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77463394"/>
    <w:bookmarkStart w:id="1" w:name="_Toc177467219"/>
    <w:bookmarkStart w:id="2" w:name="_Toc177467405"/>
    <w:bookmarkStart w:id="3" w:name="_Toc177533778"/>
    <w:bookmarkStart w:id="4" w:name="_Toc178928814"/>
    <w:bookmarkStart w:id="5" w:name="_Toc185213311"/>
    <w:bookmarkStart w:id="6" w:name="_Toc185325698"/>
    <w:p w:rsidR="00596149" w:rsidRDefault="00596149">
      <w:pPr>
        <w:spacing w:after="0" w:line="240" w:lineRule="auto"/>
        <w:jc w:val="left"/>
        <w:rPr>
          <w:rFonts w:cs="Arial"/>
          <w:b/>
          <w:sz w:val="28"/>
          <w:szCs w:val="28"/>
          <w:lang w:eastAsia="en-AU"/>
        </w:rPr>
      </w:pPr>
      <w:r w:rsidRPr="00CD4905">
        <w:rPr>
          <w:noProof/>
          <w:lang w:eastAsia="en-AU"/>
        </w:rPr>
        <mc:AlternateContent>
          <mc:Choice Requires="wps">
            <w:drawing>
              <wp:anchor distT="0" distB="0" distL="114300" distR="114300" simplePos="0" relativeHeight="251677184" behindDoc="0" locked="0" layoutInCell="1" allowOverlap="1" wp14:anchorId="5AC3DC32" wp14:editId="26E35191">
                <wp:simplePos x="0" y="0"/>
                <wp:positionH relativeFrom="column">
                  <wp:posOffset>520065</wp:posOffset>
                </wp:positionH>
                <wp:positionV relativeFrom="paragraph">
                  <wp:posOffset>-4908550</wp:posOffset>
                </wp:positionV>
                <wp:extent cx="4441190" cy="581660"/>
                <wp:effectExtent l="0" t="0" r="0" b="0"/>
                <wp:wrapNone/>
                <wp:docPr id="2" name="Text Box 2" descr="Report to the Legislative Assembly" title="February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581660"/>
                        </a:xfrm>
                        <a:prstGeom prst="rect">
                          <a:avLst/>
                        </a:prstGeom>
                        <a:noFill/>
                        <a:ln w="9525">
                          <a:noFill/>
                          <a:miter lim="800000"/>
                          <a:headEnd/>
                          <a:tailEnd/>
                        </a:ln>
                      </wps:spPr>
                      <wps:txbx>
                        <w:txbxContent>
                          <w:p w:rsidR="000C03FC" w:rsidRPr="00CD4905" w:rsidRDefault="000C03FC" w:rsidP="00596149">
                            <w:pPr>
                              <w:spacing w:after="0" w:line="240" w:lineRule="auto"/>
                              <w:jc w:val="center"/>
                              <w:rPr>
                                <w:rFonts w:ascii="FranKleinMedium" w:hAnsi="FranKleinMedium"/>
                                <w:color w:val="FFFFFF" w:themeColor="background1"/>
                                <w:sz w:val="56"/>
                                <w:szCs w:val="56"/>
                              </w:rPr>
                            </w:pPr>
                            <w:r>
                              <w:rPr>
                                <w:rFonts w:ascii="FranKleinMedium" w:hAnsi="FranKleinMedium"/>
                                <w:color w:val="FFFFFF" w:themeColor="background1"/>
                                <w:sz w:val="56"/>
                                <w:szCs w:val="56"/>
                              </w:rPr>
                              <w:t>February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February 2013 - Description: Report to the Legislative Assembly" style="position:absolute;margin-left:40.95pt;margin-top:-386.5pt;width:349.7pt;height:45.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" filled="f" stroked="f">
                <v:textbox>
                  <w:txbxContent>
                    <w:p w:rsidR="000C03FC" w:rsidRPr="00CD4905" w:rsidRDefault="000C03FC" w:rsidP="00596149">
                      <w:pPr>
                        <w:spacing w:after="0" w:line="240" w:lineRule="auto"/>
                        <w:jc w:val="center"/>
                        <w:rPr>
                          <w:rFonts w:ascii="FranKleinMedium" w:hAnsi="FranKleinMedium"/>
                          <w:color w:val="FFFFFF" w:themeColor="background1"/>
                          <w:sz w:val="56"/>
                          <w:szCs w:val="56"/>
                        </w:rPr>
                      </w:pPr>
                      <w:r>
                        <w:rPr>
                          <w:rFonts w:ascii="FranKleinMedium" w:hAnsi="FranKleinMedium"/>
                          <w:color w:val="FFFFFF" w:themeColor="background1"/>
                          <w:sz w:val="56"/>
                          <w:szCs w:val="56"/>
                        </w:rPr>
                        <w:t>February 2014</w:t>
                      </w:r>
                    </w:p>
                  </w:txbxContent>
                </v:textbox>
              </v:shape>
            </w:pict>
          </mc:Fallback>
        </mc:AlternateContent>
      </w:r>
      <w:r>
        <w:rPr>
          <w:rFonts w:cs="Arial"/>
          <w:b/>
          <w:sz w:val="28"/>
          <w:szCs w:val="28"/>
          <w:lang w:eastAsia="en-AU"/>
        </w:rPr>
        <w:br w:type="page"/>
      </w:r>
      <w:r w:rsidR="00DC36F3">
        <w:rPr>
          <w:rFonts w:cs="Arial"/>
          <w:noProof/>
          <w:sz w:val="22"/>
          <w:szCs w:val="19"/>
          <w:lang w:eastAsia="en-AU"/>
        </w:rPr>
        <w:drawing>
          <wp:anchor distT="0" distB="0" distL="114300" distR="114300" simplePos="0" relativeHeight="251683328" behindDoc="1" locked="0" layoutInCell="1" allowOverlap="1" wp14:anchorId="79BCF4A0" wp14:editId="61018CDE">
            <wp:simplePos x="0" y="0"/>
            <wp:positionH relativeFrom="page">
              <wp:posOffset>0</wp:posOffset>
            </wp:positionH>
            <wp:positionV relativeFrom="page">
              <wp:posOffset>0</wp:posOffset>
            </wp:positionV>
            <wp:extent cx="7596000" cy="10774800"/>
            <wp:effectExtent l="0" t="0" r="5080" b="7620"/>
            <wp:wrapNone/>
            <wp:docPr id="106" name="Picture 106" descr="Report to the Legislative Assembly"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6000" cy="10774800"/>
                    </a:xfrm>
                    <a:prstGeom prst="rect">
                      <a:avLst/>
                    </a:prstGeom>
                  </pic:spPr>
                </pic:pic>
              </a:graphicData>
            </a:graphic>
            <wp14:sizeRelH relativeFrom="page">
              <wp14:pctWidth>0</wp14:pctWidth>
            </wp14:sizeRelH>
            <wp14:sizeRelV relativeFrom="page">
              <wp14:pctHeight>0</wp14:pctHeight>
            </wp14:sizeRelV>
          </wp:anchor>
        </w:drawing>
      </w:r>
    </w:p>
    <w:p w:rsidR="00596149" w:rsidRPr="00FE7523" w:rsidRDefault="00596149" w:rsidP="00596149">
      <w:pPr>
        <w:pStyle w:val="AGRBodyText"/>
        <w:pBdr>
          <w:top w:val="single" w:sz="12" w:space="1" w:color="auto"/>
          <w:left w:val="single" w:sz="12" w:space="4" w:color="auto"/>
          <w:bottom w:val="single" w:sz="12" w:space="1" w:color="auto"/>
          <w:right w:val="single" w:sz="12" w:space="4" w:color="auto"/>
        </w:pBdr>
        <w:jc w:val="center"/>
      </w:pPr>
      <w:r w:rsidRPr="00FE7523">
        <w:lastRenderedPageBreak/>
        <w:t>ORDERED TO BE</w:t>
      </w:r>
      <w:r w:rsidRPr="00FE7523">
        <w:br/>
        <w:t>PRINTED BY THE</w:t>
      </w:r>
      <w:r w:rsidRPr="00FE7523">
        <w:br/>
        <w:t>LEGISLATIVE ASSEMBLY</w:t>
      </w:r>
      <w:r w:rsidRPr="00FE7523">
        <w:br/>
        <w:t xml:space="preserve">OF THE </w:t>
      </w:r>
      <w:r w:rsidRPr="00FE7523">
        <w:br/>
        <w:t>NORTHERN TERRITORY</w:t>
      </w:r>
    </w:p>
    <w:p w:rsidR="00596149" w:rsidRPr="00596149" w:rsidRDefault="00596149" w:rsidP="00596149">
      <w:pPr>
        <w:jc w:val="center"/>
        <w:rPr>
          <w:rFonts w:cs="FrankRuehl"/>
          <w:b/>
          <w:sz w:val="28"/>
          <w:szCs w:val="28"/>
        </w:rPr>
      </w:pPr>
      <w:r w:rsidRPr="000A413D">
        <w:rPr>
          <w:rFonts w:cs="FrankRuehl"/>
          <w:b/>
          <w:sz w:val="28"/>
          <w:szCs w:val="28"/>
        </w:rPr>
        <w:t>ISSN 1323-7128</w:t>
      </w:r>
    </w:p>
    <w:p w:rsidR="00596149" w:rsidRDefault="00596149">
      <w:pPr>
        <w:spacing w:after="0" w:line="240" w:lineRule="auto"/>
        <w:jc w:val="left"/>
        <w:rPr>
          <w:rFonts w:cs="Arial"/>
          <w:b/>
          <w:sz w:val="28"/>
          <w:szCs w:val="28"/>
          <w:lang w:eastAsia="en-AU"/>
        </w:rPr>
        <w:sectPr w:rsidR="00596149" w:rsidSect="005347B8">
          <w:headerReference w:type="even" r:id="rId10"/>
          <w:headerReference w:type="default" r:id="rId11"/>
          <w:footerReference w:type="even" r:id="rId12"/>
          <w:footerReference w:type="default" r:id="rId13"/>
          <w:headerReference w:type="first" r:id="rId14"/>
          <w:footerReference w:type="first" r:id="rId15"/>
          <w:pgSz w:w="11906" w:h="16838" w:code="9"/>
          <w:pgMar w:top="13296" w:right="6521" w:bottom="1440" w:left="1418" w:header="340" w:footer="567" w:gutter="284"/>
          <w:cols w:space="720"/>
        </w:sectPr>
      </w:pPr>
    </w:p>
    <w:p w:rsidR="00596149" w:rsidRDefault="00596149">
      <w:pPr>
        <w:spacing w:after="0" w:line="240" w:lineRule="auto"/>
        <w:jc w:val="left"/>
        <w:rPr>
          <w:rFonts w:cs="Arial"/>
          <w:b/>
          <w:sz w:val="28"/>
          <w:szCs w:val="28"/>
          <w:lang w:eastAsia="en-AU"/>
        </w:rPr>
      </w:pPr>
    </w:p>
    <w:p w:rsidR="00C53E4D" w:rsidRPr="000C77D9" w:rsidRDefault="00C53E4D" w:rsidP="00405988">
      <w:pPr>
        <w:pStyle w:val="AGRHeading1"/>
        <w:pageBreakBefore w:val="0"/>
      </w:pPr>
      <w:r>
        <w:tab/>
      </w:r>
      <w:r w:rsidR="003E7E88">
        <w:t>February 2014</w:t>
      </w:r>
      <w:r w:rsidRPr="00A539F0">
        <w:t xml:space="preserve"> Report</w:t>
      </w:r>
      <w:r w:rsidRPr="00A539F0">
        <w:br/>
      </w:r>
      <w:r>
        <w:tab/>
      </w:r>
      <w:r w:rsidRPr="00A539F0">
        <w:t>to the Legislative Assembly</w:t>
      </w:r>
      <w:r w:rsidRPr="00A539F0">
        <w:br/>
      </w:r>
    </w:p>
    <w:p w:rsidR="00C53E4D" w:rsidRDefault="00C53E4D" w:rsidP="00C53E4D">
      <w:pPr>
        <w:pStyle w:val="AGRTableText"/>
        <w:jc w:val="center"/>
      </w:pPr>
      <w:r>
        <w:br w:type="page"/>
      </w:r>
    </w:p>
    <w:p w:rsidR="00C53E4D" w:rsidRDefault="006C6F85" w:rsidP="00C53E4D">
      <w:pPr>
        <w:pStyle w:val="AGRTableText"/>
        <w:jc w:val="center"/>
        <w:sectPr w:rsidR="00C53E4D" w:rsidSect="00E81CC3">
          <w:headerReference w:type="default" r:id="rId16"/>
          <w:pgSz w:w="11906" w:h="16838" w:code="9"/>
          <w:pgMar w:top="1134" w:right="851" w:bottom="1134" w:left="1418" w:header="709" w:footer="567" w:gutter="284"/>
          <w:cols w:space="720"/>
          <w:vAlign w:val="center"/>
        </w:sectPr>
      </w:pPr>
      <w:r>
        <w:rPr>
          <w:noProof/>
          <w:lang w:eastAsia="en-AU"/>
        </w:rPr>
        <mc:AlternateContent>
          <mc:Choice Requires="wps">
            <w:drawing>
              <wp:anchor distT="0" distB="0" distL="114300" distR="114300" simplePos="0" relativeHeight="251652608" behindDoc="0" locked="0" layoutInCell="1" allowOverlap="1" wp14:anchorId="13860C53" wp14:editId="1893804E">
                <wp:simplePos x="0" y="0"/>
                <wp:positionH relativeFrom="page">
                  <wp:align>center</wp:align>
                </wp:positionH>
                <wp:positionV relativeFrom="page">
                  <wp:posOffset>900430</wp:posOffset>
                </wp:positionV>
                <wp:extent cx="1836000" cy="291600"/>
                <wp:effectExtent l="0" t="0" r="0" b="0"/>
                <wp:wrapNone/>
                <wp:docPr id="120" name="Rectangle 3"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03FC" w:rsidRDefault="000C03FC" w:rsidP="00C53E4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alt="Title: This page deliberately left blank - Description: This page deliberately left blank" style="position:absolute;left:0;text-align:left;margin-left:0;margin-top:70.9pt;width:144.55pt;height:22.95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" stroked="f" strokeweight="1pt">
                <v:textbox inset="0,0,0,0">
                  <w:txbxContent>
                    <w:p w:rsidR="000C03FC" w:rsidRDefault="000C03FC" w:rsidP="00C53E4D">
                      <w:pPr>
                        <w:pStyle w:val="AGRTableText"/>
                      </w:pPr>
                      <w:r>
                        <w:t>This page deliberately left blank.</w:t>
                      </w:r>
                    </w:p>
                  </w:txbxContent>
                </v:textbox>
                <w10:wrap anchorx="page" anchory="page"/>
              </v:rect>
            </w:pict>
          </mc:Fallback>
        </mc:AlternateContent>
      </w:r>
    </w:p>
    <w:p w:rsidR="003C7395" w:rsidRPr="00A04C56" w:rsidRDefault="003C7395" w:rsidP="0055349B">
      <w:pPr>
        <w:pStyle w:val="AGRHeading1"/>
      </w:pPr>
      <w:bookmarkStart w:id="7" w:name="contents"/>
      <w:r w:rsidRPr="00A04C56">
        <w:t>Contents</w:t>
      </w:r>
      <w:bookmarkEnd w:id="0"/>
      <w:bookmarkEnd w:id="1"/>
      <w:bookmarkEnd w:id="2"/>
      <w:bookmarkEnd w:id="3"/>
      <w:bookmarkEnd w:id="4"/>
      <w:bookmarkEnd w:id="5"/>
      <w:bookmarkEnd w:id="6"/>
      <w:bookmarkEnd w:id="7"/>
    </w:p>
    <w:tbl>
      <w:tblPr>
        <w:tblW w:w="8807" w:type="dxa"/>
        <w:tblInd w:w="-10" w:type="dxa"/>
        <w:tblLayout w:type="fixed"/>
        <w:tblCellMar>
          <w:top w:w="28" w:type="dxa"/>
          <w:left w:w="0" w:type="dxa"/>
          <w:bottom w:w="28" w:type="dxa"/>
          <w:right w:w="0" w:type="dxa"/>
        </w:tblCellMar>
        <w:tblLook w:val="0000" w:firstRow="0" w:lastRow="0" w:firstColumn="0" w:lastColumn="0" w:noHBand="0" w:noVBand="0"/>
      </w:tblPr>
      <w:tblGrid>
        <w:gridCol w:w="7815"/>
        <w:gridCol w:w="992"/>
      </w:tblGrid>
      <w:tr w:rsidR="00926707" w:rsidRPr="00A04C56">
        <w:trPr>
          <w:tblHeader/>
        </w:trPr>
        <w:tc>
          <w:tcPr>
            <w:tcW w:w="7815" w:type="dxa"/>
          </w:tcPr>
          <w:p w:rsidR="00926707" w:rsidRPr="00A04C56" w:rsidRDefault="00926707" w:rsidP="00926707">
            <w:pPr>
              <w:spacing w:after="0" w:line="240" w:lineRule="exact"/>
              <w:rPr>
                <w:rFonts w:cs="Arial"/>
                <w:i/>
                <w:sz w:val="20"/>
              </w:rPr>
            </w:pPr>
          </w:p>
        </w:tc>
        <w:tc>
          <w:tcPr>
            <w:tcW w:w="992" w:type="dxa"/>
          </w:tcPr>
          <w:p w:rsidR="00926707" w:rsidRPr="00A04C56" w:rsidRDefault="00926707" w:rsidP="00843038">
            <w:pPr>
              <w:pStyle w:val="AGRTableText"/>
              <w:jc w:val="center"/>
            </w:pPr>
            <w:r w:rsidRPr="00A04C56">
              <w:t>Page</w:t>
            </w:r>
          </w:p>
        </w:tc>
      </w:tr>
      <w:tr w:rsidR="00991992" w:rsidRPr="00A04C56">
        <w:tc>
          <w:tcPr>
            <w:tcW w:w="7815" w:type="dxa"/>
            <w:vAlign w:val="bottom"/>
          </w:tcPr>
          <w:p w:rsidR="00991992" w:rsidRPr="00A04C56" w:rsidRDefault="00FA377C" w:rsidP="008D4715">
            <w:pPr>
              <w:pStyle w:val="AGRTOC"/>
              <w:rPr>
                <w:noProof w:val="0"/>
              </w:rPr>
            </w:pPr>
            <w:r>
              <w:fldChar w:fldCharType="begin"/>
            </w:r>
            <w:r w:rsidR="002C55DD">
              <w:instrText xml:space="preserve"> REF contents \h  \* MERGEFORMAT </w:instrText>
            </w:r>
            <w:r>
              <w:fldChar w:fldCharType="separate"/>
            </w:r>
            <w:r w:rsidR="006D6E33" w:rsidRPr="00A04C56">
              <w:t>Contents</w:t>
            </w:r>
            <w:r>
              <w:fldChar w:fldCharType="end"/>
            </w:r>
          </w:p>
        </w:tc>
        <w:tc>
          <w:tcPr>
            <w:tcW w:w="992" w:type="dxa"/>
            <w:vAlign w:val="bottom"/>
          </w:tcPr>
          <w:p w:rsidR="00991992" w:rsidRPr="00A04C56" w:rsidRDefault="00FA377C" w:rsidP="00840DFF">
            <w:pPr>
              <w:pStyle w:val="AGRTOC"/>
              <w:tabs>
                <w:tab w:val="clear" w:pos="1701"/>
              </w:tabs>
              <w:ind w:right="150"/>
              <w:jc w:val="right"/>
              <w:rPr>
                <w:noProof w:val="0"/>
              </w:rPr>
            </w:pPr>
            <w:r w:rsidRPr="00A04C56">
              <w:rPr>
                <w:noProof w:val="0"/>
              </w:rPr>
              <w:fldChar w:fldCharType="begin"/>
            </w:r>
            <w:r w:rsidR="00991992" w:rsidRPr="00A04C56">
              <w:rPr>
                <w:noProof w:val="0"/>
              </w:rPr>
              <w:instrText xml:space="preserve"> PAGEREF contents \h </w:instrText>
            </w:r>
            <w:r w:rsidRPr="00A04C56">
              <w:rPr>
                <w:noProof w:val="0"/>
              </w:rPr>
            </w:r>
            <w:r w:rsidRPr="00A04C56">
              <w:rPr>
                <w:noProof w:val="0"/>
              </w:rPr>
              <w:fldChar w:fldCharType="separate"/>
            </w:r>
            <w:r w:rsidR="006D6E33">
              <w:t>3</w:t>
            </w:r>
            <w:r w:rsidRPr="00A04C56">
              <w:rPr>
                <w:noProof w:val="0"/>
              </w:rPr>
              <w:fldChar w:fldCharType="end"/>
            </w:r>
          </w:p>
        </w:tc>
      </w:tr>
      <w:tr w:rsidR="00704905" w:rsidRPr="00A04C56">
        <w:tc>
          <w:tcPr>
            <w:tcW w:w="7815" w:type="dxa"/>
            <w:vAlign w:val="bottom"/>
          </w:tcPr>
          <w:p w:rsidR="00704905" w:rsidRPr="00A04C56" w:rsidRDefault="00BF43E6" w:rsidP="00840DFF">
            <w:pPr>
              <w:pStyle w:val="AGRTOC"/>
              <w:rPr>
                <w:noProof w:val="0"/>
              </w:rPr>
            </w:pPr>
            <w:r>
              <w:rPr>
                <w:noProof w:val="0"/>
              </w:rPr>
              <w:t>Transmittal L</w:t>
            </w:r>
            <w:r w:rsidR="00704905" w:rsidRPr="00A04C56">
              <w:rPr>
                <w:noProof w:val="0"/>
              </w:rPr>
              <w:t>et</w:t>
            </w:r>
            <w:r w:rsidR="007C1084">
              <w:rPr>
                <w:noProof w:val="0"/>
              </w:rPr>
              <w:t>t</w:t>
            </w:r>
            <w:r w:rsidR="00704905" w:rsidRPr="00A04C56">
              <w:rPr>
                <w:noProof w:val="0"/>
              </w:rPr>
              <w:t>er to the Speaker</w:t>
            </w:r>
          </w:p>
        </w:tc>
        <w:tc>
          <w:tcPr>
            <w:tcW w:w="992" w:type="dxa"/>
            <w:vAlign w:val="bottom"/>
          </w:tcPr>
          <w:p w:rsidR="00704905" w:rsidRPr="00A04C56" w:rsidRDefault="00FA377C" w:rsidP="00840DFF">
            <w:pPr>
              <w:pStyle w:val="AGRTOC"/>
              <w:tabs>
                <w:tab w:val="clear" w:pos="1701"/>
              </w:tabs>
              <w:ind w:right="150"/>
              <w:jc w:val="right"/>
              <w:rPr>
                <w:noProof w:val="0"/>
              </w:rPr>
            </w:pPr>
            <w:r w:rsidRPr="00A04C56">
              <w:rPr>
                <w:noProof w:val="0"/>
              </w:rPr>
              <w:fldChar w:fldCharType="begin"/>
            </w:r>
            <w:r w:rsidR="00704905" w:rsidRPr="00A04C56">
              <w:rPr>
                <w:noProof w:val="0"/>
              </w:rPr>
              <w:instrText xml:space="preserve"> PAGEREF transmittal_letter \h </w:instrText>
            </w:r>
            <w:r w:rsidRPr="00A04C56">
              <w:rPr>
                <w:noProof w:val="0"/>
              </w:rPr>
            </w:r>
            <w:r w:rsidRPr="00A04C56">
              <w:rPr>
                <w:noProof w:val="0"/>
              </w:rPr>
              <w:fldChar w:fldCharType="separate"/>
            </w:r>
            <w:r w:rsidR="006D6E33">
              <w:t>5</w:t>
            </w:r>
            <w:r w:rsidRPr="00A04C56">
              <w:rPr>
                <w:noProof w:val="0"/>
              </w:rPr>
              <w:fldChar w:fldCharType="end"/>
            </w:r>
          </w:p>
        </w:tc>
      </w:tr>
      <w:tr w:rsidR="00926707" w:rsidRPr="00A04C56">
        <w:tc>
          <w:tcPr>
            <w:tcW w:w="7815" w:type="dxa"/>
            <w:vAlign w:val="bottom"/>
          </w:tcPr>
          <w:p w:rsidR="00926707" w:rsidRPr="00A04C56" w:rsidRDefault="00A7636E" w:rsidP="00840DFF">
            <w:pPr>
              <w:pStyle w:val="AGRTOC"/>
              <w:rPr>
                <w:noProof w:val="0"/>
              </w:rPr>
            </w:pPr>
            <w:r>
              <w:fldChar w:fldCharType="begin"/>
            </w:r>
            <w:r>
              <w:instrText xml:space="preserve"> REF overview \h  \* MERGEFORMAT </w:instrText>
            </w:r>
            <w:r>
              <w:fldChar w:fldCharType="separate"/>
            </w:r>
            <w:r w:rsidR="006D6E33" w:rsidRPr="00A04C56">
              <w:rPr>
                <w:noProof w:val="0"/>
              </w:rPr>
              <w:t>Auditor-General’s Overview</w:t>
            </w:r>
            <w:r>
              <w:fldChar w:fldCharType="end"/>
            </w:r>
          </w:p>
        </w:tc>
        <w:tc>
          <w:tcPr>
            <w:tcW w:w="992" w:type="dxa"/>
            <w:vAlign w:val="bottom"/>
          </w:tcPr>
          <w:p w:rsidR="00926707" w:rsidRPr="00A04C56" w:rsidRDefault="00FA377C" w:rsidP="00840DFF">
            <w:pPr>
              <w:pStyle w:val="AGRTOC"/>
              <w:tabs>
                <w:tab w:val="clear" w:pos="1701"/>
              </w:tabs>
              <w:ind w:right="150"/>
              <w:jc w:val="right"/>
              <w:rPr>
                <w:noProof w:val="0"/>
              </w:rPr>
            </w:pPr>
            <w:r w:rsidRPr="00A04C56">
              <w:rPr>
                <w:noProof w:val="0"/>
              </w:rPr>
              <w:fldChar w:fldCharType="begin"/>
            </w:r>
            <w:r w:rsidR="00991992" w:rsidRPr="00A04C56">
              <w:rPr>
                <w:noProof w:val="0"/>
              </w:rPr>
              <w:instrText xml:space="preserve"> PAGEREF overview \h </w:instrText>
            </w:r>
            <w:r w:rsidRPr="00A04C56">
              <w:rPr>
                <w:noProof w:val="0"/>
              </w:rPr>
            </w:r>
            <w:r w:rsidRPr="00A04C56">
              <w:rPr>
                <w:noProof w:val="0"/>
              </w:rPr>
              <w:fldChar w:fldCharType="separate"/>
            </w:r>
            <w:r w:rsidR="006D6E33">
              <w:t>7</w:t>
            </w:r>
            <w:r w:rsidRPr="00A04C56">
              <w:rPr>
                <w:noProof w:val="0"/>
              </w:rPr>
              <w:fldChar w:fldCharType="end"/>
            </w:r>
          </w:p>
        </w:tc>
      </w:tr>
      <w:tr w:rsidR="002F1EEB" w:rsidRPr="00A04C56">
        <w:tc>
          <w:tcPr>
            <w:tcW w:w="7815" w:type="dxa"/>
            <w:vAlign w:val="bottom"/>
          </w:tcPr>
          <w:p w:rsidR="002F1EEB" w:rsidRPr="00A04C56" w:rsidRDefault="00FA377C" w:rsidP="00840DFF">
            <w:pPr>
              <w:pStyle w:val="AGRTOC"/>
              <w:rPr>
                <w:noProof w:val="0"/>
              </w:rPr>
            </w:pPr>
            <w:r>
              <w:rPr>
                <w:noProof w:val="0"/>
              </w:rPr>
              <w:fldChar w:fldCharType="begin"/>
            </w:r>
            <w:r w:rsidR="002F1EEB">
              <w:rPr>
                <w:noProof w:val="0"/>
              </w:rPr>
              <w:instrText xml:space="preserve"> REF reports_on \h </w:instrText>
            </w:r>
            <w:r>
              <w:rPr>
                <w:noProof w:val="0"/>
              </w:rPr>
            </w:r>
            <w:r>
              <w:rPr>
                <w:noProof w:val="0"/>
              </w:rPr>
              <w:fldChar w:fldCharType="separate"/>
            </w:r>
            <w:r w:rsidR="006D6E33" w:rsidRPr="00732782">
              <w:t>Reports on the Results of Audit</w:t>
            </w:r>
            <w:r w:rsidR="006D6E33">
              <w:t>s, Reviews and Assessments</w:t>
            </w:r>
            <w:r>
              <w:rPr>
                <w:noProof w:val="0"/>
              </w:rPr>
              <w:fldChar w:fldCharType="end"/>
            </w:r>
          </w:p>
        </w:tc>
        <w:tc>
          <w:tcPr>
            <w:tcW w:w="992" w:type="dxa"/>
            <w:vAlign w:val="bottom"/>
          </w:tcPr>
          <w:p w:rsidR="002F1EEB" w:rsidRPr="00A04C56" w:rsidRDefault="00FA377C" w:rsidP="00840DFF">
            <w:pPr>
              <w:pStyle w:val="AGRTOC"/>
              <w:tabs>
                <w:tab w:val="clear" w:pos="1701"/>
              </w:tabs>
              <w:ind w:right="150"/>
              <w:jc w:val="right"/>
              <w:rPr>
                <w:noProof w:val="0"/>
              </w:rPr>
            </w:pPr>
            <w:r>
              <w:rPr>
                <w:noProof w:val="0"/>
              </w:rPr>
              <w:fldChar w:fldCharType="begin"/>
            </w:r>
            <w:r w:rsidR="002F1EEB">
              <w:rPr>
                <w:noProof w:val="0"/>
              </w:rPr>
              <w:instrText xml:space="preserve"> PAGEREF reports_on \h </w:instrText>
            </w:r>
            <w:r>
              <w:rPr>
                <w:noProof w:val="0"/>
              </w:rPr>
            </w:r>
            <w:r>
              <w:rPr>
                <w:noProof w:val="0"/>
              </w:rPr>
              <w:fldChar w:fldCharType="separate"/>
            </w:r>
            <w:r w:rsidR="006D6E33">
              <w:t>9</w:t>
            </w:r>
            <w:r>
              <w:rPr>
                <w:noProof w:val="0"/>
              </w:rPr>
              <w:fldChar w:fldCharType="end"/>
            </w:r>
          </w:p>
        </w:tc>
      </w:tr>
      <w:tr w:rsidR="00926707" w:rsidRPr="00A04C56">
        <w:tc>
          <w:tcPr>
            <w:tcW w:w="7815" w:type="dxa"/>
            <w:vAlign w:val="bottom"/>
          </w:tcPr>
          <w:p w:rsidR="00926707" w:rsidRPr="00A04C56" w:rsidRDefault="00A7636E" w:rsidP="00840DFF">
            <w:pPr>
              <w:pStyle w:val="AGRTOC"/>
              <w:rPr>
                <w:noProof w:val="0"/>
              </w:rPr>
            </w:pPr>
            <w:r>
              <w:fldChar w:fldCharType="begin"/>
            </w:r>
            <w:r>
              <w:instrText xml:space="preserve"> REF appendix_1 \h  \* MERGEFORMAT </w:instrText>
            </w:r>
            <w:r>
              <w:fldChar w:fldCharType="separate"/>
            </w:r>
            <w:r w:rsidR="006D6E33" w:rsidRPr="00A04C56">
              <w:rPr>
                <w:noProof w:val="0"/>
              </w:rPr>
              <w:t xml:space="preserve">Appendix 1: Audit Opinion Reports Issued Since </w:t>
            </w:r>
            <w:r w:rsidR="006D6E33">
              <w:rPr>
                <w:noProof w:val="0"/>
              </w:rPr>
              <w:t>30 June 2013</w:t>
            </w:r>
            <w:r>
              <w:fldChar w:fldCharType="end"/>
            </w:r>
          </w:p>
        </w:tc>
        <w:tc>
          <w:tcPr>
            <w:tcW w:w="992" w:type="dxa"/>
            <w:vAlign w:val="bottom"/>
          </w:tcPr>
          <w:p w:rsidR="00926707" w:rsidRPr="00A04C56" w:rsidRDefault="00FA377C" w:rsidP="00840DFF">
            <w:pPr>
              <w:pStyle w:val="AGRTOC"/>
              <w:tabs>
                <w:tab w:val="clear" w:pos="1701"/>
              </w:tabs>
              <w:ind w:right="150"/>
              <w:jc w:val="right"/>
              <w:rPr>
                <w:noProof w:val="0"/>
              </w:rPr>
            </w:pPr>
            <w:r w:rsidRPr="00A04C56">
              <w:rPr>
                <w:noProof w:val="0"/>
              </w:rPr>
              <w:fldChar w:fldCharType="begin"/>
            </w:r>
            <w:r w:rsidR="00344797" w:rsidRPr="00A04C56">
              <w:rPr>
                <w:noProof w:val="0"/>
              </w:rPr>
              <w:instrText xml:space="preserve"> PAGEREF appendix_1 \h </w:instrText>
            </w:r>
            <w:r w:rsidRPr="00A04C56">
              <w:rPr>
                <w:noProof w:val="0"/>
              </w:rPr>
            </w:r>
            <w:r w:rsidRPr="00A04C56">
              <w:rPr>
                <w:noProof w:val="0"/>
              </w:rPr>
              <w:fldChar w:fldCharType="separate"/>
            </w:r>
            <w:r w:rsidR="006D6E33">
              <w:t>133</w:t>
            </w:r>
            <w:r w:rsidRPr="00A04C56">
              <w:rPr>
                <w:noProof w:val="0"/>
              </w:rPr>
              <w:fldChar w:fldCharType="end"/>
            </w:r>
          </w:p>
        </w:tc>
      </w:tr>
      <w:tr w:rsidR="00926707" w:rsidRPr="00A04C56">
        <w:tc>
          <w:tcPr>
            <w:tcW w:w="7815" w:type="dxa"/>
            <w:vAlign w:val="bottom"/>
          </w:tcPr>
          <w:p w:rsidR="00926707" w:rsidRPr="00A04C56" w:rsidRDefault="00A7636E" w:rsidP="00840DFF">
            <w:pPr>
              <w:pStyle w:val="AGRTOC"/>
              <w:rPr>
                <w:noProof w:val="0"/>
              </w:rPr>
            </w:pPr>
            <w:r>
              <w:fldChar w:fldCharType="begin"/>
            </w:r>
            <w:r>
              <w:instrText xml:space="preserve"> REF appendix_2 \h  \* MERGEFORMAT </w:instrText>
            </w:r>
            <w:r>
              <w:fldChar w:fldCharType="separate"/>
            </w:r>
            <w:r w:rsidR="006D6E33" w:rsidRPr="00A04C56">
              <w:rPr>
                <w:noProof w:val="0"/>
              </w:rPr>
              <w:t xml:space="preserve">Appendix 2: Status of Audits which were Identified to be Conducted in the Six Months to </w:t>
            </w:r>
            <w:r w:rsidR="006D6E33">
              <w:rPr>
                <w:noProof w:val="0"/>
              </w:rPr>
              <w:t>31 December 2013</w:t>
            </w:r>
            <w:r>
              <w:fldChar w:fldCharType="end"/>
            </w:r>
          </w:p>
        </w:tc>
        <w:tc>
          <w:tcPr>
            <w:tcW w:w="992" w:type="dxa"/>
            <w:vAlign w:val="bottom"/>
          </w:tcPr>
          <w:p w:rsidR="00926707" w:rsidRPr="00A04C56" w:rsidRDefault="00FA377C" w:rsidP="00840DFF">
            <w:pPr>
              <w:pStyle w:val="AGRTOC"/>
              <w:tabs>
                <w:tab w:val="clear" w:pos="1701"/>
              </w:tabs>
              <w:ind w:right="150"/>
              <w:jc w:val="right"/>
              <w:rPr>
                <w:noProof w:val="0"/>
              </w:rPr>
            </w:pPr>
            <w:r w:rsidRPr="00A04C56">
              <w:rPr>
                <w:noProof w:val="0"/>
              </w:rPr>
              <w:fldChar w:fldCharType="begin"/>
            </w:r>
            <w:r w:rsidR="00344797" w:rsidRPr="00A04C56">
              <w:rPr>
                <w:noProof w:val="0"/>
              </w:rPr>
              <w:instrText xml:space="preserve"> PAGEREF appendix_2 \h </w:instrText>
            </w:r>
            <w:r w:rsidRPr="00A04C56">
              <w:rPr>
                <w:noProof w:val="0"/>
              </w:rPr>
            </w:r>
            <w:r w:rsidRPr="00A04C56">
              <w:rPr>
                <w:noProof w:val="0"/>
              </w:rPr>
              <w:fldChar w:fldCharType="separate"/>
            </w:r>
            <w:r w:rsidR="006D6E33">
              <w:t>137</w:t>
            </w:r>
            <w:r w:rsidRPr="00A04C56">
              <w:rPr>
                <w:noProof w:val="0"/>
              </w:rPr>
              <w:fldChar w:fldCharType="end"/>
            </w:r>
          </w:p>
        </w:tc>
      </w:tr>
      <w:tr w:rsidR="00926707" w:rsidRPr="00A04C56">
        <w:tc>
          <w:tcPr>
            <w:tcW w:w="7815" w:type="dxa"/>
            <w:vAlign w:val="bottom"/>
          </w:tcPr>
          <w:p w:rsidR="00926707" w:rsidRPr="00A04C56" w:rsidRDefault="00A7636E" w:rsidP="00840DFF">
            <w:pPr>
              <w:pStyle w:val="AGRTOC"/>
              <w:rPr>
                <w:noProof w:val="0"/>
              </w:rPr>
            </w:pPr>
            <w:r>
              <w:fldChar w:fldCharType="begin"/>
            </w:r>
            <w:r>
              <w:instrText xml:space="preserve"> REF appendix_3 \h  \* MERGEFORMAT </w:instrText>
            </w:r>
            <w:r>
              <w:fldChar w:fldCharType="separate"/>
            </w:r>
            <w:r w:rsidR="006D6E33" w:rsidRPr="00A04C56">
              <w:rPr>
                <w:noProof w:val="0"/>
              </w:rPr>
              <w:t xml:space="preserve">Appendix 3: Proposed Audit Activity in the Six Months Ending </w:t>
            </w:r>
            <w:r w:rsidR="006D6E33">
              <w:rPr>
                <w:noProof w:val="0"/>
              </w:rPr>
              <w:t>30 June 2014</w:t>
            </w:r>
            <w:r>
              <w:fldChar w:fldCharType="end"/>
            </w:r>
          </w:p>
        </w:tc>
        <w:tc>
          <w:tcPr>
            <w:tcW w:w="992" w:type="dxa"/>
            <w:vAlign w:val="bottom"/>
          </w:tcPr>
          <w:p w:rsidR="00926707" w:rsidRPr="00A04C56" w:rsidRDefault="00FA377C" w:rsidP="00840DFF">
            <w:pPr>
              <w:pStyle w:val="AGRTOC"/>
              <w:tabs>
                <w:tab w:val="clear" w:pos="1701"/>
              </w:tabs>
              <w:ind w:right="150"/>
              <w:jc w:val="right"/>
              <w:rPr>
                <w:noProof w:val="0"/>
              </w:rPr>
            </w:pPr>
            <w:r w:rsidRPr="00A04C56">
              <w:rPr>
                <w:noProof w:val="0"/>
              </w:rPr>
              <w:fldChar w:fldCharType="begin"/>
            </w:r>
            <w:r w:rsidR="00344797" w:rsidRPr="00A04C56">
              <w:rPr>
                <w:noProof w:val="0"/>
              </w:rPr>
              <w:instrText xml:space="preserve"> PAGEREF appendix_3 \h </w:instrText>
            </w:r>
            <w:r w:rsidRPr="00A04C56">
              <w:rPr>
                <w:noProof w:val="0"/>
              </w:rPr>
            </w:r>
            <w:r w:rsidRPr="00A04C56">
              <w:rPr>
                <w:noProof w:val="0"/>
              </w:rPr>
              <w:fldChar w:fldCharType="separate"/>
            </w:r>
            <w:r w:rsidR="006D6E33">
              <w:t>139</w:t>
            </w:r>
            <w:r w:rsidRPr="00A04C56">
              <w:rPr>
                <w:noProof w:val="0"/>
              </w:rPr>
              <w:fldChar w:fldCharType="end"/>
            </w:r>
          </w:p>
        </w:tc>
      </w:tr>
      <w:tr w:rsidR="00926707" w:rsidRPr="00A04C56">
        <w:tc>
          <w:tcPr>
            <w:tcW w:w="7815" w:type="dxa"/>
            <w:vAlign w:val="bottom"/>
          </w:tcPr>
          <w:p w:rsidR="00926707" w:rsidRPr="00A04C56" w:rsidRDefault="00A7636E" w:rsidP="00840DFF">
            <w:pPr>
              <w:pStyle w:val="AGRTOC"/>
              <w:rPr>
                <w:noProof w:val="0"/>
              </w:rPr>
            </w:pPr>
            <w:r>
              <w:fldChar w:fldCharType="begin"/>
            </w:r>
            <w:r>
              <w:instrText xml:space="preserve"> REF appendix_4 \h  \* MERGEFORMAT </w:instrText>
            </w:r>
            <w:r>
              <w:fldChar w:fldCharType="separate"/>
            </w:r>
            <w:r w:rsidR="006D6E33" w:rsidRPr="00A04C56">
              <w:rPr>
                <w:noProof w:val="0"/>
              </w:rPr>
              <w:t xml:space="preserve">Appendix </w:t>
            </w:r>
            <w:r w:rsidR="006D6E33">
              <w:rPr>
                <w:noProof w:val="0"/>
              </w:rPr>
              <w:t>4: Overview of the Approach to Auditing the Public Account and Other A</w:t>
            </w:r>
            <w:r w:rsidR="006D6E33" w:rsidRPr="00A04C56">
              <w:rPr>
                <w:noProof w:val="0"/>
              </w:rPr>
              <w:t>ccounts</w:t>
            </w:r>
            <w:r>
              <w:fldChar w:fldCharType="end"/>
            </w:r>
          </w:p>
        </w:tc>
        <w:tc>
          <w:tcPr>
            <w:tcW w:w="992" w:type="dxa"/>
            <w:vAlign w:val="bottom"/>
          </w:tcPr>
          <w:p w:rsidR="00926707" w:rsidRPr="00A04C56" w:rsidRDefault="00FA377C" w:rsidP="00840DFF">
            <w:pPr>
              <w:pStyle w:val="AGRTOC"/>
              <w:tabs>
                <w:tab w:val="clear" w:pos="1701"/>
              </w:tabs>
              <w:ind w:right="150"/>
              <w:jc w:val="right"/>
              <w:rPr>
                <w:noProof w:val="0"/>
              </w:rPr>
            </w:pPr>
            <w:r w:rsidRPr="00A04C56">
              <w:rPr>
                <w:noProof w:val="0"/>
              </w:rPr>
              <w:fldChar w:fldCharType="begin"/>
            </w:r>
            <w:r w:rsidR="00344797" w:rsidRPr="00A04C56">
              <w:rPr>
                <w:noProof w:val="0"/>
              </w:rPr>
              <w:instrText xml:space="preserve"> PAGEREF appendix_4 \h </w:instrText>
            </w:r>
            <w:r w:rsidRPr="00A04C56">
              <w:rPr>
                <w:noProof w:val="0"/>
              </w:rPr>
            </w:r>
            <w:r w:rsidRPr="00A04C56">
              <w:rPr>
                <w:noProof w:val="0"/>
              </w:rPr>
              <w:fldChar w:fldCharType="separate"/>
            </w:r>
            <w:r w:rsidR="006D6E33">
              <w:t>141</w:t>
            </w:r>
            <w:r w:rsidRPr="00A04C56">
              <w:rPr>
                <w:noProof w:val="0"/>
              </w:rPr>
              <w:fldChar w:fldCharType="end"/>
            </w:r>
          </w:p>
        </w:tc>
      </w:tr>
      <w:tr w:rsidR="004C0929" w:rsidRPr="00A04C56" w:rsidTr="00972BA3">
        <w:tc>
          <w:tcPr>
            <w:tcW w:w="7815" w:type="dxa"/>
            <w:vAlign w:val="bottom"/>
          </w:tcPr>
          <w:p w:rsidR="004C0929" w:rsidRPr="00A04C56" w:rsidRDefault="004C0929" w:rsidP="00972BA3">
            <w:pPr>
              <w:pStyle w:val="AGRTOC"/>
              <w:rPr>
                <w:noProof w:val="0"/>
              </w:rPr>
            </w:pPr>
            <w:r>
              <w:fldChar w:fldCharType="begin"/>
            </w:r>
            <w:r>
              <w:instrText xml:space="preserve"> REF  appendix_7 \h  \* MERGEFORMAT </w:instrText>
            </w:r>
            <w:r>
              <w:fldChar w:fldCharType="separate"/>
            </w:r>
            <w:r w:rsidR="006D6E33" w:rsidRPr="00A04C56">
              <w:t xml:space="preserve">Appendix </w:t>
            </w:r>
            <w:r w:rsidR="006D6E33">
              <w:t>5</w:t>
            </w:r>
            <w:r w:rsidR="006D6E33" w:rsidRPr="00A04C56">
              <w:t>: Abbreviations</w:t>
            </w:r>
            <w:r>
              <w:fldChar w:fldCharType="end"/>
            </w:r>
          </w:p>
        </w:tc>
        <w:tc>
          <w:tcPr>
            <w:tcW w:w="992" w:type="dxa"/>
            <w:vAlign w:val="bottom"/>
          </w:tcPr>
          <w:p w:rsidR="004C0929" w:rsidRPr="00A04C56" w:rsidRDefault="004C0929" w:rsidP="00972BA3">
            <w:pPr>
              <w:pStyle w:val="AGRTOC"/>
              <w:tabs>
                <w:tab w:val="clear" w:pos="1701"/>
              </w:tabs>
              <w:ind w:right="150"/>
              <w:jc w:val="right"/>
              <w:rPr>
                <w:noProof w:val="0"/>
              </w:rPr>
            </w:pPr>
            <w:r>
              <w:rPr>
                <w:noProof w:val="0"/>
              </w:rPr>
              <w:fldChar w:fldCharType="begin"/>
            </w:r>
            <w:r>
              <w:rPr>
                <w:noProof w:val="0"/>
              </w:rPr>
              <w:instrText xml:space="preserve"> PAGEREF  appendix_7 \h </w:instrText>
            </w:r>
            <w:r>
              <w:rPr>
                <w:noProof w:val="0"/>
              </w:rPr>
            </w:r>
            <w:r>
              <w:rPr>
                <w:noProof w:val="0"/>
              </w:rPr>
              <w:fldChar w:fldCharType="separate"/>
            </w:r>
            <w:r w:rsidR="006D6E33">
              <w:t>143</w:t>
            </w:r>
            <w:r>
              <w:rPr>
                <w:noProof w:val="0"/>
              </w:rPr>
              <w:fldChar w:fldCharType="end"/>
            </w:r>
          </w:p>
        </w:tc>
      </w:tr>
      <w:tr w:rsidR="00926707" w:rsidRPr="00A04C56">
        <w:tc>
          <w:tcPr>
            <w:tcW w:w="7815" w:type="dxa"/>
            <w:vAlign w:val="bottom"/>
          </w:tcPr>
          <w:p w:rsidR="00926707" w:rsidRPr="00A04C56" w:rsidRDefault="00BF43E6" w:rsidP="00840DFF">
            <w:r w:rsidRPr="00BF43E6">
              <w:rPr>
                <w:rFonts w:cs="Arial"/>
                <w:b/>
                <w:noProof/>
                <w:sz w:val="20"/>
                <w:szCs w:val="20"/>
              </w:rPr>
              <w:t>Index of Matters Reported</w:t>
            </w:r>
          </w:p>
        </w:tc>
        <w:tc>
          <w:tcPr>
            <w:tcW w:w="992" w:type="dxa"/>
            <w:vAlign w:val="bottom"/>
          </w:tcPr>
          <w:p w:rsidR="00926707" w:rsidRPr="00A04C56" w:rsidRDefault="00BF43E6" w:rsidP="00840DFF">
            <w:pPr>
              <w:pStyle w:val="AGRTOC"/>
              <w:tabs>
                <w:tab w:val="clear" w:pos="1701"/>
              </w:tabs>
              <w:ind w:right="150"/>
              <w:jc w:val="right"/>
              <w:rPr>
                <w:noProof w:val="0"/>
              </w:rPr>
            </w:pPr>
            <w:r>
              <w:rPr>
                <w:noProof w:val="0"/>
              </w:rPr>
              <w:fldChar w:fldCharType="begin"/>
            </w:r>
            <w:r>
              <w:rPr>
                <w:noProof w:val="0"/>
              </w:rPr>
              <w:instrText xml:space="preserve"> PAGEREF  Index \h </w:instrText>
            </w:r>
            <w:r>
              <w:rPr>
                <w:noProof w:val="0"/>
              </w:rPr>
            </w:r>
            <w:r>
              <w:rPr>
                <w:noProof w:val="0"/>
              </w:rPr>
              <w:fldChar w:fldCharType="separate"/>
            </w:r>
            <w:r w:rsidR="006D6E33">
              <w:t>145</w:t>
            </w:r>
            <w:r>
              <w:rPr>
                <w:noProof w:val="0"/>
              </w:rPr>
              <w:fldChar w:fldCharType="end"/>
            </w:r>
          </w:p>
        </w:tc>
      </w:tr>
      <w:tr w:rsidR="00926707" w:rsidRPr="00A04C56">
        <w:trPr>
          <w:trHeight w:val="253"/>
        </w:trPr>
        <w:tc>
          <w:tcPr>
            <w:tcW w:w="7815" w:type="dxa"/>
            <w:vAlign w:val="bottom"/>
          </w:tcPr>
          <w:p w:rsidR="00926707" w:rsidRPr="00A04C56" w:rsidRDefault="00926707" w:rsidP="00840DFF"/>
        </w:tc>
        <w:tc>
          <w:tcPr>
            <w:tcW w:w="992" w:type="dxa"/>
            <w:vAlign w:val="bottom"/>
          </w:tcPr>
          <w:p w:rsidR="00926707" w:rsidRPr="00A04C56" w:rsidRDefault="00926707" w:rsidP="00840DFF">
            <w:pPr>
              <w:pStyle w:val="AGRTOC"/>
              <w:tabs>
                <w:tab w:val="clear" w:pos="1701"/>
              </w:tabs>
              <w:ind w:right="150"/>
              <w:jc w:val="right"/>
              <w:rPr>
                <w:noProof w:val="0"/>
              </w:rPr>
            </w:pPr>
          </w:p>
        </w:tc>
      </w:tr>
    </w:tbl>
    <w:p w:rsidR="003C7395" w:rsidRPr="00A04C56" w:rsidRDefault="003C7395" w:rsidP="00934076">
      <w:pPr>
        <w:pStyle w:val="AGRTOC"/>
        <w:rPr>
          <w:noProof w:val="0"/>
        </w:rPr>
      </w:pPr>
    </w:p>
    <w:p w:rsidR="00680EEA" w:rsidRDefault="00680EEA" w:rsidP="007B732B">
      <w:pPr>
        <w:pStyle w:val="AGRBodyText"/>
      </w:pPr>
      <w:r>
        <w:br w:type="page"/>
      </w:r>
    </w:p>
    <w:p w:rsidR="00F806AB" w:rsidRPr="00A04C56" w:rsidRDefault="00D86485" w:rsidP="007B732B">
      <w:pPr>
        <w:pStyle w:val="AGRBodyText"/>
        <w:sectPr w:rsidR="00F806AB" w:rsidRPr="00A04C56" w:rsidSect="00425DB3">
          <w:headerReference w:type="even" r:id="rId17"/>
          <w:headerReference w:type="default" r:id="rId18"/>
          <w:footerReference w:type="even" r:id="rId19"/>
          <w:footerReference w:type="default" r:id="rId20"/>
          <w:headerReference w:type="first" r:id="rId21"/>
          <w:footerReference w:type="first" r:id="rId22"/>
          <w:pgSz w:w="11906" w:h="16838" w:code="9"/>
          <w:pgMar w:top="3119" w:right="851" w:bottom="1134" w:left="1418" w:header="340" w:footer="567" w:gutter="284"/>
          <w:pgNumType w:start="3"/>
          <w:cols w:space="720"/>
        </w:sectPr>
      </w:pPr>
      <w:r>
        <w:br w:type="page"/>
      </w:r>
      <w:r w:rsidR="006C6F85">
        <w:rPr>
          <w:noProof/>
          <w:lang w:eastAsia="en-AU"/>
        </w:rPr>
        <mc:AlternateContent>
          <mc:Choice Requires="wps">
            <w:drawing>
              <wp:anchor distT="0" distB="0" distL="114300" distR="114300" simplePos="0" relativeHeight="251655680" behindDoc="0" locked="0" layoutInCell="1" allowOverlap="1" wp14:anchorId="4A935562" wp14:editId="113F620D">
                <wp:simplePos x="0" y="0"/>
                <wp:positionH relativeFrom="page">
                  <wp:align>center</wp:align>
                </wp:positionH>
                <wp:positionV relativeFrom="page">
                  <wp:align>center</wp:align>
                </wp:positionV>
                <wp:extent cx="1837055" cy="292735"/>
                <wp:effectExtent l="3810" t="0" r="0" b="0"/>
                <wp:wrapNone/>
                <wp:docPr id="119" name="Rectangle 6"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03FC" w:rsidRDefault="000C03FC" w:rsidP="00D86485">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alt="Title: This page deliberately left blank - Description: This page deliberately left blank" style="position:absolute;left:0;text-align:left;margin-left:0;margin-top:0;width:144.65pt;height:23.0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" stroked="f" strokeweight="1pt">
                <v:textbox inset="0,0,0,0">
                  <w:txbxContent>
                    <w:p w:rsidR="000C03FC" w:rsidRDefault="000C03FC" w:rsidP="00D86485">
                      <w:pPr>
                        <w:pStyle w:val="AGRTableText"/>
                      </w:pPr>
                      <w:r>
                        <w:t>This page deliberately left blank.</w:t>
                      </w:r>
                    </w:p>
                  </w:txbxContent>
                </v:textbox>
                <w10:wrap anchorx="page" anchory="page"/>
              </v:rect>
            </w:pict>
          </mc:Fallback>
        </mc:AlternateContent>
      </w:r>
    </w:p>
    <w:p w:rsidR="00122BCD" w:rsidRDefault="00122BCD" w:rsidP="007B732B">
      <w:pPr>
        <w:pStyle w:val="AGRBodyText"/>
      </w:pPr>
    </w:p>
    <w:p w:rsidR="00F806AB" w:rsidRPr="000851D1" w:rsidRDefault="00F806AB" w:rsidP="00744BE7">
      <w:pPr>
        <w:pStyle w:val="AGRSpeakersletter"/>
      </w:pPr>
      <w:r w:rsidRPr="00A04C56">
        <w:t xml:space="preserve">The </w:t>
      </w:r>
      <w:bookmarkStart w:id="8" w:name="transmittal_letter"/>
      <w:r w:rsidRPr="00A04C56">
        <w:t xml:space="preserve">Honourable the Speaker </w:t>
      </w:r>
      <w:bookmarkEnd w:id="8"/>
      <w:r w:rsidRPr="00A04C56">
        <w:t xml:space="preserve">of the Legislative </w:t>
      </w:r>
      <w:r w:rsidRPr="00A04C56">
        <w:br/>
        <w:t xml:space="preserve">    Assembly of the Northern Territory</w:t>
      </w:r>
      <w:r w:rsidRPr="00A04C56">
        <w:br/>
        <w:t>Parliament House</w:t>
      </w:r>
      <w:r w:rsidRPr="00A04C56">
        <w:br/>
      </w:r>
      <w:r w:rsidRPr="000851D1">
        <w:t>Darwin  NT  0800</w:t>
      </w:r>
    </w:p>
    <w:p w:rsidR="00F806AB" w:rsidRPr="00A04C56" w:rsidRDefault="0037178A" w:rsidP="00744BE7">
      <w:pPr>
        <w:pStyle w:val="AGRSpeakersletter"/>
      </w:pPr>
      <w:r w:rsidRPr="003D3F42">
        <w:t>1</w:t>
      </w:r>
      <w:r w:rsidR="008D4715">
        <w:t>3</w:t>
      </w:r>
      <w:r w:rsidR="00E1049E" w:rsidRPr="003D3F42">
        <w:t xml:space="preserve"> </w:t>
      </w:r>
      <w:r w:rsidR="003E7E88" w:rsidRPr="003D3F42">
        <w:t>February 2014</w:t>
      </w:r>
    </w:p>
    <w:p w:rsidR="00F806AB" w:rsidRDefault="00F806AB" w:rsidP="00744BE7">
      <w:pPr>
        <w:pStyle w:val="AGRSpeakersletter"/>
      </w:pPr>
    </w:p>
    <w:p w:rsidR="00122BCD" w:rsidRPr="00A04C56" w:rsidRDefault="00122BCD" w:rsidP="00744BE7">
      <w:pPr>
        <w:pStyle w:val="AGRSpeakersletter"/>
      </w:pPr>
    </w:p>
    <w:p w:rsidR="00F806AB" w:rsidRPr="00A04C56" w:rsidRDefault="00F806AB" w:rsidP="00744BE7">
      <w:pPr>
        <w:pStyle w:val="AGRSpeakersletter"/>
      </w:pPr>
      <w:r w:rsidRPr="00A04C56">
        <w:t>Dear Madam Speaker,</w:t>
      </w:r>
    </w:p>
    <w:p w:rsidR="0037178A" w:rsidRDefault="0037178A" w:rsidP="00744BE7">
      <w:pPr>
        <w:pStyle w:val="AGRSpeakersletter"/>
      </w:pPr>
      <w:r>
        <w:t xml:space="preserve">Accompanying this letter is my report to the Legislative Assembly on matters arising from audits </w:t>
      </w:r>
      <w:r w:rsidR="00323359">
        <w:t xml:space="preserve">and reviews </w:t>
      </w:r>
      <w:r>
        <w:t xml:space="preserve">conducted during the six months to 31 December </w:t>
      </w:r>
      <w:r w:rsidR="003E7E88">
        <w:t>2013</w:t>
      </w:r>
      <w:r>
        <w:t xml:space="preserve"> and I request that you table the report today in the Legislative Assembly. </w:t>
      </w:r>
    </w:p>
    <w:p w:rsidR="000851D1" w:rsidRDefault="00323359" w:rsidP="00744BE7">
      <w:pPr>
        <w:pStyle w:val="AGRSpeakersletter"/>
      </w:pPr>
      <w:r>
        <w:t>The larger part of the report outlines the results of audits of financial statements prepared by statutory bodies and Government Business Divisions, and the requirements that cover the preparation and audit of those statements are set out in various Acts of Parliament.</w:t>
      </w:r>
      <w:r w:rsidR="000851D1">
        <w:t xml:space="preserve"> </w:t>
      </w:r>
    </w:p>
    <w:p w:rsidR="003F2719" w:rsidRDefault="003F2719" w:rsidP="00744BE7">
      <w:pPr>
        <w:pStyle w:val="AGRSpeakersletter"/>
      </w:pPr>
    </w:p>
    <w:p w:rsidR="00F806AB" w:rsidRPr="00A04C56" w:rsidRDefault="00F806AB" w:rsidP="00744BE7">
      <w:pPr>
        <w:pStyle w:val="AGRSpeakersletter"/>
      </w:pPr>
      <w:bookmarkStart w:id="9" w:name="_GoBack"/>
      <w:bookmarkEnd w:id="9"/>
      <w:r w:rsidRPr="00A04C56">
        <w:t xml:space="preserve">Yours </w:t>
      </w:r>
      <w:r w:rsidR="00C43959">
        <w:t>sincerely</w:t>
      </w:r>
      <w:r w:rsidRPr="00A04C56">
        <w:t>,</w:t>
      </w:r>
    </w:p>
    <w:p w:rsidR="00F806AB" w:rsidRPr="00A04C56" w:rsidRDefault="00F806AB" w:rsidP="007B732B">
      <w:pPr>
        <w:pStyle w:val="AGRBodyText"/>
      </w:pPr>
    </w:p>
    <w:p w:rsidR="00F806AB" w:rsidRPr="00A04C56" w:rsidRDefault="00F806AB" w:rsidP="00744BE7">
      <w:pPr>
        <w:pStyle w:val="AGRSpeakersletter"/>
      </w:pPr>
    </w:p>
    <w:p w:rsidR="00D86485" w:rsidRDefault="00F806AB" w:rsidP="00744BE7">
      <w:pPr>
        <w:pStyle w:val="AGRSpeakersletter"/>
      </w:pPr>
      <w:r w:rsidRPr="00A04C56">
        <w:t>F McGuiness</w:t>
      </w:r>
      <w:r w:rsidRPr="00A04C56">
        <w:br/>
        <w:t>Auditor-General for the Northern Territory</w:t>
      </w:r>
    </w:p>
    <w:p w:rsidR="00F806AB" w:rsidRPr="00A04C56" w:rsidRDefault="00F806AB" w:rsidP="00744BE7">
      <w:pPr>
        <w:pStyle w:val="AGRSpeakersletter"/>
        <w:sectPr w:rsidR="00F806AB" w:rsidRPr="00A04C56" w:rsidSect="005347B8">
          <w:headerReference w:type="even" r:id="rId23"/>
          <w:headerReference w:type="default" r:id="rId24"/>
          <w:footerReference w:type="even" r:id="rId25"/>
          <w:footerReference w:type="default" r:id="rId26"/>
          <w:pgSz w:w="11906" w:h="16838" w:code="9"/>
          <w:pgMar w:top="3119" w:right="851" w:bottom="1134" w:left="1418" w:header="340" w:footer="567" w:gutter="284"/>
          <w:cols w:space="720"/>
        </w:sectPr>
      </w:pPr>
    </w:p>
    <w:bookmarkStart w:id="10" w:name="_Toc185213312"/>
    <w:bookmarkStart w:id="11" w:name="_Toc185325699"/>
    <w:p w:rsidR="003218D0" w:rsidRDefault="006C6F85" w:rsidP="0055349B">
      <w:pPr>
        <w:pStyle w:val="AGRHeading1"/>
        <w:sectPr w:rsidR="003218D0" w:rsidSect="005347B8">
          <w:headerReference w:type="even" r:id="rId27"/>
          <w:headerReference w:type="default" r:id="rId28"/>
          <w:footerReference w:type="even" r:id="rId29"/>
          <w:footerReference w:type="default" r:id="rId30"/>
          <w:headerReference w:type="first" r:id="rId31"/>
          <w:footerReference w:type="first" r:id="rId32"/>
          <w:pgSz w:w="11906" w:h="16838" w:code="9"/>
          <w:pgMar w:top="3119" w:right="1418" w:bottom="1134" w:left="1418" w:header="340" w:footer="567" w:gutter="284"/>
          <w:cols w:space="720"/>
          <w:titlePg/>
        </w:sectPr>
      </w:pPr>
      <w:r>
        <w:rPr>
          <w:noProof/>
          <w:w w:val="100"/>
          <w:lang w:eastAsia="en-AU"/>
        </w:rPr>
        <mc:AlternateContent>
          <mc:Choice Requires="wps">
            <w:drawing>
              <wp:anchor distT="0" distB="0" distL="114300" distR="114300" simplePos="0" relativeHeight="251656704" behindDoc="0" locked="0" layoutInCell="1" allowOverlap="1" wp14:anchorId="4D528119" wp14:editId="712F729F">
                <wp:simplePos x="0" y="0"/>
                <wp:positionH relativeFrom="page">
                  <wp:align>center</wp:align>
                </wp:positionH>
                <wp:positionV relativeFrom="page">
                  <wp:align>center</wp:align>
                </wp:positionV>
                <wp:extent cx="1837055" cy="292735"/>
                <wp:effectExtent l="3810" t="0" r="0" b="0"/>
                <wp:wrapNone/>
                <wp:docPr id="1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03FC" w:rsidRDefault="000C03FC" w:rsidP="00D86485">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0;margin-top:0;width:144.65pt;height:23.0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dQ1p/34CAAAABQAA&#10;DgAAAAAAAAAAAAAAAAAuAgAAZHJzL2Uyb0RvYy54bWxQSwECLQAUAAYACAAAACEAQLXHctoAAAAE&#10;AQAADwAAAAAAAAAAAAAAAADYBAAAZHJzL2Rvd25yZXYueG1sUEsFBgAAAAAEAAQA8wAAAN8FAAAA&#10;AA==&#10;" stroked="f" strokeweight="1pt">
                <v:textbox inset="0,0,0,0">
                  <w:txbxContent>
                    <w:p w:rsidR="000C03FC" w:rsidRDefault="000C03FC" w:rsidP="00D86485">
                      <w:pPr>
                        <w:pStyle w:val="AGRTableText"/>
                      </w:pPr>
                      <w:r>
                        <w:t>This page deliberately left blank.</w:t>
                      </w:r>
                    </w:p>
                  </w:txbxContent>
                </v:textbox>
                <w10:wrap anchorx="page" anchory="page"/>
              </v:rect>
            </w:pict>
          </mc:Fallback>
        </mc:AlternateContent>
      </w:r>
      <w:bookmarkEnd w:id="10"/>
      <w:bookmarkEnd w:id="11"/>
    </w:p>
    <w:p w:rsidR="003C7395" w:rsidRPr="00A04C56" w:rsidRDefault="003C7395" w:rsidP="0055349B">
      <w:pPr>
        <w:pStyle w:val="AGRHeading1"/>
      </w:pPr>
      <w:bookmarkStart w:id="12" w:name="_Toc185213314"/>
      <w:bookmarkStart w:id="13" w:name="_Toc185325701"/>
      <w:bookmarkStart w:id="14" w:name="overview"/>
      <w:r w:rsidRPr="00A04C56">
        <w:t>Auditor-General’s Overview</w:t>
      </w:r>
      <w:bookmarkEnd w:id="12"/>
      <w:bookmarkEnd w:id="13"/>
      <w:bookmarkEnd w:id="14"/>
    </w:p>
    <w:p w:rsidR="003C7395" w:rsidRPr="00A04C56" w:rsidRDefault="003C7395">
      <w:pPr>
        <w:pStyle w:val="AGRHeading2"/>
      </w:pPr>
      <w:r w:rsidRPr="00A04C56">
        <w:t xml:space="preserve">Audits </w:t>
      </w:r>
      <w:r w:rsidR="00BF43E6">
        <w:t>Included in this R</w:t>
      </w:r>
      <w:r w:rsidRPr="00A04C56">
        <w:t>eport</w:t>
      </w:r>
    </w:p>
    <w:p w:rsidR="00972BA3" w:rsidRPr="003D3F42" w:rsidRDefault="00972BA3" w:rsidP="007B732B">
      <w:pPr>
        <w:pStyle w:val="AGRBodyText"/>
      </w:pPr>
      <w:r w:rsidRPr="003D3F42">
        <w:t xml:space="preserve">This Report outlines the results of audits </w:t>
      </w:r>
      <w:r w:rsidR="00323359" w:rsidRPr="003D3F42">
        <w:t xml:space="preserve">and reviews </w:t>
      </w:r>
      <w:r w:rsidRPr="003D3F42">
        <w:t xml:space="preserve">conducted during the </w:t>
      </w:r>
      <w:r w:rsidRPr="00230B4D">
        <w:t xml:space="preserve">period 1 July </w:t>
      </w:r>
      <w:r w:rsidR="003E7E88" w:rsidRPr="00230B4D">
        <w:t>2013</w:t>
      </w:r>
      <w:r w:rsidRPr="00230B4D">
        <w:t xml:space="preserve"> to 31 December </w:t>
      </w:r>
      <w:r w:rsidR="003E7E88" w:rsidRPr="00230B4D">
        <w:t>2013</w:t>
      </w:r>
      <w:r w:rsidRPr="00230B4D">
        <w:t xml:space="preserve">.  The </w:t>
      </w:r>
      <w:r w:rsidR="007B5BC5" w:rsidRPr="00230B4D">
        <w:t>results of 2</w:t>
      </w:r>
      <w:r w:rsidR="00230B4D" w:rsidRPr="00230B4D">
        <w:t>8</w:t>
      </w:r>
      <w:r w:rsidRPr="00230B4D">
        <w:t xml:space="preserve"> separate audits </w:t>
      </w:r>
      <w:r w:rsidR="003D3F42" w:rsidRPr="00230B4D">
        <w:t>and</w:t>
      </w:r>
      <w:r w:rsidR="003D3F42">
        <w:t xml:space="preserve"> other tasks undertaken by my office</w:t>
      </w:r>
      <w:r w:rsidR="00323359" w:rsidRPr="003D3F42">
        <w:t xml:space="preserve"> </w:t>
      </w:r>
      <w:r w:rsidRPr="003D3F42">
        <w:t>are included</w:t>
      </w:r>
      <w:r w:rsidR="00866191">
        <w:t>,</w:t>
      </w:r>
      <w:r w:rsidRPr="003D3F42">
        <w:t xml:space="preserve"> with </w:t>
      </w:r>
      <w:r w:rsidR="00323359" w:rsidRPr="003D3F42">
        <w:t>the larger part of the report</w:t>
      </w:r>
      <w:r w:rsidRPr="003D3F42">
        <w:t xml:space="preserve"> </w:t>
      </w:r>
      <w:r w:rsidR="006264C1" w:rsidRPr="003D3F42">
        <w:t xml:space="preserve">dealing with </w:t>
      </w:r>
      <w:r w:rsidR="00CF0771">
        <w:t xml:space="preserve">statutory </w:t>
      </w:r>
      <w:r w:rsidRPr="003D3F42">
        <w:t xml:space="preserve">audits </w:t>
      </w:r>
      <w:r w:rsidR="006264C1" w:rsidRPr="003D3F42">
        <w:t>of f</w:t>
      </w:r>
      <w:r w:rsidRPr="003D3F42">
        <w:t xml:space="preserve">inancial statements </w:t>
      </w:r>
      <w:r w:rsidR="006264C1" w:rsidRPr="003D3F42">
        <w:t xml:space="preserve">that were </w:t>
      </w:r>
      <w:r w:rsidRPr="003D3F42">
        <w:t xml:space="preserve">undertaken in the period following the end of the </w:t>
      </w:r>
      <w:r w:rsidR="00B76098" w:rsidRPr="003D3F42">
        <w:t>2012-13</w:t>
      </w:r>
      <w:r w:rsidRPr="003D3F42">
        <w:t xml:space="preserve"> financial year.  </w:t>
      </w:r>
    </w:p>
    <w:p w:rsidR="00972BA3" w:rsidRPr="003D3F42" w:rsidRDefault="00972BA3" w:rsidP="007B732B">
      <w:pPr>
        <w:pStyle w:val="AGRBodyText"/>
      </w:pPr>
      <w:r w:rsidRPr="003D3F42">
        <w:t>Agencies are required</w:t>
      </w:r>
      <w:r w:rsidR="00866191">
        <w:t>,</w:t>
      </w:r>
      <w:r w:rsidRPr="003D3F42">
        <w:t xml:space="preserve"> by Treasurer’s Directions that are issued pursuant to the </w:t>
      </w:r>
      <w:r w:rsidRPr="00CF0771">
        <w:rPr>
          <w:i/>
        </w:rPr>
        <w:t>Financial Management Act</w:t>
      </w:r>
      <w:r w:rsidR="00866191">
        <w:rPr>
          <w:i/>
        </w:rPr>
        <w:t>,</w:t>
      </w:r>
      <w:r w:rsidRPr="003D3F42">
        <w:t xml:space="preserve"> to prepare financial statements that comply with Australian Accounting Standards.  However, Agencies are not required to submit </w:t>
      </w:r>
      <w:r w:rsidR="007B5BC5" w:rsidRPr="003D3F42">
        <w:t>those statements to the Auditor-</w:t>
      </w:r>
      <w:r w:rsidRPr="003D3F42">
        <w:t xml:space="preserve">General unless directed to do so by the Treasurer pursuant to section 11(3) of the </w:t>
      </w:r>
      <w:r w:rsidRPr="003D3F42">
        <w:rPr>
          <w:i/>
        </w:rPr>
        <w:t>Financial Management Act</w:t>
      </w:r>
      <w:r w:rsidRPr="003D3F42">
        <w:t xml:space="preserve">.  As no such direction has been given, Agencies’ financial statements are not audited separately, but are reviewed as part of the audit of the Public Account and of the Treasurer’s Annual Financial Statement.  </w:t>
      </w:r>
    </w:p>
    <w:p w:rsidR="00972BA3" w:rsidRPr="003D3F42" w:rsidRDefault="00C43959" w:rsidP="007B732B">
      <w:pPr>
        <w:pStyle w:val="AGRBodyText"/>
      </w:pPr>
      <w:r w:rsidRPr="003D3F42">
        <w:t>Statutory bodies, Government Owned C</w:t>
      </w:r>
      <w:r w:rsidR="00972BA3" w:rsidRPr="003D3F42">
        <w:t xml:space="preserve">orporations and Government Business Divisions are required by various Acts of Parliament to prepare annual financial statements and to submit those statements to the Auditor-General.  Those statements are audited and audit opinions issued accordingly.  The opinions are included in the various entities’ annual reports that are tabled in the Legislative Assembly.  If matters of concern </w:t>
      </w:r>
      <w:r w:rsidR="00CF0771">
        <w:t>were</w:t>
      </w:r>
      <w:r w:rsidR="00972BA3" w:rsidRPr="003D3F42">
        <w:t xml:space="preserve"> noted during the course of an audit, specific comment </w:t>
      </w:r>
      <w:r w:rsidR="00CF0771">
        <w:t>is</w:t>
      </w:r>
      <w:r w:rsidR="00972BA3" w:rsidRPr="003D3F42">
        <w:t xml:space="preserve"> included in my report to the Assembly.</w:t>
      </w:r>
    </w:p>
    <w:p w:rsidR="00972BA3" w:rsidRPr="003D3F42" w:rsidRDefault="00972BA3" w:rsidP="007B732B">
      <w:pPr>
        <w:pStyle w:val="AGRBodyText"/>
      </w:pPr>
      <w:r w:rsidRPr="003D3F42">
        <w:t xml:space="preserve">In addition, the Northern Territory Government controls, either directly or indirectly, a small number of companies that have been incorporated pursuant to the </w:t>
      </w:r>
      <w:r w:rsidRPr="00CF0771">
        <w:t>Commonwealth</w:t>
      </w:r>
      <w:r w:rsidRPr="00CF0771">
        <w:rPr>
          <w:i/>
        </w:rPr>
        <w:t xml:space="preserve"> Corporations Act 2001</w:t>
      </w:r>
      <w:r w:rsidRPr="003D3F42">
        <w:t xml:space="preserve">. These audits are performed subject to the provisions of the Commonwealth legislation, with the Auditor-General being deemed by the </w:t>
      </w:r>
      <w:r w:rsidRPr="003D3F42">
        <w:rPr>
          <w:i/>
        </w:rPr>
        <w:t>Corporations Act 2001</w:t>
      </w:r>
      <w:r w:rsidRPr="003D3F42">
        <w:t xml:space="preserve"> to be a Registered Company Auditor.  </w:t>
      </w:r>
    </w:p>
    <w:p w:rsidR="00972BA3" w:rsidRPr="003D3F42" w:rsidRDefault="00972BA3" w:rsidP="007B732B">
      <w:pPr>
        <w:pStyle w:val="AGRBodyText"/>
      </w:pPr>
      <w:r w:rsidRPr="003D3F42">
        <w:t xml:space="preserve">Audits by my Office are conducted in accordance with Australian Auditing Standards.  Those standards are issued by the Australian Auditing and Assurance Standards Board, a Commonwealth statutory body established under the </w:t>
      </w:r>
      <w:r w:rsidRPr="003D3F42">
        <w:rPr>
          <w:i/>
        </w:rPr>
        <w:t>Australian Securities and Investments Commission Act 2001</w:t>
      </w:r>
      <w:r w:rsidRPr="003D3F42">
        <w:t xml:space="preserve">.  Auditing standards issued by the Board have the force of law in respect of audits of corporations that fall within the ambit of the </w:t>
      </w:r>
      <w:r w:rsidRPr="003D3F42">
        <w:rPr>
          <w:i/>
        </w:rPr>
        <w:t>Corporations Act 2001</w:t>
      </w:r>
      <w:r w:rsidRPr="003D3F42">
        <w:t xml:space="preserve">, while the </w:t>
      </w:r>
      <w:r w:rsidRPr="003D3F42">
        <w:rPr>
          <w:i/>
        </w:rPr>
        <w:t>Audit Act</w:t>
      </w:r>
      <w:r w:rsidRPr="003D3F42">
        <w:t xml:space="preserve"> also requires that I have regard to those standards.</w:t>
      </w:r>
    </w:p>
    <w:p w:rsidR="00972BA3" w:rsidRPr="003D3F42" w:rsidRDefault="00972BA3" w:rsidP="00972BA3">
      <w:pPr>
        <w:pStyle w:val="AGRHeading1"/>
      </w:pPr>
      <w:r w:rsidRPr="003D3F42">
        <w:t xml:space="preserve">Auditor-General’s Overview </w:t>
      </w:r>
      <w:proofErr w:type="spellStart"/>
      <w:r w:rsidRPr="003D3F42">
        <w:t>cont</w:t>
      </w:r>
      <w:proofErr w:type="spellEnd"/>
      <w:r w:rsidRPr="003D3F42">
        <w:t>…</w:t>
      </w:r>
    </w:p>
    <w:p w:rsidR="00606499" w:rsidRPr="003D3F42" w:rsidRDefault="00972BA3" w:rsidP="007B732B">
      <w:pPr>
        <w:pStyle w:val="AGRBodyText"/>
      </w:pPr>
      <w:r w:rsidRPr="003D3F42">
        <w:t xml:space="preserve">An unqualified audit opinion indicates that the financial statements in question comply with Australian Accounting Standards.  </w:t>
      </w:r>
      <w:r w:rsidR="004B233B">
        <w:t>Three</w:t>
      </w:r>
      <w:r w:rsidR="006264C1" w:rsidRPr="003D3F42">
        <w:t xml:space="preserve"> </w:t>
      </w:r>
      <w:r w:rsidRPr="003D3F42">
        <w:t xml:space="preserve">qualified audit opinions were issued for </w:t>
      </w:r>
      <w:r w:rsidR="00B76098" w:rsidRPr="003D3F42">
        <w:t>2012-13</w:t>
      </w:r>
      <w:r w:rsidRPr="003D3F42">
        <w:t>.  The first was in respect of NT Build where I was unable to satisfy myself that all revenues due to the Board had been recognised in NT Build’s financial statements.  The nature of the building approval processes that currently apply in the Territory gives rise to some doubt</w:t>
      </w:r>
      <w:r w:rsidR="00606499" w:rsidRPr="003D3F42">
        <w:t xml:space="preserve"> </w:t>
      </w:r>
      <w:r w:rsidRPr="003D3F42">
        <w:t xml:space="preserve">as to whether NT Build has been advised of all construction work that might be said to fall within the scope of the </w:t>
      </w:r>
      <w:r w:rsidRPr="003D3F42">
        <w:rPr>
          <w:i/>
        </w:rPr>
        <w:t xml:space="preserve">Construction Industry Long </w:t>
      </w:r>
      <w:r w:rsidRPr="0002324C">
        <w:rPr>
          <w:i/>
          <w:sz w:val="20"/>
        </w:rPr>
        <w:t>Service</w:t>
      </w:r>
      <w:r w:rsidRPr="003D3F42">
        <w:rPr>
          <w:i/>
        </w:rPr>
        <w:t xml:space="preserve"> and Benefits Act</w:t>
      </w:r>
      <w:r w:rsidRPr="003D3F42">
        <w:t xml:space="preserve">.  </w:t>
      </w:r>
      <w:r w:rsidR="006264C1" w:rsidRPr="003D3F42">
        <w:t xml:space="preserve">This </w:t>
      </w:r>
      <w:r w:rsidR="00606499" w:rsidRPr="003D3F42">
        <w:t xml:space="preserve">audit </w:t>
      </w:r>
      <w:r w:rsidR="006264C1" w:rsidRPr="003D3F42">
        <w:t>qualification has been issued for se</w:t>
      </w:r>
      <w:r w:rsidR="00B03ACB">
        <w:t>veral years and the Board of NT </w:t>
      </w:r>
      <w:r w:rsidR="006264C1" w:rsidRPr="003D3F42">
        <w:t xml:space="preserve">Build have </w:t>
      </w:r>
      <w:r w:rsidR="00606499" w:rsidRPr="003D3F42">
        <w:t>taken action in an attempt to obtain greater assurance about the number and value of construction projects that are commenced in the Territory.</w:t>
      </w:r>
    </w:p>
    <w:p w:rsidR="00972BA3" w:rsidRDefault="00606499" w:rsidP="007B732B">
      <w:pPr>
        <w:pStyle w:val="AGRBodyText"/>
      </w:pPr>
      <w:r w:rsidRPr="003D3F42">
        <w:t>The second qualification was in respect of the Treasurer’s Annual Financial Statements.  This qualification flowed from the recognition and valuation of construction works in progress</w:t>
      </w:r>
      <w:r w:rsidR="006264C1" w:rsidRPr="003D3F42">
        <w:t xml:space="preserve"> </w:t>
      </w:r>
      <w:r w:rsidRPr="003D3F42">
        <w:t>included in the General Government and Total Public Sector balance sheets as at 30 June 2013.  It is anticipated that all contractual issues relating to the Strategic Indigenous Housing and Infrastructure Program will be finalised the 2013-14 financial year and as the result it is unlikely that the factors that led to this qualification will exist at 30 June 2014.</w:t>
      </w:r>
    </w:p>
    <w:p w:rsidR="00363134" w:rsidRDefault="00577C73" w:rsidP="007B732B">
      <w:pPr>
        <w:pStyle w:val="AGRBodyText"/>
      </w:pPr>
      <w:r w:rsidRPr="00577C73">
        <w:t>The third qualification was in respect of the Northern Territory Major Events Company Pty Ltd.  The qualification related to the 2011-12 year when the Company declared itself to be a not-for-profit entity thereby triggering certain disclosure requirements under Australian Accounting Standards, which the Company could not meet.  That qualification was carried forward into the 2012-13 year in respect of the comparative figures shown on the Company’s financial statements.  The Company’s financial statements for the 2012-13 year were unqualified.</w:t>
      </w:r>
    </w:p>
    <w:p w:rsidR="00E42AEE" w:rsidRPr="00A04C56" w:rsidRDefault="00E42AEE" w:rsidP="00596149">
      <w:pPr>
        <w:pStyle w:val="AGRBodyText"/>
        <w:ind w:left="0"/>
      </w:pPr>
    </w:p>
    <w:p w:rsidR="003218D0" w:rsidRDefault="003218D0" w:rsidP="0055349B">
      <w:pPr>
        <w:pStyle w:val="AGRHeading1"/>
        <w:sectPr w:rsidR="003218D0" w:rsidSect="005347B8">
          <w:footerReference w:type="first" r:id="rId33"/>
          <w:pgSz w:w="11906" w:h="16838" w:code="9"/>
          <w:pgMar w:top="3119" w:right="1418" w:bottom="1134" w:left="1418" w:header="340" w:footer="567" w:gutter="284"/>
          <w:cols w:space="720"/>
        </w:sectPr>
      </w:pPr>
    </w:p>
    <w:p w:rsidR="00680EEA" w:rsidRDefault="003218D0" w:rsidP="00EF1EFA">
      <w:pPr>
        <w:pStyle w:val="AGRHeading1"/>
        <w:pageBreakBefore w:val="0"/>
        <w:jc w:val="center"/>
      </w:pPr>
      <w:bookmarkStart w:id="15" w:name="reports_on"/>
      <w:r w:rsidRPr="00732782">
        <w:t>Reports on the Results of Audit</w:t>
      </w:r>
      <w:r w:rsidR="004B233B">
        <w:t>s, Reviews and Assessments</w:t>
      </w:r>
      <w:bookmarkEnd w:id="15"/>
    </w:p>
    <w:p w:rsidR="00680EEA" w:rsidRPr="00680EEA" w:rsidRDefault="00680EEA" w:rsidP="007B732B">
      <w:pPr>
        <w:pStyle w:val="AGRBodyText"/>
        <w:sectPr w:rsidR="00680EEA" w:rsidRPr="00680EEA" w:rsidSect="00E81CC3">
          <w:pgSz w:w="11906" w:h="16838" w:code="9"/>
          <w:pgMar w:top="1134" w:right="851" w:bottom="1134" w:left="1418" w:header="340" w:footer="567" w:gutter="284"/>
          <w:cols w:space="720"/>
          <w:vAlign w:val="center"/>
        </w:sectPr>
      </w:pPr>
    </w:p>
    <w:p w:rsidR="003218D0" w:rsidRDefault="006C6F85" w:rsidP="0055349B">
      <w:pPr>
        <w:pStyle w:val="AGRHeading1"/>
      </w:pPr>
      <w:r>
        <w:rPr>
          <w:noProof/>
          <w:w w:val="100"/>
          <w:lang w:eastAsia="en-AU"/>
        </w:rPr>
        <mc:AlternateContent>
          <mc:Choice Requires="wps">
            <w:drawing>
              <wp:anchor distT="0" distB="0" distL="114300" distR="114300" simplePos="0" relativeHeight="251664896" behindDoc="0" locked="0" layoutInCell="1" allowOverlap="1" wp14:anchorId="49DB80A7" wp14:editId="04E35CEA">
                <wp:simplePos x="0" y="0"/>
                <wp:positionH relativeFrom="page">
                  <wp:align>center</wp:align>
                </wp:positionH>
                <wp:positionV relativeFrom="page">
                  <wp:align>center</wp:align>
                </wp:positionV>
                <wp:extent cx="1837055" cy="292735"/>
                <wp:effectExtent l="3810" t="0" r="0" b="0"/>
                <wp:wrapSquare wrapText="bothSides"/>
                <wp:docPr id="11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03FC" w:rsidRDefault="000C03FC" w:rsidP="00680EE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0" style="position:absolute;margin-left:0;margin-top:0;width:144.65pt;height:23.0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voq9an4CAAABBQAA&#10;DgAAAAAAAAAAAAAAAAAuAgAAZHJzL2Uyb0RvYy54bWxQSwECLQAUAAYACAAAACEAQLXHctoAAAAE&#10;AQAADwAAAAAAAAAAAAAAAADYBAAAZHJzL2Rvd25yZXYueG1sUEsFBgAAAAAEAAQA8wAAAN8FAAAA&#10;AA==&#10;" stroked="f" strokeweight="1pt">
                <v:textbox inset="0,0,0,0">
                  <w:txbxContent>
                    <w:p w:rsidR="000C03FC" w:rsidRDefault="000C03FC" w:rsidP="00680EEA">
                      <w:pPr>
                        <w:pStyle w:val="AGRTableText"/>
                      </w:pPr>
                      <w:r>
                        <w:t>This page deliberately left blank.</w:t>
                      </w:r>
                    </w:p>
                  </w:txbxContent>
                </v:textbox>
                <w10:wrap type="square" anchorx="page" anchory="page"/>
              </v:rect>
            </w:pict>
          </mc:Fallback>
        </mc:AlternateContent>
      </w:r>
    </w:p>
    <w:p w:rsidR="00680EEA" w:rsidRPr="00843038" w:rsidRDefault="00680EEA" w:rsidP="007B732B">
      <w:pPr>
        <w:pStyle w:val="AGRBodyText"/>
      </w:pPr>
      <w:r>
        <w:br w:type="page"/>
      </w:r>
    </w:p>
    <w:p w:rsidR="00EF587B" w:rsidRPr="00A04C56" w:rsidRDefault="00EF587B" w:rsidP="00EF587B">
      <w:pPr>
        <w:pStyle w:val="AGRHeading1"/>
      </w:pPr>
      <w:bookmarkStart w:id="16" w:name="central_australian_hospital_network"/>
      <w:bookmarkStart w:id="17" w:name="_Toc185325731"/>
      <w:bookmarkStart w:id="18" w:name="_Toc185213352"/>
      <w:r>
        <w:t>Central Australian Hospital</w:t>
      </w:r>
      <w:r w:rsidR="0039424C">
        <w:t xml:space="preserve"> Network</w:t>
      </w:r>
      <w:bookmarkEnd w:id="16"/>
    </w:p>
    <w:p w:rsidR="00EF587B" w:rsidRPr="00A04C56" w:rsidRDefault="00EF587B" w:rsidP="00EF587B">
      <w:pPr>
        <w:pStyle w:val="AGRHeading2"/>
      </w:pPr>
      <w:r>
        <w:t>Audit Findings and Analysis of the Financial Statements for the Year Ended 30 June 2013</w:t>
      </w:r>
    </w:p>
    <w:p w:rsidR="00EF587B" w:rsidRPr="00A04C56" w:rsidRDefault="00EF587B" w:rsidP="00EF587B">
      <w:pPr>
        <w:pStyle w:val="AGRHeading3"/>
      </w:pPr>
      <w:r w:rsidRPr="00A04C56">
        <w:t>Background</w:t>
      </w:r>
    </w:p>
    <w:p w:rsidR="00EF587B" w:rsidRDefault="00612F12" w:rsidP="007B732B">
      <w:pPr>
        <w:pStyle w:val="AGRBodyText"/>
      </w:pPr>
      <w:r w:rsidRPr="00B5703B">
        <w:t xml:space="preserve">The Central Australian Hospital Network was established as a local hospital network </w:t>
      </w:r>
      <w:r w:rsidR="00B918E0" w:rsidRPr="00B5703B">
        <w:t>pursuant to</w:t>
      </w:r>
      <w:r w:rsidRPr="00B5703B">
        <w:t xml:space="preserve"> the </w:t>
      </w:r>
      <w:r w:rsidR="00B918E0" w:rsidRPr="00B5703B">
        <w:t>N</w:t>
      </w:r>
      <w:r w:rsidRPr="00B5703B">
        <w:t xml:space="preserve">ational Health Reform Agreement </w:t>
      </w:r>
      <w:r w:rsidR="00B918E0" w:rsidRPr="00B5703B">
        <w:t>and</w:t>
      </w:r>
      <w:r w:rsidRPr="00B5703B">
        <w:t xml:space="preserve"> the </w:t>
      </w:r>
      <w:r w:rsidRPr="00716CF8">
        <w:rPr>
          <w:i/>
        </w:rPr>
        <w:t>Hospital Networks Governing Councils Act 2012</w:t>
      </w:r>
      <w:r w:rsidRPr="00B5703B">
        <w:t xml:space="preserve">.  </w:t>
      </w:r>
      <w:r w:rsidR="00B918E0" w:rsidRPr="00B5703B">
        <w:t>That Act also deem</w:t>
      </w:r>
      <w:r w:rsidR="00B62DEC">
        <w:t>s</w:t>
      </w:r>
      <w:r w:rsidR="00B918E0" w:rsidRPr="00B5703B">
        <w:t xml:space="preserve"> the</w:t>
      </w:r>
      <w:r w:rsidRPr="00B5703B">
        <w:t xml:space="preserve"> Network </w:t>
      </w:r>
      <w:r w:rsidR="00B918E0" w:rsidRPr="00B5703B">
        <w:t>to be a Government Business</w:t>
      </w:r>
      <w:r w:rsidRPr="00B5703B">
        <w:t xml:space="preserve"> Division for </w:t>
      </w:r>
      <w:r w:rsidR="00B918E0" w:rsidRPr="00B5703B">
        <w:t xml:space="preserve">purposes of the </w:t>
      </w:r>
      <w:r w:rsidRPr="00690525">
        <w:rPr>
          <w:i/>
        </w:rPr>
        <w:t>Financial Management Act.</w:t>
      </w:r>
      <w:r w:rsidR="00EF587B" w:rsidRPr="00690525">
        <w:rPr>
          <w:i/>
        </w:rPr>
        <w:t xml:space="preserve"> </w:t>
      </w:r>
      <w:r w:rsidR="00EF587B" w:rsidRPr="00B5703B">
        <w:t xml:space="preserve"> </w:t>
      </w:r>
    </w:p>
    <w:p w:rsidR="00EF587B" w:rsidRPr="00B5703B" w:rsidRDefault="00F5127D" w:rsidP="007B732B">
      <w:pPr>
        <w:pStyle w:val="AGRBodyText"/>
      </w:pPr>
      <w:r>
        <w:t xml:space="preserve">The Network comprises </w:t>
      </w:r>
      <w:r w:rsidR="00B75050">
        <w:t>the Alice Springs and Tennant Creek hospi</w:t>
      </w:r>
      <w:r w:rsidR="00866F67">
        <w:t>t</w:t>
      </w:r>
      <w:r w:rsidR="00B75050">
        <w:t>als</w:t>
      </w:r>
      <w:r>
        <w:t xml:space="preserve"> and is </w:t>
      </w:r>
      <w:r w:rsidR="00866F67">
        <w:t>funded predominantly by national health reform payments paid through the Department of Health.</w:t>
      </w:r>
    </w:p>
    <w:p w:rsidR="00EF587B" w:rsidRPr="00A04C56" w:rsidRDefault="00EF587B" w:rsidP="00EF587B">
      <w:pPr>
        <w:pStyle w:val="AGRHeading3"/>
      </w:pPr>
      <w:r w:rsidRPr="00A04C56">
        <w:t>Audit Opinion</w:t>
      </w:r>
    </w:p>
    <w:p w:rsidR="00EF587B" w:rsidRPr="00B5703B" w:rsidRDefault="00EF587B" w:rsidP="007B732B">
      <w:pPr>
        <w:pStyle w:val="AGRBodyText"/>
      </w:pPr>
      <w:r w:rsidRPr="00B5703B">
        <w:t>The audit of the Central Australian Hospital Network</w:t>
      </w:r>
      <w:r w:rsidR="00B62DEC">
        <w:t xml:space="preserve"> </w:t>
      </w:r>
      <w:r w:rsidRPr="00B5703B">
        <w:t xml:space="preserve">for the year ended 30 June 2013 resulted in an unqualified independent audit opinion, which was issued on </w:t>
      </w:r>
      <w:r w:rsidR="00612F12" w:rsidRPr="00B5703B">
        <w:t>9 </w:t>
      </w:r>
      <w:r w:rsidRPr="00B5703B">
        <w:t>October 2013.</w:t>
      </w:r>
    </w:p>
    <w:p w:rsidR="00EF587B" w:rsidRPr="00B5703B" w:rsidRDefault="00EF587B" w:rsidP="006535AF">
      <w:pPr>
        <w:pStyle w:val="AGRHeading3"/>
      </w:pPr>
      <w:r w:rsidRPr="00B5703B">
        <w:t>Key Findings</w:t>
      </w:r>
    </w:p>
    <w:p w:rsidR="00EF587B" w:rsidRPr="00B5703B" w:rsidRDefault="00EF587B" w:rsidP="007B732B">
      <w:pPr>
        <w:pStyle w:val="AGRBodyText"/>
      </w:pPr>
      <w:r w:rsidRPr="00B5703B">
        <w:t>The audit did not identify any material weaknesses in controls.</w:t>
      </w:r>
    </w:p>
    <w:p w:rsidR="00EF587B" w:rsidRPr="00B5703B" w:rsidRDefault="00EF587B" w:rsidP="00EF587B">
      <w:pPr>
        <w:pStyle w:val="AGRHeading4"/>
      </w:pPr>
      <w:r w:rsidRPr="00B5703B">
        <w:t>Performance Overview</w:t>
      </w:r>
    </w:p>
    <w:p w:rsidR="00EF587B" w:rsidRPr="00B5703B" w:rsidRDefault="00612F12" w:rsidP="007B732B">
      <w:pPr>
        <w:pStyle w:val="AGRBodyText"/>
      </w:pPr>
      <w:r w:rsidRPr="00B5703B">
        <w:t xml:space="preserve">This </w:t>
      </w:r>
      <w:r w:rsidR="00ED3C23">
        <w:t>was</w:t>
      </w:r>
      <w:r w:rsidRPr="00B5703B">
        <w:t xml:space="preserve"> the first year of activity for the Network</w:t>
      </w:r>
      <w:r w:rsidR="00EF587B" w:rsidRPr="00B5703B">
        <w:t xml:space="preserve">. </w:t>
      </w:r>
    </w:p>
    <w:p w:rsidR="00EF587B" w:rsidRDefault="00EF587B" w:rsidP="007B732B">
      <w:pPr>
        <w:pStyle w:val="AGRBodyText"/>
      </w:pPr>
    </w:p>
    <w:p w:rsidR="00EF587B" w:rsidRPr="00A04C56" w:rsidRDefault="00612F12" w:rsidP="00EF587B">
      <w:pPr>
        <w:pStyle w:val="AGRHeading1"/>
      </w:pPr>
      <w:r>
        <w:t xml:space="preserve">Central Australian Hospital Network </w:t>
      </w:r>
      <w:proofErr w:type="spellStart"/>
      <w:r w:rsidR="00EF587B" w:rsidRPr="00A04C56">
        <w:t>cont</w:t>
      </w:r>
      <w:proofErr w:type="spellEnd"/>
      <w:r w:rsidR="00EF587B" w:rsidRPr="00A04C56">
        <w:t>…</w:t>
      </w:r>
    </w:p>
    <w:p w:rsidR="00EF587B" w:rsidRPr="00A04C56" w:rsidRDefault="00EF587B" w:rsidP="00EF587B">
      <w:pPr>
        <w:pStyle w:val="AGRHeading3"/>
      </w:pPr>
      <w:r>
        <w:t>Financial Performance for the year</w:t>
      </w:r>
      <w:r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612F12" w:rsidRPr="00A04C56" w:rsidTr="00BF1DA6">
        <w:tc>
          <w:tcPr>
            <w:tcW w:w="4536" w:type="dxa"/>
            <w:tcBorders>
              <w:bottom w:val="single" w:sz="4" w:space="0" w:color="auto"/>
            </w:tcBorders>
          </w:tcPr>
          <w:p w:rsidR="00612F12" w:rsidRPr="00A04C56" w:rsidRDefault="00612F12" w:rsidP="00BF1DA6">
            <w:pPr>
              <w:pStyle w:val="AGRTableText"/>
              <w:ind w:left="720" w:hanging="720"/>
            </w:pPr>
          </w:p>
        </w:tc>
        <w:tc>
          <w:tcPr>
            <w:tcW w:w="1417" w:type="dxa"/>
            <w:tcBorders>
              <w:bottom w:val="single" w:sz="4" w:space="0" w:color="auto"/>
            </w:tcBorders>
          </w:tcPr>
          <w:p w:rsidR="00612F12" w:rsidRPr="00A04C56" w:rsidRDefault="00612F12" w:rsidP="00BF1DA6">
            <w:pPr>
              <w:pStyle w:val="AGRTableText"/>
              <w:jc w:val="center"/>
            </w:pPr>
          </w:p>
        </w:tc>
        <w:tc>
          <w:tcPr>
            <w:tcW w:w="1417" w:type="dxa"/>
            <w:tcBorders>
              <w:bottom w:val="single" w:sz="4" w:space="0" w:color="auto"/>
            </w:tcBorders>
          </w:tcPr>
          <w:p w:rsidR="00612F12" w:rsidRPr="00A04C56" w:rsidRDefault="00612F12" w:rsidP="00BF1DA6">
            <w:pPr>
              <w:pStyle w:val="AGRTableText"/>
              <w:jc w:val="center"/>
            </w:pPr>
            <w:r>
              <w:t>2013</w:t>
            </w:r>
          </w:p>
        </w:tc>
      </w:tr>
      <w:tr w:rsidR="00612F12" w:rsidRPr="00A04C56" w:rsidTr="00BF1DA6">
        <w:tc>
          <w:tcPr>
            <w:tcW w:w="4536" w:type="dxa"/>
            <w:tcBorders>
              <w:top w:val="single" w:sz="4" w:space="0" w:color="auto"/>
            </w:tcBorders>
          </w:tcPr>
          <w:p w:rsidR="00612F12" w:rsidRPr="00A04C56" w:rsidRDefault="00612F12" w:rsidP="00BF1DA6">
            <w:pPr>
              <w:pStyle w:val="AGRTableText"/>
              <w:ind w:left="720" w:hanging="720"/>
            </w:pPr>
          </w:p>
        </w:tc>
        <w:tc>
          <w:tcPr>
            <w:tcW w:w="1417" w:type="dxa"/>
            <w:tcBorders>
              <w:top w:val="single" w:sz="4" w:space="0" w:color="auto"/>
            </w:tcBorders>
          </w:tcPr>
          <w:p w:rsidR="00612F12" w:rsidRPr="00A04C56" w:rsidRDefault="00612F12" w:rsidP="00BF1DA6">
            <w:pPr>
              <w:pStyle w:val="AGRTableText"/>
              <w:jc w:val="center"/>
            </w:pPr>
          </w:p>
        </w:tc>
        <w:tc>
          <w:tcPr>
            <w:tcW w:w="1417" w:type="dxa"/>
            <w:tcBorders>
              <w:top w:val="single" w:sz="4" w:space="0" w:color="auto"/>
            </w:tcBorders>
          </w:tcPr>
          <w:p w:rsidR="00612F12" w:rsidRPr="00A04C56" w:rsidRDefault="00612F12" w:rsidP="00BF1DA6">
            <w:pPr>
              <w:pStyle w:val="AGRTableText"/>
              <w:jc w:val="center"/>
            </w:pPr>
            <w:r w:rsidRPr="00A04C56">
              <w:t>$’000</w:t>
            </w:r>
          </w:p>
        </w:tc>
      </w:tr>
      <w:tr w:rsidR="00612F12" w:rsidRPr="00A04C56" w:rsidTr="00BF1DA6">
        <w:tc>
          <w:tcPr>
            <w:tcW w:w="4536" w:type="dxa"/>
          </w:tcPr>
          <w:p w:rsidR="00612F12" w:rsidRPr="00843038" w:rsidRDefault="00612F12" w:rsidP="00BF1DA6">
            <w:pPr>
              <w:pStyle w:val="AGRTableText"/>
              <w:rPr>
                <w:b/>
                <w:bCs/>
              </w:rPr>
            </w:pPr>
            <w:r w:rsidRPr="00843038">
              <w:rPr>
                <w:b/>
                <w:bCs/>
              </w:rPr>
              <w:t xml:space="preserve">Income </w:t>
            </w:r>
          </w:p>
        </w:tc>
        <w:tc>
          <w:tcPr>
            <w:tcW w:w="1417" w:type="dxa"/>
          </w:tcPr>
          <w:p w:rsidR="00612F12" w:rsidRDefault="00612F12" w:rsidP="00BF1DA6">
            <w:pPr>
              <w:pStyle w:val="AGRTableNumbers"/>
              <w:tabs>
                <w:tab w:val="decimal" w:pos="1070"/>
              </w:tabs>
              <w:ind w:right="170"/>
              <w:jc w:val="left"/>
              <w:rPr>
                <w:b/>
              </w:rPr>
            </w:pPr>
          </w:p>
        </w:tc>
        <w:tc>
          <w:tcPr>
            <w:tcW w:w="1417" w:type="dxa"/>
          </w:tcPr>
          <w:p w:rsidR="00612F12" w:rsidRDefault="00612F12" w:rsidP="00BF1DA6">
            <w:pPr>
              <w:pStyle w:val="AGRTableNumbers"/>
              <w:tabs>
                <w:tab w:val="decimal" w:pos="1070"/>
              </w:tabs>
              <w:ind w:right="170"/>
              <w:jc w:val="left"/>
              <w:rPr>
                <w:b/>
              </w:rPr>
            </w:pPr>
          </w:p>
        </w:tc>
      </w:tr>
      <w:tr w:rsidR="00612F12" w:rsidRPr="00662851" w:rsidTr="00BF1DA6">
        <w:tc>
          <w:tcPr>
            <w:tcW w:w="4536" w:type="dxa"/>
          </w:tcPr>
          <w:p w:rsidR="00612F12" w:rsidRPr="00662851" w:rsidRDefault="00612F12" w:rsidP="00BF1DA6">
            <w:pPr>
              <w:pStyle w:val="AGRTableText"/>
            </w:pPr>
            <w:r>
              <w:t>Sales of goods and/or services</w:t>
            </w:r>
          </w:p>
        </w:tc>
        <w:tc>
          <w:tcPr>
            <w:tcW w:w="1417" w:type="dxa"/>
          </w:tcPr>
          <w:p w:rsidR="00612F12" w:rsidRPr="00A04C56" w:rsidRDefault="00612F12" w:rsidP="00BF1DA6">
            <w:pPr>
              <w:pStyle w:val="AGRTableNumbers"/>
              <w:tabs>
                <w:tab w:val="decimal" w:pos="1070"/>
              </w:tabs>
              <w:ind w:right="170"/>
              <w:jc w:val="left"/>
            </w:pPr>
          </w:p>
        </w:tc>
        <w:tc>
          <w:tcPr>
            <w:tcW w:w="1417" w:type="dxa"/>
          </w:tcPr>
          <w:p w:rsidR="00612F12" w:rsidRPr="00A04C56" w:rsidRDefault="00B24336" w:rsidP="00BF1DA6">
            <w:pPr>
              <w:pStyle w:val="AGRTableNumbers"/>
              <w:tabs>
                <w:tab w:val="decimal" w:pos="1070"/>
              </w:tabs>
              <w:ind w:right="170"/>
              <w:jc w:val="left"/>
            </w:pPr>
            <w:r>
              <w:t>150,555</w:t>
            </w:r>
          </w:p>
        </w:tc>
      </w:tr>
      <w:tr w:rsidR="00B24336" w:rsidRPr="00662851" w:rsidTr="00BF1DA6">
        <w:tc>
          <w:tcPr>
            <w:tcW w:w="4536" w:type="dxa"/>
          </w:tcPr>
          <w:p w:rsidR="00B24336" w:rsidRDefault="00B24336" w:rsidP="00BF1DA6">
            <w:pPr>
              <w:pStyle w:val="AGRTableText"/>
            </w:pPr>
            <w:r>
              <w:t>Current grants and subsidies</w:t>
            </w:r>
          </w:p>
        </w:tc>
        <w:tc>
          <w:tcPr>
            <w:tcW w:w="1417" w:type="dxa"/>
          </w:tcPr>
          <w:p w:rsidR="00B24336" w:rsidRPr="00A04C56" w:rsidRDefault="00B24336" w:rsidP="00BF1DA6">
            <w:pPr>
              <w:pStyle w:val="AGRTableNumbers"/>
              <w:tabs>
                <w:tab w:val="decimal" w:pos="1070"/>
              </w:tabs>
              <w:ind w:right="170"/>
              <w:jc w:val="left"/>
            </w:pPr>
          </w:p>
        </w:tc>
        <w:tc>
          <w:tcPr>
            <w:tcW w:w="1417" w:type="dxa"/>
          </w:tcPr>
          <w:p w:rsidR="00B24336" w:rsidRPr="00A04C56" w:rsidRDefault="00B24336" w:rsidP="00BF1DA6">
            <w:pPr>
              <w:pStyle w:val="AGRTableNumbers"/>
              <w:tabs>
                <w:tab w:val="decimal" w:pos="1070"/>
              </w:tabs>
              <w:ind w:right="170"/>
              <w:jc w:val="left"/>
            </w:pPr>
            <w:r>
              <w:t>70,941</w:t>
            </w:r>
          </w:p>
        </w:tc>
      </w:tr>
      <w:tr w:rsidR="00612F12" w:rsidRPr="00662851" w:rsidTr="00BF1DA6">
        <w:tc>
          <w:tcPr>
            <w:tcW w:w="4536" w:type="dxa"/>
          </w:tcPr>
          <w:p w:rsidR="00612F12" w:rsidRPr="00662851" w:rsidRDefault="00612F12" w:rsidP="00BF1DA6">
            <w:pPr>
              <w:pStyle w:val="AGRTableText"/>
            </w:pPr>
            <w:r>
              <w:t>Other</w:t>
            </w:r>
          </w:p>
        </w:tc>
        <w:tc>
          <w:tcPr>
            <w:tcW w:w="1417" w:type="dxa"/>
          </w:tcPr>
          <w:p w:rsidR="00612F12" w:rsidRPr="00A04C56" w:rsidRDefault="00612F12" w:rsidP="00BF1DA6">
            <w:pPr>
              <w:pStyle w:val="AGRTableNumbers"/>
              <w:tabs>
                <w:tab w:val="decimal" w:pos="1070"/>
              </w:tabs>
              <w:ind w:right="170"/>
              <w:jc w:val="left"/>
            </w:pPr>
          </w:p>
        </w:tc>
        <w:tc>
          <w:tcPr>
            <w:tcW w:w="1417" w:type="dxa"/>
          </w:tcPr>
          <w:p w:rsidR="00612F12" w:rsidRPr="00A04C56" w:rsidRDefault="002C4BAE" w:rsidP="00BF1DA6">
            <w:pPr>
              <w:pStyle w:val="AGRTableNumbers"/>
              <w:tabs>
                <w:tab w:val="decimal" w:pos="1070"/>
              </w:tabs>
              <w:ind w:right="170"/>
              <w:jc w:val="left"/>
            </w:pPr>
            <w:r>
              <w:t>225</w:t>
            </w:r>
          </w:p>
        </w:tc>
      </w:tr>
      <w:tr w:rsidR="00612F12" w:rsidRPr="00A04C56" w:rsidTr="00BF1DA6">
        <w:tc>
          <w:tcPr>
            <w:tcW w:w="4536" w:type="dxa"/>
          </w:tcPr>
          <w:p w:rsidR="00612F12" w:rsidRPr="00843038" w:rsidRDefault="00612F12" w:rsidP="00BF1DA6">
            <w:pPr>
              <w:pStyle w:val="AGRTableText"/>
              <w:rPr>
                <w:b/>
                <w:bCs/>
              </w:rPr>
            </w:pPr>
            <w:r>
              <w:rPr>
                <w:b/>
                <w:bCs/>
              </w:rPr>
              <w:t>Total income</w:t>
            </w:r>
            <w:r w:rsidRPr="00843038">
              <w:rPr>
                <w:b/>
                <w:bCs/>
              </w:rPr>
              <w:t xml:space="preserve"> </w:t>
            </w:r>
          </w:p>
        </w:tc>
        <w:tc>
          <w:tcPr>
            <w:tcW w:w="1417" w:type="dxa"/>
          </w:tcPr>
          <w:p w:rsidR="00612F12" w:rsidRPr="00A04C56" w:rsidRDefault="00612F12" w:rsidP="00BF1DA6">
            <w:pPr>
              <w:pStyle w:val="AGRTableNumbers"/>
              <w:tabs>
                <w:tab w:val="decimal" w:pos="1070"/>
              </w:tabs>
              <w:ind w:right="170"/>
              <w:jc w:val="left"/>
              <w:rPr>
                <w:b/>
              </w:rPr>
            </w:pPr>
          </w:p>
        </w:tc>
        <w:tc>
          <w:tcPr>
            <w:tcW w:w="1417" w:type="dxa"/>
          </w:tcPr>
          <w:p w:rsidR="00612F12" w:rsidRPr="00A04C56" w:rsidRDefault="002C4BAE" w:rsidP="00BF1DA6">
            <w:pPr>
              <w:pStyle w:val="AGRTableNumbers"/>
              <w:tabs>
                <w:tab w:val="decimal" w:pos="1070"/>
              </w:tabs>
              <w:ind w:right="170"/>
              <w:jc w:val="left"/>
              <w:rPr>
                <w:b/>
              </w:rPr>
            </w:pPr>
            <w:r>
              <w:rPr>
                <w:b/>
              </w:rPr>
              <w:t>221,721</w:t>
            </w:r>
          </w:p>
        </w:tc>
      </w:tr>
      <w:tr w:rsidR="00612F12" w:rsidRPr="00A04C56" w:rsidTr="00BF1DA6">
        <w:tc>
          <w:tcPr>
            <w:tcW w:w="4536" w:type="dxa"/>
            <w:tcBorders>
              <w:top w:val="single" w:sz="4" w:space="0" w:color="auto"/>
            </w:tcBorders>
          </w:tcPr>
          <w:p w:rsidR="00612F12" w:rsidRPr="00843038" w:rsidRDefault="00612F12" w:rsidP="00BF1DA6">
            <w:pPr>
              <w:pStyle w:val="AGRTableText"/>
              <w:rPr>
                <w:b/>
                <w:bCs/>
              </w:rPr>
            </w:pPr>
            <w:r w:rsidRPr="00843038">
              <w:rPr>
                <w:b/>
                <w:bCs/>
              </w:rPr>
              <w:t xml:space="preserve">Expenditure </w:t>
            </w:r>
          </w:p>
        </w:tc>
        <w:tc>
          <w:tcPr>
            <w:tcW w:w="1417" w:type="dxa"/>
            <w:tcBorders>
              <w:top w:val="single" w:sz="4" w:space="0" w:color="auto"/>
            </w:tcBorders>
          </w:tcPr>
          <w:p w:rsidR="00612F12" w:rsidRPr="00A04C56" w:rsidRDefault="00612F12" w:rsidP="00BF1DA6">
            <w:pPr>
              <w:pStyle w:val="AGRTableNumbers"/>
              <w:tabs>
                <w:tab w:val="decimal" w:pos="1070"/>
              </w:tabs>
              <w:ind w:right="170"/>
              <w:jc w:val="left"/>
            </w:pPr>
          </w:p>
        </w:tc>
        <w:tc>
          <w:tcPr>
            <w:tcW w:w="1417" w:type="dxa"/>
            <w:tcBorders>
              <w:top w:val="single" w:sz="4" w:space="0" w:color="auto"/>
            </w:tcBorders>
          </w:tcPr>
          <w:p w:rsidR="00612F12" w:rsidRPr="00A04C56" w:rsidRDefault="00612F12" w:rsidP="00BF1DA6">
            <w:pPr>
              <w:pStyle w:val="AGRTableNumbers"/>
              <w:tabs>
                <w:tab w:val="decimal" w:pos="1070"/>
              </w:tabs>
              <w:ind w:right="170"/>
              <w:jc w:val="left"/>
            </w:pPr>
          </w:p>
        </w:tc>
      </w:tr>
      <w:tr w:rsidR="00612F12" w:rsidRPr="00A04C56" w:rsidTr="00BF1DA6">
        <w:tc>
          <w:tcPr>
            <w:tcW w:w="4536" w:type="dxa"/>
          </w:tcPr>
          <w:p w:rsidR="00612F12" w:rsidRPr="00A04C56" w:rsidRDefault="00612F12" w:rsidP="00BF1DA6">
            <w:pPr>
              <w:pStyle w:val="AGRTableText"/>
            </w:pPr>
            <w:r>
              <w:t>Employee expenses</w:t>
            </w:r>
          </w:p>
        </w:tc>
        <w:tc>
          <w:tcPr>
            <w:tcW w:w="1417" w:type="dxa"/>
          </w:tcPr>
          <w:p w:rsidR="00612F12" w:rsidRDefault="00612F12" w:rsidP="00BF1DA6">
            <w:pPr>
              <w:pStyle w:val="AGRTableNumbers"/>
              <w:tabs>
                <w:tab w:val="decimal" w:pos="1070"/>
              </w:tabs>
              <w:ind w:right="170"/>
              <w:jc w:val="left"/>
            </w:pPr>
          </w:p>
        </w:tc>
        <w:tc>
          <w:tcPr>
            <w:tcW w:w="1417" w:type="dxa"/>
          </w:tcPr>
          <w:p w:rsidR="00612F12" w:rsidRDefault="002C4BAE" w:rsidP="002C4BAE">
            <w:pPr>
              <w:pStyle w:val="AGRTableNumbers"/>
              <w:tabs>
                <w:tab w:val="decimal" w:pos="1070"/>
              </w:tabs>
              <w:ind w:right="170"/>
              <w:jc w:val="left"/>
            </w:pPr>
            <w:r>
              <w:t>(130,239)</w:t>
            </w:r>
          </w:p>
        </w:tc>
      </w:tr>
      <w:tr w:rsidR="00612F12" w:rsidRPr="00A04C56" w:rsidTr="00BF1DA6">
        <w:tc>
          <w:tcPr>
            <w:tcW w:w="4536" w:type="dxa"/>
          </w:tcPr>
          <w:p w:rsidR="00612F12" w:rsidRPr="00A04C56" w:rsidRDefault="002C4BAE" w:rsidP="00BF1DA6">
            <w:pPr>
              <w:pStyle w:val="AGRTableText"/>
            </w:pPr>
            <w:r>
              <w:t>Repairs and maintenance</w:t>
            </w:r>
          </w:p>
        </w:tc>
        <w:tc>
          <w:tcPr>
            <w:tcW w:w="1417" w:type="dxa"/>
          </w:tcPr>
          <w:p w:rsidR="00612F12" w:rsidRDefault="00612F12" w:rsidP="00BF1DA6">
            <w:pPr>
              <w:pStyle w:val="AGRTableNumbers"/>
              <w:tabs>
                <w:tab w:val="decimal" w:pos="1070"/>
              </w:tabs>
              <w:ind w:right="170"/>
              <w:jc w:val="left"/>
            </w:pPr>
          </w:p>
        </w:tc>
        <w:tc>
          <w:tcPr>
            <w:tcW w:w="1417" w:type="dxa"/>
          </w:tcPr>
          <w:p w:rsidR="00612F12" w:rsidRDefault="002C4BAE" w:rsidP="00BF1DA6">
            <w:pPr>
              <w:pStyle w:val="AGRTableNumbers"/>
              <w:tabs>
                <w:tab w:val="decimal" w:pos="1070"/>
              </w:tabs>
              <w:ind w:right="170"/>
              <w:jc w:val="left"/>
            </w:pPr>
            <w:r>
              <w:t>(2,910)</w:t>
            </w:r>
          </w:p>
        </w:tc>
      </w:tr>
      <w:tr w:rsidR="00612F12" w:rsidRPr="00A04C56" w:rsidTr="00BF1DA6">
        <w:tc>
          <w:tcPr>
            <w:tcW w:w="4536" w:type="dxa"/>
          </w:tcPr>
          <w:p w:rsidR="00612F12" w:rsidRPr="00A04C56" w:rsidRDefault="00612F12" w:rsidP="00BF1DA6">
            <w:pPr>
              <w:pStyle w:val="AGRTableText"/>
            </w:pPr>
            <w:r w:rsidRPr="00A04C56">
              <w:t>Supplies and services</w:t>
            </w:r>
          </w:p>
        </w:tc>
        <w:tc>
          <w:tcPr>
            <w:tcW w:w="1417" w:type="dxa"/>
          </w:tcPr>
          <w:p w:rsidR="00612F12" w:rsidRDefault="00612F12" w:rsidP="00BF1DA6">
            <w:pPr>
              <w:pStyle w:val="AGRTableNumbers"/>
              <w:tabs>
                <w:tab w:val="decimal" w:pos="1070"/>
              </w:tabs>
              <w:ind w:right="170"/>
              <w:jc w:val="left"/>
            </w:pPr>
          </w:p>
        </w:tc>
        <w:tc>
          <w:tcPr>
            <w:tcW w:w="1417" w:type="dxa"/>
          </w:tcPr>
          <w:p w:rsidR="00612F12" w:rsidRDefault="002C4BAE" w:rsidP="00BF1DA6">
            <w:pPr>
              <w:pStyle w:val="AGRTableNumbers"/>
              <w:tabs>
                <w:tab w:val="decimal" w:pos="1070"/>
              </w:tabs>
              <w:ind w:right="170"/>
              <w:jc w:val="left"/>
            </w:pPr>
            <w:r>
              <w:t>(80,861)</w:t>
            </w:r>
          </w:p>
        </w:tc>
      </w:tr>
      <w:tr w:rsidR="00612F12" w:rsidRPr="00A04C56" w:rsidTr="002C4BAE">
        <w:tc>
          <w:tcPr>
            <w:tcW w:w="4536" w:type="dxa"/>
          </w:tcPr>
          <w:p w:rsidR="00612F12" w:rsidRPr="00A04C56" w:rsidRDefault="00612F12" w:rsidP="00BF1DA6">
            <w:pPr>
              <w:pStyle w:val="AGRTableText"/>
            </w:pPr>
            <w:r w:rsidRPr="00A04C56">
              <w:t>Depreciation and amortisation</w:t>
            </w:r>
          </w:p>
        </w:tc>
        <w:tc>
          <w:tcPr>
            <w:tcW w:w="1417" w:type="dxa"/>
          </w:tcPr>
          <w:p w:rsidR="00612F12" w:rsidRDefault="00612F12" w:rsidP="00BF1DA6">
            <w:pPr>
              <w:pStyle w:val="AGRTableNumbers"/>
              <w:tabs>
                <w:tab w:val="decimal" w:pos="1070"/>
              </w:tabs>
              <w:ind w:right="170"/>
              <w:jc w:val="left"/>
            </w:pPr>
          </w:p>
        </w:tc>
        <w:tc>
          <w:tcPr>
            <w:tcW w:w="1417" w:type="dxa"/>
          </w:tcPr>
          <w:p w:rsidR="00612F12" w:rsidRDefault="002C4BAE" w:rsidP="00BF1DA6">
            <w:pPr>
              <w:pStyle w:val="AGRTableNumbers"/>
              <w:tabs>
                <w:tab w:val="decimal" w:pos="1070"/>
              </w:tabs>
              <w:ind w:right="170"/>
              <w:jc w:val="left"/>
            </w:pPr>
            <w:r>
              <w:t>(5,457)</w:t>
            </w:r>
          </w:p>
        </w:tc>
      </w:tr>
      <w:tr w:rsidR="002C4BAE" w:rsidRPr="00662851" w:rsidTr="00BF1DA6">
        <w:tc>
          <w:tcPr>
            <w:tcW w:w="4536" w:type="dxa"/>
          </w:tcPr>
          <w:p w:rsidR="002C4BAE" w:rsidRDefault="002C4BAE" w:rsidP="00BF1DA6">
            <w:pPr>
              <w:pStyle w:val="AGRTableText"/>
            </w:pPr>
            <w:r>
              <w:t>Current grants and subsidies</w:t>
            </w:r>
          </w:p>
        </w:tc>
        <w:tc>
          <w:tcPr>
            <w:tcW w:w="1417" w:type="dxa"/>
          </w:tcPr>
          <w:p w:rsidR="002C4BAE" w:rsidRPr="00A04C56" w:rsidRDefault="002C4BAE" w:rsidP="00BF1DA6">
            <w:pPr>
              <w:pStyle w:val="AGRTableNumbers"/>
              <w:tabs>
                <w:tab w:val="decimal" w:pos="1070"/>
              </w:tabs>
              <w:ind w:right="170"/>
              <w:jc w:val="left"/>
            </w:pPr>
          </w:p>
        </w:tc>
        <w:tc>
          <w:tcPr>
            <w:tcW w:w="1417" w:type="dxa"/>
          </w:tcPr>
          <w:p w:rsidR="002C4BAE" w:rsidRPr="00A04C56" w:rsidRDefault="002C4BAE" w:rsidP="00BF1DA6">
            <w:pPr>
              <w:pStyle w:val="AGRTableNumbers"/>
              <w:tabs>
                <w:tab w:val="decimal" w:pos="1070"/>
              </w:tabs>
              <w:ind w:right="170"/>
              <w:jc w:val="left"/>
            </w:pPr>
            <w:r>
              <w:t>(11,339)</w:t>
            </w:r>
          </w:p>
        </w:tc>
      </w:tr>
      <w:tr w:rsidR="00612F12" w:rsidRPr="00A04C56" w:rsidTr="002C4BAE">
        <w:tc>
          <w:tcPr>
            <w:tcW w:w="4536" w:type="dxa"/>
            <w:tcBorders>
              <w:bottom w:val="single" w:sz="4" w:space="0" w:color="auto"/>
            </w:tcBorders>
          </w:tcPr>
          <w:p w:rsidR="00612F12" w:rsidRPr="00843038" w:rsidRDefault="00612F12" w:rsidP="00BF1DA6">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612F12" w:rsidRDefault="00612F12" w:rsidP="00BF1DA6">
            <w:pPr>
              <w:pStyle w:val="AGRTableNumbers"/>
              <w:tabs>
                <w:tab w:val="decimal" w:pos="1070"/>
              </w:tabs>
              <w:ind w:right="170"/>
              <w:jc w:val="left"/>
              <w:rPr>
                <w:b/>
              </w:rPr>
            </w:pPr>
          </w:p>
        </w:tc>
        <w:tc>
          <w:tcPr>
            <w:tcW w:w="1417" w:type="dxa"/>
            <w:tcBorders>
              <w:bottom w:val="single" w:sz="4" w:space="0" w:color="auto"/>
            </w:tcBorders>
          </w:tcPr>
          <w:p w:rsidR="00612F12" w:rsidRDefault="002C4BAE" w:rsidP="00BF1DA6">
            <w:pPr>
              <w:pStyle w:val="AGRTableNumbers"/>
              <w:tabs>
                <w:tab w:val="decimal" w:pos="1070"/>
              </w:tabs>
              <w:ind w:right="170"/>
              <w:jc w:val="left"/>
              <w:rPr>
                <w:b/>
              </w:rPr>
            </w:pPr>
            <w:r>
              <w:rPr>
                <w:b/>
              </w:rPr>
              <w:t>(230,806)</w:t>
            </w:r>
          </w:p>
        </w:tc>
      </w:tr>
      <w:tr w:rsidR="00612F12" w:rsidRPr="00A04C56" w:rsidTr="00BF1DA6">
        <w:tc>
          <w:tcPr>
            <w:tcW w:w="4536" w:type="dxa"/>
            <w:tcBorders>
              <w:top w:val="single" w:sz="4" w:space="0" w:color="auto"/>
              <w:bottom w:val="single" w:sz="4" w:space="0" w:color="auto"/>
            </w:tcBorders>
          </w:tcPr>
          <w:p w:rsidR="00612F12" w:rsidRPr="0052375C" w:rsidRDefault="00612F12" w:rsidP="00BF1DA6">
            <w:pPr>
              <w:pStyle w:val="AGRTableText"/>
            </w:pPr>
            <w:r w:rsidRPr="00C57E54">
              <w:rPr>
                <w:b/>
                <w:bCs/>
              </w:rPr>
              <w:t>Surplus/(</w:t>
            </w:r>
            <w:r>
              <w:rPr>
                <w:b/>
                <w:bCs/>
              </w:rPr>
              <w:t>d</w:t>
            </w:r>
            <w:r w:rsidRPr="00C57E54">
              <w:rPr>
                <w:b/>
                <w:bCs/>
              </w:rPr>
              <w:t xml:space="preserve">eficit) </w:t>
            </w:r>
            <w:r>
              <w:rPr>
                <w:b/>
                <w:bCs/>
              </w:rPr>
              <w:t>b</w:t>
            </w:r>
            <w:r w:rsidRPr="00C57E54">
              <w:rPr>
                <w:b/>
                <w:bCs/>
              </w:rPr>
              <w:t xml:space="preserve">efore </w:t>
            </w:r>
            <w:r>
              <w:rPr>
                <w:b/>
                <w:bCs/>
              </w:rPr>
              <w:t>income tax e</w:t>
            </w:r>
            <w:r w:rsidRPr="00C57E54">
              <w:rPr>
                <w:b/>
                <w:bCs/>
              </w:rPr>
              <w:t>xpense</w:t>
            </w:r>
            <w:r w:rsidRPr="0052375C">
              <w:t xml:space="preserve">   </w:t>
            </w:r>
          </w:p>
        </w:tc>
        <w:tc>
          <w:tcPr>
            <w:tcW w:w="1417" w:type="dxa"/>
            <w:tcBorders>
              <w:top w:val="single" w:sz="4" w:space="0" w:color="auto"/>
              <w:bottom w:val="single" w:sz="4" w:space="0" w:color="auto"/>
            </w:tcBorders>
          </w:tcPr>
          <w:p w:rsidR="00612F12" w:rsidRPr="00A04C56" w:rsidRDefault="00612F12" w:rsidP="00BF1DA6">
            <w:pPr>
              <w:pStyle w:val="AGRTableNumbers"/>
              <w:tabs>
                <w:tab w:val="decimal" w:pos="1070"/>
              </w:tabs>
              <w:ind w:right="170"/>
              <w:jc w:val="left"/>
              <w:rPr>
                <w:b/>
              </w:rPr>
            </w:pPr>
          </w:p>
        </w:tc>
        <w:tc>
          <w:tcPr>
            <w:tcW w:w="1417" w:type="dxa"/>
            <w:tcBorders>
              <w:top w:val="single" w:sz="4" w:space="0" w:color="auto"/>
              <w:bottom w:val="single" w:sz="4" w:space="0" w:color="auto"/>
            </w:tcBorders>
          </w:tcPr>
          <w:p w:rsidR="00612F12" w:rsidRPr="00A04C56" w:rsidRDefault="002C4BAE" w:rsidP="00BF1DA6">
            <w:pPr>
              <w:pStyle w:val="AGRTableNumbers"/>
              <w:tabs>
                <w:tab w:val="decimal" w:pos="1070"/>
              </w:tabs>
              <w:ind w:right="170"/>
              <w:jc w:val="left"/>
              <w:rPr>
                <w:b/>
              </w:rPr>
            </w:pPr>
            <w:r>
              <w:rPr>
                <w:b/>
              </w:rPr>
              <w:t>(9,085)</w:t>
            </w:r>
          </w:p>
        </w:tc>
      </w:tr>
      <w:tr w:rsidR="00612F12" w:rsidRPr="00A04C56" w:rsidTr="00BF1DA6">
        <w:tc>
          <w:tcPr>
            <w:tcW w:w="4536" w:type="dxa"/>
            <w:tcBorders>
              <w:top w:val="single" w:sz="4" w:space="0" w:color="auto"/>
            </w:tcBorders>
          </w:tcPr>
          <w:p w:rsidR="00612F12" w:rsidRPr="00A04C56" w:rsidRDefault="00612F12" w:rsidP="00BF1DA6">
            <w:pPr>
              <w:pStyle w:val="AGRTableText"/>
              <w:rPr>
                <w:b/>
              </w:rPr>
            </w:pPr>
            <w:r>
              <w:t>I</w:t>
            </w:r>
            <w:r w:rsidRPr="00A04C56">
              <w:t xml:space="preserve">ncome tax expense   </w:t>
            </w:r>
          </w:p>
        </w:tc>
        <w:tc>
          <w:tcPr>
            <w:tcW w:w="1417" w:type="dxa"/>
            <w:tcBorders>
              <w:top w:val="single" w:sz="4" w:space="0" w:color="auto"/>
            </w:tcBorders>
          </w:tcPr>
          <w:p w:rsidR="00612F12" w:rsidRPr="00A04C56" w:rsidRDefault="00612F12" w:rsidP="00BF1DA6">
            <w:pPr>
              <w:pStyle w:val="AGRTableNumbers"/>
              <w:tabs>
                <w:tab w:val="decimal" w:pos="1070"/>
              </w:tabs>
              <w:ind w:right="170"/>
              <w:jc w:val="left"/>
            </w:pPr>
          </w:p>
        </w:tc>
        <w:tc>
          <w:tcPr>
            <w:tcW w:w="1417" w:type="dxa"/>
            <w:tcBorders>
              <w:top w:val="single" w:sz="4" w:space="0" w:color="auto"/>
            </w:tcBorders>
          </w:tcPr>
          <w:p w:rsidR="00612F12" w:rsidRPr="00A04C56" w:rsidRDefault="002C4BAE" w:rsidP="00BF1DA6">
            <w:pPr>
              <w:pStyle w:val="AGRTableNumbers"/>
              <w:tabs>
                <w:tab w:val="decimal" w:pos="1070"/>
              </w:tabs>
              <w:ind w:right="170"/>
              <w:jc w:val="left"/>
            </w:pPr>
            <w:r>
              <w:t>-</w:t>
            </w:r>
          </w:p>
        </w:tc>
      </w:tr>
      <w:tr w:rsidR="00612F12" w:rsidRPr="00A04C56" w:rsidTr="00BF1DA6">
        <w:tc>
          <w:tcPr>
            <w:tcW w:w="4536" w:type="dxa"/>
            <w:tcBorders>
              <w:bottom w:val="single" w:sz="4" w:space="0" w:color="auto"/>
            </w:tcBorders>
          </w:tcPr>
          <w:p w:rsidR="00612F12" w:rsidRPr="0052375C" w:rsidRDefault="00612F12" w:rsidP="00BF1DA6">
            <w:pPr>
              <w:pStyle w:val="AGRTableText"/>
            </w:pPr>
            <w:r>
              <w:rPr>
                <w:b/>
                <w:bCs/>
              </w:rPr>
              <w:t>Surplus/(deficit) after income tax expense</w:t>
            </w:r>
          </w:p>
        </w:tc>
        <w:tc>
          <w:tcPr>
            <w:tcW w:w="1417" w:type="dxa"/>
            <w:tcBorders>
              <w:bottom w:val="single" w:sz="4" w:space="0" w:color="auto"/>
            </w:tcBorders>
          </w:tcPr>
          <w:p w:rsidR="00612F12" w:rsidRPr="00A04C56" w:rsidRDefault="00612F12" w:rsidP="00BF1DA6">
            <w:pPr>
              <w:pStyle w:val="AGRTableNumbers"/>
              <w:tabs>
                <w:tab w:val="decimal" w:pos="1070"/>
              </w:tabs>
              <w:ind w:right="170"/>
              <w:jc w:val="left"/>
              <w:rPr>
                <w:b/>
              </w:rPr>
            </w:pPr>
          </w:p>
        </w:tc>
        <w:tc>
          <w:tcPr>
            <w:tcW w:w="1417" w:type="dxa"/>
            <w:tcBorders>
              <w:bottom w:val="single" w:sz="4" w:space="0" w:color="auto"/>
            </w:tcBorders>
          </w:tcPr>
          <w:p w:rsidR="00612F12" w:rsidRPr="00A04C56" w:rsidRDefault="002C4BAE" w:rsidP="00BF1DA6">
            <w:pPr>
              <w:pStyle w:val="AGRTableNumbers"/>
              <w:tabs>
                <w:tab w:val="decimal" w:pos="1070"/>
              </w:tabs>
              <w:ind w:right="170"/>
              <w:jc w:val="left"/>
              <w:rPr>
                <w:b/>
              </w:rPr>
            </w:pPr>
            <w:r>
              <w:rPr>
                <w:b/>
              </w:rPr>
              <w:t>(9,085)</w:t>
            </w:r>
          </w:p>
        </w:tc>
      </w:tr>
    </w:tbl>
    <w:p w:rsidR="00EF587B" w:rsidRPr="00A04C56" w:rsidRDefault="00EF587B" w:rsidP="007B732B">
      <w:pPr>
        <w:pStyle w:val="AGRBodyText"/>
      </w:pPr>
    </w:p>
    <w:p w:rsidR="00EF587B" w:rsidRDefault="00EF587B" w:rsidP="007B732B">
      <w:pPr>
        <w:pStyle w:val="AGRBodyText"/>
      </w:pPr>
    </w:p>
    <w:p w:rsidR="00EF587B" w:rsidRPr="00A04C56" w:rsidRDefault="00612F12" w:rsidP="00EF587B">
      <w:pPr>
        <w:pStyle w:val="AGRHeading1"/>
      </w:pPr>
      <w:r>
        <w:t>Central Australian Hospital Network</w:t>
      </w:r>
      <w:r w:rsidR="00EF587B" w:rsidRPr="00A04C56">
        <w:t xml:space="preserve"> </w:t>
      </w:r>
      <w:proofErr w:type="spellStart"/>
      <w:r w:rsidR="00EF587B" w:rsidRPr="00A04C56">
        <w:t>cont</w:t>
      </w:r>
      <w:proofErr w:type="spellEnd"/>
      <w:r w:rsidR="00EF587B" w:rsidRPr="00A04C56">
        <w:t>…</w:t>
      </w:r>
    </w:p>
    <w:p w:rsidR="00EF587B" w:rsidRPr="00A04C56" w:rsidRDefault="00EF587B" w:rsidP="00EF587B">
      <w:pPr>
        <w:pStyle w:val="AGRHeading3"/>
      </w:pPr>
      <w:r>
        <w:t>Financial Position at year end</w:t>
      </w:r>
      <w:r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12F12" w:rsidRPr="00A04C56" w:rsidTr="00BF1DA6">
        <w:tc>
          <w:tcPr>
            <w:tcW w:w="4709" w:type="dxa"/>
            <w:tcBorders>
              <w:bottom w:val="single" w:sz="4" w:space="0" w:color="auto"/>
            </w:tcBorders>
          </w:tcPr>
          <w:p w:rsidR="00612F12" w:rsidRPr="00A04C56" w:rsidRDefault="00612F12" w:rsidP="00BF1DA6">
            <w:pPr>
              <w:pStyle w:val="AGRTableText"/>
              <w:keepNext/>
            </w:pPr>
          </w:p>
        </w:tc>
        <w:tc>
          <w:tcPr>
            <w:tcW w:w="1331" w:type="dxa"/>
            <w:tcBorders>
              <w:bottom w:val="single" w:sz="4" w:space="0" w:color="auto"/>
            </w:tcBorders>
          </w:tcPr>
          <w:p w:rsidR="00612F12" w:rsidRPr="00A04C56" w:rsidRDefault="00612F12" w:rsidP="00BF1DA6">
            <w:pPr>
              <w:pStyle w:val="AGRTableText"/>
              <w:jc w:val="center"/>
            </w:pPr>
          </w:p>
        </w:tc>
        <w:tc>
          <w:tcPr>
            <w:tcW w:w="1331" w:type="dxa"/>
            <w:tcBorders>
              <w:bottom w:val="single" w:sz="4" w:space="0" w:color="auto"/>
            </w:tcBorders>
          </w:tcPr>
          <w:p w:rsidR="00612F12" w:rsidRPr="00A04C56" w:rsidRDefault="00612F12" w:rsidP="00BF1DA6">
            <w:pPr>
              <w:pStyle w:val="AGRTableText"/>
              <w:jc w:val="center"/>
            </w:pPr>
            <w:r>
              <w:t>2013</w:t>
            </w:r>
          </w:p>
        </w:tc>
      </w:tr>
      <w:tr w:rsidR="00612F12" w:rsidRPr="00A04C56" w:rsidTr="00BF1DA6">
        <w:tc>
          <w:tcPr>
            <w:tcW w:w="4709" w:type="dxa"/>
            <w:tcBorders>
              <w:top w:val="single" w:sz="4" w:space="0" w:color="auto"/>
            </w:tcBorders>
          </w:tcPr>
          <w:p w:rsidR="00612F12" w:rsidRPr="00A04C56" w:rsidRDefault="00612F12" w:rsidP="00BF1DA6">
            <w:pPr>
              <w:pStyle w:val="AGRTableText"/>
              <w:keepNext/>
            </w:pPr>
          </w:p>
        </w:tc>
        <w:tc>
          <w:tcPr>
            <w:tcW w:w="1331" w:type="dxa"/>
            <w:tcBorders>
              <w:top w:val="single" w:sz="4" w:space="0" w:color="auto"/>
            </w:tcBorders>
          </w:tcPr>
          <w:p w:rsidR="00612F12" w:rsidRPr="00A04C56" w:rsidRDefault="00612F12" w:rsidP="00BF1DA6">
            <w:pPr>
              <w:pStyle w:val="AGRTableText"/>
              <w:jc w:val="center"/>
            </w:pPr>
          </w:p>
        </w:tc>
        <w:tc>
          <w:tcPr>
            <w:tcW w:w="1331" w:type="dxa"/>
            <w:tcBorders>
              <w:top w:val="single" w:sz="4" w:space="0" w:color="auto"/>
            </w:tcBorders>
          </w:tcPr>
          <w:p w:rsidR="00612F12" w:rsidRPr="00A04C56" w:rsidRDefault="00612F12" w:rsidP="00BF1DA6">
            <w:pPr>
              <w:pStyle w:val="AGRTableText"/>
              <w:jc w:val="center"/>
            </w:pPr>
            <w:r w:rsidRPr="00A04C56">
              <w:t>$’000</w:t>
            </w:r>
          </w:p>
        </w:tc>
      </w:tr>
      <w:tr w:rsidR="00612F12" w:rsidRPr="00A04C56" w:rsidTr="00BF1DA6">
        <w:tc>
          <w:tcPr>
            <w:tcW w:w="4709" w:type="dxa"/>
          </w:tcPr>
          <w:p w:rsidR="00612F12" w:rsidRPr="003C678D" w:rsidRDefault="00612F12" w:rsidP="00BF1DA6">
            <w:pPr>
              <w:pStyle w:val="AGRTableText"/>
              <w:keepNext/>
            </w:pPr>
            <w:r w:rsidRPr="003C678D">
              <w:t>Cash and cash equivalents</w:t>
            </w:r>
          </w:p>
        </w:tc>
        <w:tc>
          <w:tcPr>
            <w:tcW w:w="1331" w:type="dxa"/>
          </w:tcPr>
          <w:p w:rsidR="00612F12" w:rsidRPr="003C678D" w:rsidRDefault="00612F12" w:rsidP="00BF1DA6">
            <w:pPr>
              <w:pStyle w:val="AGRTableNumbers"/>
              <w:tabs>
                <w:tab w:val="decimal" w:pos="1070"/>
              </w:tabs>
              <w:ind w:right="170"/>
              <w:jc w:val="left"/>
            </w:pPr>
          </w:p>
        </w:tc>
        <w:tc>
          <w:tcPr>
            <w:tcW w:w="1331" w:type="dxa"/>
          </w:tcPr>
          <w:p w:rsidR="00612F12" w:rsidRPr="003C678D" w:rsidRDefault="00296CAE" w:rsidP="00BF1DA6">
            <w:pPr>
              <w:pStyle w:val="AGRTableNumbers"/>
              <w:tabs>
                <w:tab w:val="decimal" w:pos="1070"/>
              </w:tabs>
              <w:ind w:right="170"/>
              <w:jc w:val="left"/>
            </w:pPr>
            <w:r>
              <w:t>5,092</w:t>
            </w:r>
          </w:p>
        </w:tc>
      </w:tr>
      <w:tr w:rsidR="00612F12" w:rsidRPr="00A04C56" w:rsidTr="00BF1DA6">
        <w:tc>
          <w:tcPr>
            <w:tcW w:w="4709" w:type="dxa"/>
          </w:tcPr>
          <w:p w:rsidR="00612F12" w:rsidRPr="003C678D" w:rsidRDefault="00612F12" w:rsidP="00BF1DA6">
            <w:pPr>
              <w:pStyle w:val="AGRTableText"/>
              <w:keepNext/>
            </w:pPr>
            <w:r w:rsidRPr="003C678D">
              <w:t>Receivables and other current assets</w:t>
            </w:r>
          </w:p>
        </w:tc>
        <w:tc>
          <w:tcPr>
            <w:tcW w:w="1331" w:type="dxa"/>
          </w:tcPr>
          <w:p w:rsidR="00612F12" w:rsidRPr="003C678D" w:rsidRDefault="00612F12" w:rsidP="00BF1DA6">
            <w:pPr>
              <w:pStyle w:val="AGRTableNumbers"/>
              <w:tabs>
                <w:tab w:val="decimal" w:pos="1070"/>
              </w:tabs>
              <w:ind w:right="170"/>
              <w:jc w:val="left"/>
            </w:pPr>
          </w:p>
        </w:tc>
        <w:tc>
          <w:tcPr>
            <w:tcW w:w="1331" w:type="dxa"/>
          </w:tcPr>
          <w:p w:rsidR="00612F12" w:rsidRPr="003C678D" w:rsidRDefault="00296CAE" w:rsidP="00BF1DA6">
            <w:pPr>
              <w:pStyle w:val="AGRTableNumbers"/>
              <w:tabs>
                <w:tab w:val="decimal" w:pos="1070"/>
              </w:tabs>
              <w:ind w:right="170"/>
              <w:jc w:val="left"/>
            </w:pPr>
            <w:r>
              <w:t>14,044</w:t>
            </w:r>
          </w:p>
        </w:tc>
      </w:tr>
      <w:tr w:rsidR="00612F12" w:rsidRPr="00A04C56" w:rsidTr="00BF1DA6">
        <w:tc>
          <w:tcPr>
            <w:tcW w:w="4709" w:type="dxa"/>
          </w:tcPr>
          <w:p w:rsidR="00612F12" w:rsidRPr="00A04C56" w:rsidRDefault="00612F12" w:rsidP="00BF1DA6">
            <w:pPr>
              <w:pStyle w:val="AGRTableText"/>
            </w:pPr>
            <w:r>
              <w:t>Less current liabilities</w:t>
            </w:r>
          </w:p>
        </w:tc>
        <w:tc>
          <w:tcPr>
            <w:tcW w:w="1331" w:type="dxa"/>
          </w:tcPr>
          <w:p w:rsidR="00612F12" w:rsidRPr="00A04C56" w:rsidRDefault="00612F12" w:rsidP="00BF1DA6">
            <w:pPr>
              <w:pStyle w:val="AGRTableNumbers"/>
              <w:tabs>
                <w:tab w:val="decimal" w:pos="1070"/>
              </w:tabs>
              <w:ind w:right="170"/>
              <w:jc w:val="left"/>
            </w:pPr>
          </w:p>
        </w:tc>
        <w:tc>
          <w:tcPr>
            <w:tcW w:w="1331" w:type="dxa"/>
          </w:tcPr>
          <w:p w:rsidR="00612F12" w:rsidRPr="00A04C56" w:rsidRDefault="00296CAE" w:rsidP="00BF1DA6">
            <w:pPr>
              <w:pStyle w:val="AGRTableNumbers"/>
              <w:tabs>
                <w:tab w:val="decimal" w:pos="1070"/>
              </w:tabs>
              <w:ind w:right="170"/>
              <w:jc w:val="left"/>
            </w:pPr>
            <w:r>
              <w:t>(31,929)</w:t>
            </w:r>
          </w:p>
        </w:tc>
      </w:tr>
      <w:tr w:rsidR="00612F12" w:rsidRPr="00A04C56" w:rsidTr="00BF1DA6">
        <w:tc>
          <w:tcPr>
            <w:tcW w:w="4709" w:type="dxa"/>
            <w:tcBorders>
              <w:bottom w:val="single" w:sz="4" w:space="0" w:color="auto"/>
            </w:tcBorders>
          </w:tcPr>
          <w:p w:rsidR="00612F12" w:rsidRPr="00A04C56" w:rsidRDefault="00612F12" w:rsidP="00BF1DA6">
            <w:pPr>
              <w:pStyle w:val="AGRTableText"/>
            </w:pPr>
            <w:r>
              <w:rPr>
                <w:b/>
              </w:rPr>
              <w:t>Working capital</w:t>
            </w:r>
          </w:p>
        </w:tc>
        <w:tc>
          <w:tcPr>
            <w:tcW w:w="1331" w:type="dxa"/>
            <w:tcBorders>
              <w:bottom w:val="single" w:sz="4" w:space="0" w:color="auto"/>
            </w:tcBorders>
          </w:tcPr>
          <w:p w:rsidR="00612F12" w:rsidRPr="00A04C56" w:rsidRDefault="00612F12" w:rsidP="00BF1DA6">
            <w:pPr>
              <w:pStyle w:val="AGRTableNumbers"/>
              <w:tabs>
                <w:tab w:val="decimal" w:pos="1070"/>
              </w:tabs>
              <w:ind w:right="170"/>
              <w:jc w:val="left"/>
              <w:rPr>
                <w:b/>
              </w:rPr>
            </w:pPr>
          </w:p>
        </w:tc>
        <w:tc>
          <w:tcPr>
            <w:tcW w:w="1331" w:type="dxa"/>
            <w:tcBorders>
              <w:bottom w:val="single" w:sz="4" w:space="0" w:color="auto"/>
            </w:tcBorders>
          </w:tcPr>
          <w:p w:rsidR="00612F12" w:rsidRPr="00A04C56" w:rsidRDefault="00296CAE" w:rsidP="00ED3C23">
            <w:pPr>
              <w:pStyle w:val="AGRTableNumbers"/>
              <w:tabs>
                <w:tab w:val="decimal" w:pos="1070"/>
              </w:tabs>
              <w:ind w:right="170"/>
              <w:jc w:val="left"/>
              <w:rPr>
                <w:b/>
              </w:rPr>
            </w:pPr>
            <w:r>
              <w:rPr>
                <w:b/>
              </w:rPr>
              <w:t>(</w:t>
            </w:r>
            <w:r w:rsidR="00ED3C23">
              <w:rPr>
                <w:b/>
              </w:rPr>
              <w:t>12,793</w:t>
            </w:r>
            <w:r>
              <w:rPr>
                <w:b/>
              </w:rPr>
              <w:t>)</w:t>
            </w:r>
          </w:p>
        </w:tc>
      </w:tr>
      <w:tr w:rsidR="00612F12" w:rsidRPr="00A04C56" w:rsidTr="00BF1DA6">
        <w:tc>
          <w:tcPr>
            <w:tcW w:w="4709" w:type="dxa"/>
            <w:tcBorders>
              <w:top w:val="single" w:sz="4" w:space="0" w:color="auto"/>
            </w:tcBorders>
          </w:tcPr>
          <w:p w:rsidR="00612F12" w:rsidRPr="00A04C56" w:rsidRDefault="00612F12" w:rsidP="00BF1DA6">
            <w:pPr>
              <w:pStyle w:val="AGRTableText"/>
            </w:pPr>
            <w:r>
              <w:t>Add non-current assets</w:t>
            </w:r>
          </w:p>
        </w:tc>
        <w:tc>
          <w:tcPr>
            <w:tcW w:w="1331" w:type="dxa"/>
            <w:tcBorders>
              <w:top w:val="single" w:sz="4" w:space="0" w:color="auto"/>
            </w:tcBorders>
          </w:tcPr>
          <w:p w:rsidR="00612F12" w:rsidRPr="00A04C56" w:rsidRDefault="00612F12" w:rsidP="00BF1DA6">
            <w:pPr>
              <w:pStyle w:val="AGRTableNumbers"/>
              <w:tabs>
                <w:tab w:val="decimal" w:pos="1070"/>
              </w:tabs>
              <w:ind w:right="170"/>
              <w:jc w:val="left"/>
            </w:pPr>
          </w:p>
        </w:tc>
        <w:tc>
          <w:tcPr>
            <w:tcW w:w="1331" w:type="dxa"/>
            <w:tcBorders>
              <w:top w:val="single" w:sz="4" w:space="0" w:color="auto"/>
            </w:tcBorders>
          </w:tcPr>
          <w:p w:rsidR="00612F12" w:rsidRPr="00A04C56" w:rsidRDefault="00296CAE" w:rsidP="00BF1DA6">
            <w:pPr>
              <w:pStyle w:val="AGRTableNumbers"/>
              <w:tabs>
                <w:tab w:val="decimal" w:pos="1070"/>
              </w:tabs>
              <w:ind w:right="170"/>
              <w:jc w:val="left"/>
            </w:pPr>
            <w:r>
              <w:t>178,553</w:t>
            </w:r>
          </w:p>
        </w:tc>
      </w:tr>
      <w:tr w:rsidR="00612F12" w:rsidRPr="00A04C56" w:rsidTr="00BF1DA6">
        <w:tc>
          <w:tcPr>
            <w:tcW w:w="4709" w:type="dxa"/>
          </w:tcPr>
          <w:p w:rsidR="00612F12" w:rsidRPr="00A04C56" w:rsidRDefault="00612F12" w:rsidP="00BF1DA6">
            <w:pPr>
              <w:pStyle w:val="AGRTableText"/>
            </w:pPr>
            <w:r>
              <w:t>Less non-current liabilities</w:t>
            </w:r>
          </w:p>
        </w:tc>
        <w:tc>
          <w:tcPr>
            <w:tcW w:w="1331" w:type="dxa"/>
          </w:tcPr>
          <w:p w:rsidR="00612F12" w:rsidRPr="00A04C56" w:rsidRDefault="00612F12" w:rsidP="00BF1DA6">
            <w:pPr>
              <w:pStyle w:val="AGRTableNumbers"/>
              <w:tabs>
                <w:tab w:val="decimal" w:pos="1070"/>
              </w:tabs>
              <w:ind w:right="170"/>
              <w:jc w:val="left"/>
            </w:pPr>
          </w:p>
        </w:tc>
        <w:tc>
          <w:tcPr>
            <w:tcW w:w="1331" w:type="dxa"/>
          </w:tcPr>
          <w:p w:rsidR="00612F12" w:rsidRPr="00A04C56" w:rsidRDefault="00296CAE" w:rsidP="00296CAE">
            <w:pPr>
              <w:pStyle w:val="AGRTableNumbers"/>
              <w:tabs>
                <w:tab w:val="decimal" w:pos="1070"/>
              </w:tabs>
              <w:ind w:right="170"/>
              <w:jc w:val="left"/>
            </w:pPr>
            <w:r>
              <w:t>(4,742)</w:t>
            </w:r>
          </w:p>
        </w:tc>
      </w:tr>
      <w:tr w:rsidR="00612F12" w:rsidRPr="00A04C56" w:rsidTr="00BF1DA6">
        <w:tc>
          <w:tcPr>
            <w:tcW w:w="4709" w:type="dxa"/>
            <w:tcBorders>
              <w:bottom w:val="single" w:sz="4" w:space="0" w:color="auto"/>
            </w:tcBorders>
          </w:tcPr>
          <w:p w:rsidR="00612F12" w:rsidRPr="00A04C56" w:rsidRDefault="00612F12" w:rsidP="00BF1DA6">
            <w:pPr>
              <w:pStyle w:val="AGRTableText"/>
              <w:rPr>
                <w:b/>
              </w:rPr>
            </w:pPr>
            <w:r>
              <w:rPr>
                <w:b/>
              </w:rPr>
              <w:t>Net assets</w:t>
            </w:r>
          </w:p>
        </w:tc>
        <w:tc>
          <w:tcPr>
            <w:tcW w:w="1331" w:type="dxa"/>
            <w:tcBorders>
              <w:bottom w:val="single" w:sz="4" w:space="0" w:color="auto"/>
            </w:tcBorders>
          </w:tcPr>
          <w:p w:rsidR="00612F12" w:rsidRPr="00A04C56" w:rsidRDefault="00612F12" w:rsidP="00BF1DA6">
            <w:pPr>
              <w:pStyle w:val="AGRTableNumbers"/>
              <w:tabs>
                <w:tab w:val="decimal" w:pos="1070"/>
              </w:tabs>
              <w:ind w:right="170"/>
              <w:jc w:val="left"/>
              <w:rPr>
                <w:b/>
              </w:rPr>
            </w:pPr>
          </w:p>
        </w:tc>
        <w:tc>
          <w:tcPr>
            <w:tcW w:w="1331" w:type="dxa"/>
            <w:tcBorders>
              <w:bottom w:val="single" w:sz="4" w:space="0" w:color="auto"/>
            </w:tcBorders>
          </w:tcPr>
          <w:p w:rsidR="00612F12" w:rsidRPr="00A04C56" w:rsidRDefault="00296CAE" w:rsidP="00BF1DA6">
            <w:pPr>
              <w:pStyle w:val="AGRTableNumbers"/>
              <w:tabs>
                <w:tab w:val="decimal" w:pos="1070"/>
              </w:tabs>
              <w:ind w:right="170"/>
              <w:jc w:val="left"/>
              <w:rPr>
                <w:b/>
              </w:rPr>
            </w:pPr>
            <w:r>
              <w:rPr>
                <w:b/>
              </w:rPr>
              <w:t>161,018</w:t>
            </w:r>
          </w:p>
        </w:tc>
      </w:tr>
      <w:tr w:rsidR="00612F12" w:rsidRPr="00A04C56" w:rsidTr="00BF1DA6">
        <w:tc>
          <w:tcPr>
            <w:tcW w:w="4709" w:type="dxa"/>
            <w:tcBorders>
              <w:top w:val="single" w:sz="4" w:space="0" w:color="auto"/>
            </w:tcBorders>
          </w:tcPr>
          <w:p w:rsidR="00612F12" w:rsidRPr="00A04C56" w:rsidRDefault="00612F12" w:rsidP="00BF1DA6">
            <w:pPr>
              <w:pStyle w:val="AGRTableText"/>
            </w:pPr>
            <w:r w:rsidRPr="00A04C56">
              <w:t xml:space="preserve">Represented by: </w:t>
            </w:r>
          </w:p>
        </w:tc>
        <w:tc>
          <w:tcPr>
            <w:tcW w:w="1331" w:type="dxa"/>
            <w:tcBorders>
              <w:top w:val="single" w:sz="4" w:space="0" w:color="auto"/>
            </w:tcBorders>
          </w:tcPr>
          <w:p w:rsidR="00612F12" w:rsidRPr="00A04C56" w:rsidRDefault="00612F12" w:rsidP="00BF1DA6">
            <w:pPr>
              <w:pStyle w:val="AGRTableNumbers"/>
              <w:tabs>
                <w:tab w:val="decimal" w:pos="1070"/>
              </w:tabs>
              <w:ind w:right="170"/>
              <w:jc w:val="left"/>
            </w:pPr>
          </w:p>
        </w:tc>
        <w:tc>
          <w:tcPr>
            <w:tcW w:w="1331" w:type="dxa"/>
            <w:tcBorders>
              <w:top w:val="single" w:sz="4" w:space="0" w:color="auto"/>
            </w:tcBorders>
          </w:tcPr>
          <w:p w:rsidR="00612F12" w:rsidRPr="00A04C56" w:rsidRDefault="00612F12" w:rsidP="00BF1DA6">
            <w:pPr>
              <w:pStyle w:val="AGRTableNumbers"/>
              <w:tabs>
                <w:tab w:val="decimal" w:pos="1070"/>
              </w:tabs>
              <w:ind w:right="170"/>
              <w:jc w:val="left"/>
            </w:pPr>
          </w:p>
        </w:tc>
      </w:tr>
      <w:tr w:rsidR="00612F12" w:rsidRPr="00A04C56" w:rsidTr="00BF1DA6">
        <w:tc>
          <w:tcPr>
            <w:tcW w:w="4709" w:type="dxa"/>
          </w:tcPr>
          <w:p w:rsidR="00612F12" w:rsidRPr="00A04C56" w:rsidRDefault="00612F12" w:rsidP="00BF1DA6">
            <w:pPr>
              <w:pStyle w:val="AGRTableText"/>
            </w:pPr>
            <w:r w:rsidRPr="00A04C56">
              <w:t>Accumulated funds</w:t>
            </w:r>
          </w:p>
        </w:tc>
        <w:tc>
          <w:tcPr>
            <w:tcW w:w="1331" w:type="dxa"/>
          </w:tcPr>
          <w:p w:rsidR="00612F12" w:rsidRPr="00A04C56" w:rsidRDefault="00612F12" w:rsidP="00BF1DA6">
            <w:pPr>
              <w:pStyle w:val="AGRTableNumbers"/>
              <w:tabs>
                <w:tab w:val="decimal" w:pos="1070"/>
              </w:tabs>
              <w:ind w:right="170"/>
              <w:jc w:val="left"/>
            </w:pPr>
          </w:p>
        </w:tc>
        <w:tc>
          <w:tcPr>
            <w:tcW w:w="1331" w:type="dxa"/>
          </w:tcPr>
          <w:p w:rsidR="00612F12" w:rsidRPr="00A04C56" w:rsidRDefault="00296CAE" w:rsidP="00BF1DA6">
            <w:pPr>
              <w:pStyle w:val="AGRTableNumbers"/>
              <w:tabs>
                <w:tab w:val="decimal" w:pos="1070"/>
              </w:tabs>
              <w:ind w:right="170"/>
              <w:jc w:val="left"/>
            </w:pPr>
            <w:r>
              <w:t>(9,085)</w:t>
            </w:r>
          </w:p>
        </w:tc>
      </w:tr>
      <w:tr w:rsidR="00612F12" w:rsidRPr="00A04C56" w:rsidTr="00BF1DA6">
        <w:tc>
          <w:tcPr>
            <w:tcW w:w="4709" w:type="dxa"/>
          </w:tcPr>
          <w:p w:rsidR="00612F12" w:rsidRPr="00A04C56" w:rsidRDefault="00296CAE" w:rsidP="00BF1DA6">
            <w:pPr>
              <w:pStyle w:val="AGRTableText"/>
            </w:pPr>
            <w:r>
              <w:t>Asset revaluation surplus</w:t>
            </w:r>
          </w:p>
        </w:tc>
        <w:tc>
          <w:tcPr>
            <w:tcW w:w="1331" w:type="dxa"/>
          </w:tcPr>
          <w:p w:rsidR="00612F12" w:rsidRPr="00A04C56" w:rsidRDefault="00612F12" w:rsidP="00BF1DA6">
            <w:pPr>
              <w:pStyle w:val="AGRTableNumbers"/>
              <w:tabs>
                <w:tab w:val="decimal" w:pos="1070"/>
              </w:tabs>
              <w:ind w:right="170"/>
              <w:jc w:val="left"/>
            </w:pPr>
          </w:p>
        </w:tc>
        <w:tc>
          <w:tcPr>
            <w:tcW w:w="1331" w:type="dxa"/>
          </w:tcPr>
          <w:p w:rsidR="00612F12" w:rsidRPr="00A04C56" w:rsidRDefault="00296CAE" w:rsidP="00BF1DA6">
            <w:pPr>
              <w:pStyle w:val="AGRTableNumbers"/>
              <w:tabs>
                <w:tab w:val="decimal" w:pos="1070"/>
              </w:tabs>
              <w:ind w:right="170"/>
              <w:jc w:val="left"/>
            </w:pPr>
            <w:r>
              <w:t>43,247</w:t>
            </w:r>
          </w:p>
        </w:tc>
      </w:tr>
      <w:tr w:rsidR="00296CAE" w:rsidRPr="00A04C56" w:rsidTr="00B23F62">
        <w:tc>
          <w:tcPr>
            <w:tcW w:w="4709" w:type="dxa"/>
          </w:tcPr>
          <w:p w:rsidR="00296CAE" w:rsidRDefault="00296CAE" w:rsidP="00BF1DA6">
            <w:pPr>
              <w:pStyle w:val="AGRTableText"/>
            </w:pPr>
            <w:r>
              <w:t>Capital</w:t>
            </w:r>
          </w:p>
        </w:tc>
        <w:tc>
          <w:tcPr>
            <w:tcW w:w="1331" w:type="dxa"/>
          </w:tcPr>
          <w:p w:rsidR="00296CAE" w:rsidRPr="00A04C56" w:rsidRDefault="00296CAE" w:rsidP="00BF1DA6">
            <w:pPr>
              <w:pStyle w:val="AGRTableNumbers"/>
              <w:tabs>
                <w:tab w:val="decimal" w:pos="1070"/>
              </w:tabs>
              <w:ind w:right="170"/>
              <w:jc w:val="left"/>
            </w:pPr>
          </w:p>
        </w:tc>
        <w:tc>
          <w:tcPr>
            <w:tcW w:w="1331" w:type="dxa"/>
          </w:tcPr>
          <w:p w:rsidR="00296CAE" w:rsidRPr="00A04C56" w:rsidRDefault="00296CAE" w:rsidP="00BF1DA6">
            <w:pPr>
              <w:pStyle w:val="AGRTableNumbers"/>
              <w:tabs>
                <w:tab w:val="decimal" w:pos="1070"/>
              </w:tabs>
              <w:ind w:right="170"/>
              <w:jc w:val="left"/>
            </w:pPr>
            <w:r>
              <w:t>126,856</w:t>
            </w:r>
          </w:p>
        </w:tc>
      </w:tr>
      <w:tr w:rsidR="003B7B65" w:rsidRPr="00A04C56" w:rsidTr="00B23F62">
        <w:trPr>
          <w:trHeight w:val="71"/>
        </w:trPr>
        <w:tc>
          <w:tcPr>
            <w:tcW w:w="4709" w:type="dxa"/>
            <w:tcBorders>
              <w:bottom w:val="single" w:sz="4" w:space="0" w:color="auto"/>
            </w:tcBorders>
          </w:tcPr>
          <w:p w:rsidR="003B7B65" w:rsidRPr="00A04C56" w:rsidRDefault="003B7B65" w:rsidP="00867A59">
            <w:pPr>
              <w:pStyle w:val="AGRTableText"/>
              <w:rPr>
                <w:b/>
              </w:rPr>
            </w:pPr>
            <w:r w:rsidRPr="00A04C56">
              <w:rPr>
                <w:b/>
              </w:rPr>
              <w:t>Equity</w:t>
            </w:r>
          </w:p>
        </w:tc>
        <w:tc>
          <w:tcPr>
            <w:tcW w:w="1331" w:type="dxa"/>
            <w:tcBorders>
              <w:bottom w:val="single" w:sz="4" w:space="0" w:color="auto"/>
            </w:tcBorders>
          </w:tcPr>
          <w:p w:rsidR="003B7B65" w:rsidRPr="00A04C56" w:rsidRDefault="003B7B65" w:rsidP="00867A59">
            <w:pPr>
              <w:pStyle w:val="AGRTableNumbers"/>
              <w:tabs>
                <w:tab w:val="decimal" w:pos="1070"/>
              </w:tabs>
              <w:ind w:right="170"/>
              <w:jc w:val="left"/>
              <w:rPr>
                <w:b/>
              </w:rPr>
            </w:pPr>
          </w:p>
        </w:tc>
        <w:tc>
          <w:tcPr>
            <w:tcW w:w="1331" w:type="dxa"/>
            <w:tcBorders>
              <w:bottom w:val="single" w:sz="4" w:space="0" w:color="auto"/>
            </w:tcBorders>
          </w:tcPr>
          <w:p w:rsidR="003B7B65" w:rsidRPr="00A04C56" w:rsidRDefault="003B7B65" w:rsidP="00867A59">
            <w:pPr>
              <w:pStyle w:val="AGRTableNumbers"/>
              <w:tabs>
                <w:tab w:val="decimal" w:pos="1070"/>
              </w:tabs>
              <w:ind w:right="170"/>
              <w:jc w:val="left"/>
              <w:rPr>
                <w:b/>
              </w:rPr>
            </w:pPr>
            <w:r>
              <w:rPr>
                <w:b/>
              </w:rPr>
              <w:t>161,018</w:t>
            </w:r>
          </w:p>
        </w:tc>
      </w:tr>
    </w:tbl>
    <w:p w:rsidR="003B7B65" w:rsidRDefault="003B7B65" w:rsidP="003B7B65">
      <w:pPr>
        <w:pStyle w:val="AGRBodyText"/>
      </w:pPr>
    </w:p>
    <w:p w:rsidR="00BF1DA6" w:rsidRDefault="00BF1DA6" w:rsidP="00BF1DA6">
      <w:pPr>
        <w:pStyle w:val="AGRHeading1"/>
      </w:pPr>
      <w:bookmarkStart w:id="19" w:name="cobourg"/>
      <w:r w:rsidRPr="00E6700B">
        <w:t>Cobourg Peninsula Sanctuary and Marine Park Board</w:t>
      </w:r>
      <w:bookmarkEnd w:id="19"/>
    </w:p>
    <w:p w:rsidR="00BF1DA6" w:rsidRPr="00A04C56" w:rsidRDefault="00BF1DA6" w:rsidP="00BF1DA6">
      <w:pPr>
        <w:pStyle w:val="AGRHeading2"/>
      </w:pPr>
      <w:r>
        <w:t>Audit Findings and Analysis of the Financial Statements for the Year Ended 30 June 2013</w:t>
      </w:r>
    </w:p>
    <w:p w:rsidR="00BF1DA6" w:rsidRPr="00A04C56" w:rsidRDefault="00BF1DA6" w:rsidP="00BF1DA6">
      <w:pPr>
        <w:pStyle w:val="AGRHeading3"/>
      </w:pPr>
      <w:r w:rsidRPr="00A04C56">
        <w:t>Background</w:t>
      </w:r>
    </w:p>
    <w:p w:rsidR="00BF1DA6" w:rsidRPr="00D32950" w:rsidRDefault="00BF1DA6" w:rsidP="007B732B">
      <w:pPr>
        <w:pStyle w:val="AGRBodyText"/>
      </w:pPr>
      <w:r w:rsidRPr="00D32950">
        <w:t xml:space="preserve">The Cobourg Peninsula Sanctuary and Marine Park Board (the Board) was formed in 1981 under the </w:t>
      </w:r>
      <w:r w:rsidRPr="00C566B3">
        <w:rPr>
          <w:i/>
        </w:rPr>
        <w:t>Cobourg Peninsula Aboriginal Land, Sanctuary and Marine Park Act</w:t>
      </w:r>
      <w:r w:rsidRPr="00D32950">
        <w:t xml:space="preserve"> to acknowledge and secure the right of Aboriginals to occupy and use certain land on the Cobourg Peninsula, to vest that land in trust for Aboriginals, to declare that land to be a national park, while making provisions relating to the management of adjacent marine areas and for related purposes.</w:t>
      </w:r>
    </w:p>
    <w:p w:rsidR="00BF1DA6" w:rsidRPr="00D32950" w:rsidRDefault="00BF1DA6" w:rsidP="006535AF">
      <w:pPr>
        <w:pStyle w:val="AGRHeading3"/>
      </w:pPr>
      <w:r w:rsidRPr="00D32950">
        <w:t>Audit Opinion</w:t>
      </w:r>
    </w:p>
    <w:p w:rsidR="00D42DC3" w:rsidRPr="00D32950" w:rsidRDefault="00D42DC3" w:rsidP="007B732B">
      <w:pPr>
        <w:pStyle w:val="AGRBodyText"/>
      </w:pPr>
      <w:r w:rsidRPr="00D32950">
        <w:t>The audit of the Cobourg Peninsula Sanctuary and Marine Park Board for the year ended 30 June 2013 resulted in an unqualified independent audit opinion, which was issued on 26 November 2013.</w:t>
      </w:r>
    </w:p>
    <w:p w:rsidR="00BF1DA6" w:rsidRPr="00D32950" w:rsidRDefault="00BF1DA6" w:rsidP="006535AF">
      <w:pPr>
        <w:pStyle w:val="AGRHeading3"/>
      </w:pPr>
      <w:r w:rsidRPr="00D32950">
        <w:t>Key Findings</w:t>
      </w:r>
    </w:p>
    <w:p w:rsidR="00BF1DA6" w:rsidRPr="00D32950" w:rsidRDefault="00BF1DA6" w:rsidP="007B732B">
      <w:pPr>
        <w:pStyle w:val="AGRBodyText"/>
      </w:pPr>
      <w:r w:rsidRPr="00D32950">
        <w:t xml:space="preserve">As noted in my March 2013 report to the Legislative Assembly a land claim was lodged under the </w:t>
      </w:r>
      <w:r w:rsidRPr="00B02731">
        <w:rPr>
          <w:i/>
        </w:rPr>
        <w:t>Aboriginal Land Rights (NT) Act</w:t>
      </w:r>
      <w:r w:rsidRPr="00D32950">
        <w:t xml:space="preserve"> in 1978 over the Cobourg Peninsula, and this resulted in </w:t>
      </w:r>
      <w:r w:rsidRPr="00B02731">
        <w:t>the</w:t>
      </w:r>
      <w:r w:rsidRPr="00B02731">
        <w:rPr>
          <w:i/>
        </w:rPr>
        <w:t xml:space="preserve"> Cobourg Peninsula Aboriginal Land, Sanctuary and Marine Park Act</w:t>
      </w:r>
      <w:r w:rsidRPr="00D32950">
        <w:t>.  The land claim was never withdrawn and was subsequently re-activated.</w:t>
      </w:r>
    </w:p>
    <w:p w:rsidR="00BF1DA6" w:rsidRPr="00B5703B" w:rsidRDefault="00BF1DA6" w:rsidP="007B732B">
      <w:pPr>
        <w:pStyle w:val="AGRBodyText"/>
      </w:pPr>
      <w:r w:rsidRPr="00B5703B">
        <w:t>The Board has reported that:</w:t>
      </w:r>
    </w:p>
    <w:p w:rsidR="00BF1DA6" w:rsidRPr="00B5703B" w:rsidRDefault="00BF1DA6" w:rsidP="007B732B">
      <w:pPr>
        <w:pStyle w:val="AGRBulletText"/>
      </w:pPr>
      <w:r w:rsidRPr="00B5703B">
        <w:t>Although the Territory Government and the traditional Aboriginal owners reached a positive outcome in 1981 with the establishment of the land trust and park board, the original Cobourg Peninsula Aboriginal</w:t>
      </w:r>
      <w:r w:rsidR="00ED3C23">
        <w:t xml:space="preserve"> Land Claim was not withdrawn</w:t>
      </w:r>
      <w:r w:rsidRPr="00B5703B">
        <w:t>.</w:t>
      </w:r>
    </w:p>
    <w:p w:rsidR="00BF1DA6" w:rsidRPr="00B5703B" w:rsidRDefault="00BF1DA6" w:rsidP="007B732B">
      <w:pPr>
        <w:pStyle w:val="AGRBulletText"/>
      </w:pPr>
      <w:r w:rsidRPr="00B5703B">
        <w:t>The Australian and Territory Governments are working with the Northern Land Council to resolve any potential issues as quickly as possible to ensure that arrangements for joint management continue.</w:t>
      </w:r>
    </w:p>
    <w:p w:rsidR="00BF1DA6" w:rsidRPr="00B5703B" w:rsidRDefault="00BF1DA6" w:rsidP="007B732B">
      <w:pPr>
        <w:pStyle w:val="AGRBulletText"/>
      </w:pPr>
      <w:r w:rsidRPr="00B5703B">
        <w:t>These discussions are expected to have minimal impact on visitors, residents and businesses in the Cobourg region.</w:t>
      </w:r>
    </w:p>
    <w:p w:rsidR="00BF1DA6" w:rsidRPr="00A04C56" w:rsidRDefault="00BF1DA6" w:rsidP="00BF1DA6">
      <w:pPr>
        <w:pStyle w:val="AGRHeading1"/>
      </w:pPr>
      <w:r w:rsidRPr="00E6700B">
        <w:t>Cobourg Peninsula Sanctuary and Marine Park Board</w:t>
      </w:r>
      <w:r w:rsidRPr="00A04C56">
        <w:t xml:space="preserve"> </w:t>
      </w:r>
      <w:proofErr w:type="spellStart"/>
      <w:r w:rsidRPr="00A04C56">
        <w:t>cont</w:t>
      </w:r>
      <w:proofErr w:type="spellEnd"/>
      <w:r w:rsidRPr="00A04C56">
        <w:t>…</w:t>
      </w:r>
    </w:p>
    <w:p w:rsidR="00BF1DA6" w:rsidRPr="00A04C56" w:rsidRDefault="00BF1DA6" w:rsidP="00BF1DA6">
      <w:pPr>
        <w:pStyle w:val="AGRHeading3"/>
      </w:pPr>
      <w:r>
        <w:t>Financial Performance for the year</w:t>
      </w:r>
      <w:r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BF1DA6" w:rsidRPr="00A04C56" w:rsidTr="00BF1DA6">
        <w:tc>
          <w:tcPr>
            <w:tcW w:w="4536" w:type="dxa"/>
            <w:tcBorders>
              <w:bottom w:val="single" w:sz="4" w:space="0" w:color="auto"/>
            </w:tcBorders>
          </w:tcPr>
          <w:p w:rsidR="00BF1DA6" w:rsidRPr="00A04C56" w:rsidRDefault="00BF1DA6" w:rsidP="00BF1DA6">
            <w:pPr>
              <w:pStyle w:val="AGRTableText"/>
              <w:ind w:left="720" w:hanging="720"/>
            </w:pPr>
          </w:p>
        </w:tc>
        <w:tc>
          <w:tcPr>
            <w:tcW w:w="1417" w:type="dxa"/>
            <w:tcBorders>
              <w:bottom w:val="single" w:sz="4" w:space="0" w:color="auto"/>
            </w:tcBorders>
          </w:tcPr>
          <w:p w:rsidR="00BF1DA6" w:rsidRPr="00A04C56" w:rsidRDefault="00BF1DA6" w:rsidP="00BF1DA6">
            <w:pPr>
              <w:pStyle w:val="AGRTableText"/>
              <w:jc w:val="center"/>
            </w:pPr>
            <w:r>
              <w:t>2013</w:t>
            </w:r>
          </w:p>
        </w:tc>
        <w:tc>
          <w:tcPr>
            <w:tcW w:w="1417" w:type="dxa"/>
            <w:tcBorders>
              <w:bottom w:val="single" w:sz="4" w:space="0" w:color="auto"/>
            </w:tcBorders>
          </w:tcPr>
          <w:p w:rsidR="00BF1DA6" w:rsidRPr="00A04C56" w:rsidRDefault="00BF1DA6" w:rsidP="00BF1DA6">
            <w:pPr>
              <w:pStyle w:val="AGRTableText"/>
              <w:jc w:val="center"/>
            </w:pPr>
            <w:r>
              <w:t>2012</w:t>
            </w:r>
          </w:p>
        </w:tc>
      </w:tr>
      <w:tr w:rsidR="00BF1DA6" w:rsidRPr="00A04C56" w:rsidTr="00BF1DA6">
        <w:tc>
          <w:tcPr>
            <w:tcW w:w="4536" w:type="dxa"/>
            <w:tcBorders>
              <w:top w:val="single" w:sz="4" w:space="0" w:color="auto"/>
            </w:tcBorders>
          </w:tcPr>
          <w:p w:rsidR="00BF1DA6" w:rsidRPr="00A04C56" w:rsidRDefault="00BF1DA6" w:rsidP="00BF1DA6">
            <w:pPr>
              <w:pStyle w:val="AGRTableText"/>
              <w:ind w:left="720" w:hanging="720"/>
            </w:pPr>
          </w:p>
        </w:tc>
        <w:tc>
          <w:tcPr>
            <w:tcW w:w="1417" w:type="dxa"/>
            <w:tcBorders>
              <w:top w:val="single" w:sz="4" w:space="0" w:color="auto"/>
            </w:tcBorders>
          </w:tcPr>
          <w:p w:rsidR="00BF1DA6" w:rsidRPr="00A04C56" w:rsidRDefault="00BF1DA6" w:rsidP="00BF1DA6">
            <w:pPr>
              <w:pStyle w:val="AGRTableText"/>
              <w:jc w:val="center"/>
            </w:pPr>
            <w:r w:rsidRPr="00A04C56">
              <w:t>$’000</w:t>
            </w:r>
          </w:p>
        </w:tc>
        <w:tc>
          <w:tcPr>
            <w:tcW w:w="1417" w:type="dxa"/>
            <w:tcBorders>
              <w:top w:val="single" w:sz="4" w:space="0" w:color="auto"/>
            </w:tcBorders>
          </w:tcPr>
          <w:p w:rsidR="00BF1DA6" w:rsidRPr="00A04C56" w:rsidRDefault="00BF1DA6" w:rsidP="00BF1DA6">
            <w:pPr>
              <w:pStyle w:val="AGRTableText"/>
              <w:jc w:val="center"/>
            </w:pPr>
            <w:r>
              <w:t>$’000</w:t>
            </w:r>
          </w:p>
        </w:tc>
      </w:tr>
      <w:tr w:rsidR="00BF1DA6" w:rsidRPr="00A04C56" w:rsidTr="00BF1DA6">
        <w:tc>
          <w:tcPr>
            <w:tcW w:w="4536" w:type="dxa"/>
          </w:tcPr>
          <w:p w:rsidR="00BF1DA6" w:rsidRPr="00843038" w:rsidRDefault="00BF1DA6" w:rsidP="00BF1DA6">
            <w:pPr>
              <w:pStyle w:val="AGRTableText"/>
              <w:rPr>
                <w:b/>
                <w:bCs/>
              </w:rPr>
            </w:pPr>
            <w:r w:rsidRPr="00843038">
              <w:rPr>
                <w:b/>
                <w:bCs/>
              </w:rPr>
              <w:t xml:space="preserve">Income </w:t>
            </w:r>
          </w:p>
        </w:tc>
        <w:tc>
          <w:tcPr>
            <w:tcW w:w="1417" w:type="dxa"/>
          </w:tcPr>
          <w:p w:rsidR="00BF1DA6" w:rsidRDefault="00BF1DA6" w:rsidP="00BF1DA6">
            <w:pPr>
              <w:pStyle w:val="AGRTableNumbers"/>
              <w:tabs>
                <w:tab w:val="decimal" w:pos="1070"/>
              </w:tabs>
              <w:ind w:right="170"/>
              <w:jc w:val="left"/>
              <w:rPr>
                <w:b/>
              </w:rPr>
            </w:pPr>
          </w:p>
        </w:tc>
        <w:tc>
          <w:tcPr>
            <w:tcW w:w="1417" w:type="dxa"/>
          </w:tcPr>
          <w:p w:rsidR="00BF1DA6" w:rsidRDefault="00BF1DA6" w:rsidP="00BF1DA6">
            <w:pPr>
              <w:pStyle w:val="AGRTableNumbers"/>
              <w:tabs>
                <w:tab w:val="decimal" w:pos="1070"/>
              </w:tabs>
              <w:ind w:right="170"/>
              <w:jc w:val="left"/>
              <w:rPr>
                <w:b/>
              </w:rPr>
            </w:pPr>
          </w:p>
        </w:tc>
      </w:tr>
      <w:tr w:rsidR="00BF1DA6" w:rsidRPr="00662851" w:rsidTr="00BF1DA6">
        <w:tc>
          <w:tcPr>
            <w:tcW w:w="4536" w:type="dxa"/>
          </w:tcPr>
          <w:p w:rsidR="00BF1DA6" w:rsidRPr="00A04C56" w:rsidRDefault="00BF1DA6" w:rsidP="00BF1DA6">
            <w:pPr>
              <w:pStyle w:val="AGRTableText"/>
            </w:pPr>
            <w:r>
              <w:t>Grants and subsidies</w:t>
            </w:r>
          </w:p>
        </w:tc>
        <w:tc>
          <w:tcPr>
            <w:tcW w:w="1417" w:type="dxa"/>
          </w:tcPr>
          <w:p w:rsidR="00BF1DA6" w:rsidRDefault="00BF1DA6" w:rsidP="00BF1DA6">
            <w:pPr>
              <w:pStyle w:val="AGRTableNumbers"/>
              <w:tabs>
                <w:tab w:val="decimal" w:pos="929"/>
              </w:tabs>
              <w:ind w:right="170"/>
              <w:jc w:val="left"/>
            </w:pPr>
            <w:r>
              <w:t>-</w:t>
            </w:r>
          </w:p>
        </w:tc>
        <w:tc>
          <w:tcPr>
            <w:tcW w:w="1417" w:type="dxa"/>
          </w:tcPr>
          <w:p w:rsidR="00BF1DA6" w:rsidRDefault="00BF1DA6" w:rsidP="00BF1DA6">
            <w:pPr>
              <w:pStyle w:val="AGRTableNumbers"/>
              <w:tabs>
                <w:tab w:val="decimal" w:pos="929"/>
              </w:tabs>
              <w:ind w:right="170"/>
              <w:jc w:val="left"/>
            </w:pPr>
            <w:r>
              <w:t>5</w:t>
            </w:r>
          </w:p>
        </w:tc>
      </w:tr>
      <w:tr w:rsidR="00BF1DA6" w:rsidRPr="00662851" w:rsidTr="00BF1DA6">
        <w:tc>
          <w:tcPr>
            <w:tcW w:w="4536" w:type="dxa"/>
          </w:tcPr>
          <w:p w:rsidR="00BF1DA6" w:rsidRPr="00A04C56" w:rsidRDefault="000C58DE" w:rsidP="00BF1DA6">
            <w:pPr>
              <w:pStyle w:val="AGRTableText"/>
            </w:pPr>
            <w:r>
              <w:t>Park i</w:t>
            </w:r>
            <w:r w:rsidR="00BF1DA6" w:rsidRPr="00A04C56">
              <w:t>ncome</w:t>
            </w:r>
          </w:p>
        </w:tc>
        <w:tc>
          <w:tcPr>
            <w:tcW w:w="1417" w:type="dxa"/>
          </w:tcPr>
          <w:p w:rsidR="00BF1DA6" w:rsidRPr="00A04C56" w:rsidRDefault="00BF1DA6" w:rsidP="00BF1DA6">
            <w:pPr>
              <w:pStyle w:val="AGRTableNumbers"/>
              <w:tabs>
                <w:tab w:val="decimal" w:pos="929"/>
              </w:tabs>
              <w:ind w:right="170"/>
              <w:jc w:val="left"/>
            </w:pPr>
            <w:r>
              <w:t>235</w:t>
            </w:r>
          </w:p>
        </w:tc>
        <w:tc>
          <w:tcPr>
            <w:tcW w:w="1417" w:type="dxa"/>
          </w:tcPr>
          <w:p w:rsidR="00BF1DA6" w:rsidRPr="00A04C56" w:rsidRDefault="00BF1DA6" w:rsidP="00BF1DA6">
            <w:pPr>
              <w:pStyle w:val="AGRTableNumbers"/>
              <w:tabs>
                <w:tab w:val="decimal" w:pos="929"/>
              </w:tabs>
              <w:ind w:right="170"/>
              <w:jc w:val="left"/>
            </w:pPr>
            <w:r>
              <w:t>245</w:t>
            </w:r>
          </w:p>
        </w:tc>
      </w:tr>
      <w:tr w:rsidR="00BF1DA6" w:rsidRPr="00A04C56" w:rsidTr="00BF1DA6">
        <w:tc>
          <w:tcPr>
            <w:tcW w:w="4536" w:type="dxa"/>
          </w:tcPr>
          <w:p w:rsidR="00BF1DA6" w:rsidRPr="00A04C56" w:rsidRDefault="00BF1DA6" w:rsidP="00BF1DA6">
            <w:pPr>
              <w:pStyle w:val="AGRTableText"/>
            </w:pPr>
            <w:r w:rsidRPr="00A04C56">
              <w:t>Payments to traditional owners</w:t>
            </w:r>
          </w:p>
        </w:tc>
        <w:tc>
          <w:tcPr>
            <w:tcW w:w="1417" w:type="dxa"/>
          </w:tcPr>
          <w:p w:rsidR="00BF1DA6" w:rsidRPr="00A04C56" w:rsidRDefault="00BF1DA6" w:rsidP="00BF1DA6">
            <w:pPr>
              <w:pStyle w:val="AGRTableNumbers"/>
              <w:tabs>
                <w:tab w:val="decimal" w:pos="929"/>
              </w:tabs>
              <w:ind w:right="170"/>
              <w:jc w:val="left"/>
            </w:pPr>
            <w:r>
              <w:t>(201)</w:t>
            </w:r>
          </w:p>
        </w:tc>
        <w:tc>
          <w:tcPr>
            <w:tcW w:w="1417" w:type="dxa"/>
          </w:tcPr>
          <w:p w:rsidR="00BF1DA6" w:rsidRPr="00A04C56" w:rsidRDefault="00BF1DA6" w:rsidP="00BF1DA6">
            <w:pPr>
              <w:pStyle w:val="AGRTableNumbers"/>
              <w:tabs>
                <w:tab w:val="decimal" w:pos="929"/>
              </w:tabs>
              <w:ind w:right="170"/>
              <w:jc w:val="left"/>
            </w:pPr>
            <w:r>
              <w:t>(200)</w:t>
            </w:r>
          </w:p>
        </w:tc>
      </w:tr>
      <w:tr w:rsidR="00BF1DA6" w:rsidRPr="00A04C56" w:rsidTr="00BF1DA6">
        <w:tc>
          <w:tcPr>
            <w:tcW w:w="4536" w:type="dxa"/>
          </w:tcPr>
          <w:p w:rsidR="00BF1DA6" w:rsidRPr="00A04C56" w:rsidRDefault="00BF1DA6" w:rsidP="00BF1DA6">
            <w:pPr>
              <w:pStyle w:val="AGRTableText"/>
            </w:pPr>
            <w:r w:rsidRPr="00A04C56">
              <w:t>Other revenue</w:t>
            </w:r>
          </w:p>
        </w:tc>
        <w:tc>
          <w:tcPr>
            <w:tcW w:w="1417" w:type="dxa"/>
          </w:tcPr>
          <w:p w:rsidR="00BF1DA6" w:rsidRPr="00A04C56" w:rsidRDefault="00BF1DA6" w:rsidP="00BF1DA6">
            <w:pPr>
              <w:pStyle w:val="AGRTableNumbers"/>
              <w:tabs>
                <w:tab w:val="decimal" w:pos="929"/>
              </w:tabs>
              <w:ind w:right="170"/>
              <w:jc w:val="left"/>
            </w:pPr>
            <w:r>
              <w:t>115</w:t>
            </w:r>
          </w:p>
        </w:tc>
        <w:tc>
          <w:tcPr>
            <w:tcW w:w="1417" w:type="dxa"/>
          </w:tcPr>
          <w:p w:rsidR="00BF1DA6" w:rsidRPr="00A04C56" w:rsidRDefault="00BF1DA6" w:rsidP="00BF1DA6">
            <w:pPr>
              <w:pStyle w:val="AGRTableNumbers"/>
              <w:tabs>
                <w:tab w:val="decimal" w:pos="929"/>
              </w:tabs>
              <w:ind w:right="170"/>
              <w:jc w:val="left"/>
            </w:pPr>
            <w:r>
              <w:t>90</w:t>
            </w:r>
          </w:p>
        </w:tc>
      </w:tr>
      <w:tr w:rsidR="00BF1DA6" w:rsidRPr="00A04C56" w:rsidTr="00BF1DA6">
        <w:tc>
          <w:tcPr>
            <w:tcW w:w="4536" w:type="dxa"/>
            <w:tcBorders>
              <w:bottom w:val="single" w:sz="4" w:space="0" w:color="auto"/>
            </w:tcBorders>
          </w:tcPr>
          <w:p w:rsidR="00BF1DA6" w:rsidRPr="00843038" w:rsidRDefault="00BF1DA6" w:rsidP="00BF1DA6">
            <w:pPr>
              <w:pStyle w:val="AGRTableText"/>
              <w:rPr>
                <w:b/>
                <w:bCs/>
              </w:rPr>
            </w:pPr>
            <w:r w:rsidRPr="00843038">
              <w:rPr>
                <w:b/>
                <w:bCs/>
              </w:rPr>
              <w:t xml:space="preserve">Total </w:t>
            </w:r>
            <w:r>
              <w:rPr>
                <w:b/>
                <w:bCs/>
              </w:rPr>
              <w:t>i</w:t>
            </w:r>
            <w:r w:rsidRPr="00843038">
              <w:rPr>
                <w:b/>
                <w:bCs/>
              </w:rPr>
              <w:t>ncome</w:t>
            </w:r>
          </w:p>
        </w:tc>
        <w:tc>
          <w:tcPr>
            <w:tcW w:w="1417" w:type="dxa"/>
            <w:tcBorders>
              <w:bottom w:val="single" w:sz="4" w:space="0" w:color="auto"/>
            </w:tcBorders>
          </w:tcPr>
          <w:p w:rsidR="00BF1DA6" w:rsidRPr="00FB29FA" w:rsidRDefault="00BF1DA6" w:rsidP="00BF1DA6">
            <w:pPr>
              <w:pStyle w:val="AGRTableNumbers"/>
              <w:tabs>
                <w:tab w:val="decimal" w:pos="929"/>
              </w:tabs>
              <w:ind w:right="170"/>
              <w:jc w:val="left"/>
              <w:rPr>
                <w:b/>
              </w:rPr>
            </w:pPr>
            <w:r>
              <w:rPr>
                <w:b/>
              </w:rPr>
              <w:t>149</w:t>
            </w:r>
          </w:p>
        </w:tc>
        <w:tc>
          <w:tcPr>
            <w:tcW w:w="1417" w:type="dxa"/>
            <w:tcBorders>
              <w:bottom w:val="single" w:sz="4" w:space="0" w:color="auto"/>
            </w:tcBorders>
          </w:tcPr>
          <w:p w:rsidR="00BF1DA6" w:rsidRPr="00FB29FA" w:rsidRDefault="00BF1DA6" w:rsidP="00BF1DA6">
            <w:pPr>
              <w:pStyle w:val="AGRTableNumbers"/>
              <w:tabs>
                <w:tab w:val="decimal" w:pos="929"/>
              </w:tabs>
              <w:ind w:right="170"/>
              <w:jc w:val="left"/>
              <w:rPr>
                <w:b/>
              </w:rPr>
            </w:pPr>
            <w:r>
              <w:rPr>
                <w:b/>
              </w:rPr>
              <w:t>140</w:t>
            </w:r>
          </w:p>
        </w:tc>
      </w:tr>
      <w:tr w:rsidR="00BF1DA6" w:rsidRPr="00A04C56" w:rsidTr="00BF1DA6">
        <w:tc>
          <w:tcPr>
            <w:tcW w:w="4536" w:type="dxa"/>
            <w:tcBorders>
              <w:top w:val="single" w:sz="4" w:space="0" w:color="auto"/>
            </w:tcBorders>
          </w:tcPr>
          <w:p w:rsidR="00BF1DA6" w:rsidRPr="00843038" w:rsidRDefault="00BF1DA6" w:rsidP="00BF1DA6">
            <w:pPr>
              <w:pStyle w:val="AGRTableText"/>
              <w:rPr>
                <w:b/>
                <w:bCs/>
              </w:rPr>
            </w:pPr>
            <w:r w:rsidRPr="00843038">
              <w:rPr>
                <w:b/>
                <w:bCs/>
              </w:rPr>
              <w:t xml:space="preserve">Expenditure </w:t>
            </w:r>
          </w:p>
        </w:tc>
        <w:tc>
          <w:tcPr>
            <w:tcW w:w="1417" w:type="dxa"/>
            <w:tcBorders>
              <w:top w:val="single" w:sz="4" w:space="0" w:color="auto"/>
            </w:tcBorders>
          </w:tcPr>
          <w:p w:rsidR="00BF1DA6" w:rsidRPr="00A04C56" w:rsidRDefault="00BF1DA6" w:rsidP="00BF1DA6">
            <w:pPr>
              <w:pStyle w:val="AGRTableNumbers"/>
              <w:tabs>
                <w:tab w:val="decimal" w:pos="929"/>
              </w:tabs>
              <w:ind w:right="170"/>
              <w:jc w:val="left"/>
            </w:pPr>
          </w:p>
        </w:tc>
        <w:tc>
          <w:tcPr>
            <w:tcW w:w="1417" w:type="dxa"/>
            <w:tcBorders>
              <w:top w:val="single" w:sz="4" w:space="0" w:color="auto"/>
            </w:tcBorders>
          </w:tcPr>
          <w:p w:rsidR="00BF1DA6" w:rsidRPr="00A04C56" w:rsidRDefault="00BF1DA6" w:rsidP="00BF1DA6">
            <w:pPr>
              <w:pStyle w:val="AGRTableNumbers"/>
              <w:tabs>
                <w:tab w:val="decimal" w:pos="929"/>
              </w:tabs>
              <w:ind w:right="170"/>
              <w:jc w:val="left"/>
            </w:pPr>
          </w:p>
        </w:tc>
      </w:tr>
      <w:tr w:rsidR="00BF1DA6" w:rsidRPr="00A04C56" w:rsidTr="00BF1DA6">
        <w:tc>
          <w:tcPr>
            <w:tcW w:w="4536" w:type="dxa"/>
          </w:tcPr>
          <w:p w:rsidR="00BF1DA6" w:rsidRPr="00A04C56" w:rsidRDefault="00BF1DA6" w:rsidP="00BF1DA6">
            <w:pPr>
              <w:pStyle w:val="AGRTableText"/>
            </w:pPr>
            <w:r w:rsidRPr="00C872E5">
              <w:t>Operational costs</w:t>
            </w:r>
          </w:p>
        </w:tc>
        <w:tc>
          <w:tcPr>
            <w:tcW w:w="1417" w:type="dxa"/>
          </w:tcPr>
          <w:p w:rsidR="00BF1DA6" w:rsidRPr="00A04C56" w:rsidRDefault="00BF1DA6" w:rsidP="00BF1DA6">
            <w:pPr>
              <w:pStyle w:val="AGRTableNumbers"/>
              <w:tabs>
                <w:tab w:val="decimal" w:pos="929"/>
              </w:tabs>
              <w:ind w:right="170"/>
              <w:jc w:val="left"/>
            </w:pPr>
            <w:r>
              <w:t>(124)</w:t>
            </w:r>
          </w:p>
        </w:tc>
        <w:tc>
          <w:tcPr>
            <w:tcW w:w="1417" w:type="dxa"/>
          </w:tcPr>
          <w:p w:rsidR="00BF1DA6" w:rsidRPr="00A04C56" w:rsidRDefault="00BF1DA6" w:rsidP="00BF1DA6">
            <w:pPr>
              <w:pStyle w:val="AGRTableNumbers"/>
              <w:tabs>
                <w:tab w:val="decimal" w:pos="929"/>
              </w:tabs>
              <w:ind w:right="170"/>
              <w:jc w:val="left"/>
            </w:pPr>
            <w:r>
              <w:t>(133)</w:t>
            </w:r>
          </w:p>
        </w:tc>
      </w:tr>
      <w:tr w:rsidR="00BF1DA6" w:rsidRPr="00A04C56" w:rsidTr="00BF1DA6">
        <w:tc>
          <w:tcPr>
            <w:tcW w:w="4536" w:type="dxa"/>
            <w:tcBorders>
              <w:bottom w:val="single" w:sz="4" w:space="0" w:color="auto"/>
            </w:tcBorders>
          </w:tcPr>
          <w:p w:rsidR="00BF1DA6" w:rsidRPr="00843038" w:rsidRDefault="00BF1DA6" w:rsidP="00BF1DA6">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BF1DA6" w:rsidRPr="00FB29FA" w:rsidRDefault="00BF1DA6" w:rsidP="00BF1DA6">
            <w:pPr>
              <w:pStyle w:val="AGRTableNumbers"/>
              <w:tabs>
                <w:tab w:val="decimal" w:pos="929"/>
              </w:tabs>
              <w:ind w:right="170"/>
              <w:jc w:val="left"/>
              <w:rPr>
                <w:b/>
              </w:rPr>
            </w:pPr>
            <w:r>
              <w:rPr>
                <w:b/>
              </w:rPr>
              <w:t>(124)</w:t>
            </w:r>
          </w:p>
        </w:tc>
        <w:tc>
          <w:tcPr>
            <w:tcW w:w="1417" w:type="dxa"/>
            <w:tcBorders>
              <w:bottom w:val="single" w:sz="4" w:space="0" w:color="auto"/>
            </w:tcBorders>
          </w:tcPr>
          <w:p w:rsidR="00BF1DA6" w:rsidRPr="00FB29FA" w:rsidRDefault="00BF1DA6" w:rsidP="00BF1DA6">
            <w:pPr>
              <w:pStyle w:val="AGRTableNumbers"/>
              <w:tabs>
                <w:tab w:val="decimal" w:pos="929"/>
              </w:tabs>
              <w:ind w:right="170"/>
              <w:jc w:val="left"/>
              <w:rPr>
                <w:b/>
              </w:rPr>
            </w:pPr>
            <w:r>
              <w:rPr>
                <w:b/>
              </w:rPr>
              <w:t>(133)</w:t>
            </w:r>
          </w:p>
        </w:tc>
      </w:tr>
      <w:tr w:rsidR="00BF1DA6" w:rsidRPr="00A04C56" w:rsidTr="00BF1DA6">
        <w:tc>
          <w:tcPr>
            <w:tcW w:w="4536" w:type="dxa"/>
            <w:tcBorders>
              <w:top w:val="single" w:sz="4" w:space="0" w:color="auto"/>
              <w:bottom w:val="single" w:sz="4" w:space="0" w:color="auto"/>
            </w:tcBorders>
          </w:tcPr>
          <w:p w:rsidR="00BF1DA6" w:rsidRPr="0055117A" w:rsidRDefault="00BF1DA6" w:rsidP="00BF1DA6">
            <w:pPr>
              <w:pStyle w:val="AGRTableText"/>
              <w:rPr>
                <w:b/>
                <w:bCs/>
              </w:rPr>
            </w:pPr>
            <w:r>
              <w:rPr>
                <w:b/>
                <w:bCs/>
              </w:rPr>
              <w:t>S</w:t>
            </w:r>
            <w:r w:rsidRPr="0055117A">
              <w:rPr>
                <w:b/>
                <w:bCs/>
              </w:rPr>
              <w:t xml:space="preserve">urplus/(deficit) before income tax expense   </w:t>
            </w:r>
          </w:p>
        </w:tc>
        <w:tc>
          <w:tcPr>
            <w:tcW w:w="1417" w:type="dxa"/>
            <w:tcBorders>
              <w:top w:val="single" w:sz="4" w:space="0" w:color="auto"/>
              <w:bottom w:val="single" w:sz="4" w:space="0" w:color="auto"/>
            </w:tcBorders>
          </w:tcPr>
          <w:p w:rsidR="00BF1DA6" w:rsidRPr="00FB29FA" w:rsidRDefault="00BF1DA6" w:rsidP="00BF1DA6">
            <w:pPr>
              <w:pStyle w:val="AGRTableNumbers"/>
              <w:tabs>
                <w:tab w:val="decimal" w:pos="929"/>
              </w:tabs>
              <w:ind w:right="170"/>
              <w:jc w:val="left"/>
              <w:rPr>
                <w:b/>
              </w:rPr>
            </w:pPr>
            <w:r>
              <w:rPr>
                <w:b/>
              </w:rPr>
              <w:t>25</w:t>
            </w:r>
          </w:p>
        </w:tc>
        <w:tc>
          <w:tcPr>
            <w:tcW w:w="1417" w:type="dxa"/>
            <w:tcBorders>
              <w:top w:val="single" w:sz="4" w:space="0" w:color="auto"/>
              <w:bottom w:val="single" w:sz="4" w:space="0" w:color="auto"/>
            </w:tcBorders>
          </w:tcPr>
          <w:p w:rsidR="00BF1DA6" w:rsidRPr="00FB29FA" w:rsidRDefault="00BF1DA6" w:rsidP="00BF1DA6">
            <w:pPr>
              <w:pStyle w:val="AGRTableNumbers"/>
              <w:tabs>
                <w:tab w:val="decimal" w:pos="929"/>
              </w:tabs>
              <w:ind w:right="170"/>
              <w:jc w:val="left"/>
              <w:rPr>
                <w:b/>
              </w:rPr>
            </w:pPr>
            <w:r>
              <w:rPr>
                <w:b/>
              </w:rPr>
              <w:t>7</w:t>
            </w:r>
          </w:p>
        </w:tc>
      </w:tr>
    </w:tbl>
    <w:p w:rsidR="00BF1DA6" w:rsidRDefault="00BF1DA6" w:rsidP="007B732B">
      <w:pPr>
        <w:pStyle w:val="AGRBodyText"/>
      </w:pPr>
    </w:p>
    <w:p w:rsidR="00BF1DA6" w:rsidRPr="00A04C56" w:rsidRDefault="00BF1DA6" w:rsidP="00BF1DA6">
      <w:pPr>
        <w:pStyle w:val="AGRHeading1"/>
      </w:pPr>
      <w:r w:rsidRPr="00E6700B">
        <w:t>Cobourg Peninsula Sanctuary and Marine Park Board</w:t>
      </w:r>
      <w:r w:rsidRPr="00A04C56">
        <w:t xml:space="preserve"> </w:t>
      </w:r>
      <w:proofErr w:type="spellStart"/>
      <w:r w:rsidRPr="00A04C56">
        <w:t>cont</w:t>
      </w:r>
      <w:proofErr w:type="spellEnd"/>
      <w:r w:rsidRPr="00A04C56">
        <w:t>…</w:t>
      </w:r>
    </w:p>
    <w:p w:rsidR="00BF1DA6" w:rsidRPr="00A04C56" w:rsidRDefault="00BF1DA6" w:rsidP="00BF1DA6">
      <w:pPr>
        <w:pStyle w:val="AGRHeading3"/>
      </w:pPr>
      <w:r>
        <w:t>Financial Position at year end</w:t>
      </w:r>
      <w:r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BF1DA6" w:rsidRPr="00A04C56" w:rsidTr="00BF1DA6">
        <w:tc>
          <w:tcPr>
            <w:tcW w:w="4709" w:type="dxa"/>
            <w:tcBorders>
              <w:bottom w:val="single" w:sz="4" w:space="0" w:color="auto"/>
            </w:tcBorders>
          </w:tcPr>
          <w:p w:rsidR="00BF1DA6" w:rsidRPr="00A04C56" w:rsidRDefault="00BF1DA6" w:rsidP="00BF1DA6">
            <w:pPr>
              <w:pStyle w:val="AGRTableText"/>
              <w:keepNext/>
            </w:pPr>
          </w:p>
        </w:tc>
        <w:tc>
          <w:tcPr>
            <w:tcW w:w="1331" w:type="dxa"/>
            <w:tcBorders>
              <w:bottom w:val="single" w:sz="4" w:space="0" w:color="auto"/>
            </w:tcBorders>
          </w:tcPr>
          <w:p w:rsidR="00BF1DA6" w:rsidRPr="00A04C56" w:rsidRDefault="00BF1DA6" w:rsidP="00BF1DA6">
            <w:pPr>
              <w:pStyle w:val="AGRTableText"/>
              <w:jc w:val="center"/>
            </w:pPr>
            <w:r>
              <w:t>2013</w:t>
            </w:r>
          </w:p>
        </w:tc>
        <w:tc>
          <w:tcPr>
            <w:tcW w:w="1331" w:type="dxa"/>
            <w:tcBorders>
              <w:bottom w:val="single" w:sz="4" w:space="0" w:color="auto"/>
            </w:tcBorders>
          </w:tcPr>
          <w:p w:rsidR="00BF1DA6" w:rsidRPr="00A04C56" w:rsidRDefault="00BF1DA6" w:rsidP="00BF1DA6">
            <w:pPr>
              <w:pStyle w:val="AGRTableText"/>
              <w:jc w:val="center"/>
            </w:pPr>
            <w:r>
              <w:t>2012</w:t>
            </w:r>
          </w:p>
        </w:tc>
      </w:tr>
      <w:tr w:rsidR="00BF1DA6" w:rsidRPr="00A04C56" w:rsidTr="00BF1DA6">
        <w:tc>
          <w:tcPr>
            <w:tcW w:w="4709" w:type="dxa"/>
            <w:tcBorders>
              <w:top w:val="single" w:sz="4" w:space="0" w:color="auto"/>
            </w:tcBorders>
          </w:tcPr>
          <w:p w:rsidR="00BF1DA6" w:rsidRPr="00A04C56" w:rsidRDefault="00BF1DA6" w:rsidP="00BF1DA6">
            <w:pPr>
              <w:pStyle w:val="AGRTableText"/>
              <w:keepNext/>
            </w:pPr>
          </w:p>
        </w:tc>
        <w:tc>
          <w:tcPr>
            <w:tcW w:w="1331" w:type="dxa"/>
            <w:tcBorders>
              <w:top w:val="single" w:sz="4" w:space="0" w:color="auto"/>
            </w:tcBorders>
          </w:tcPr>
          <w:p w:rsidR="00BF1DA6" w:rsidRPr="00A04C56" w:rsidRDefault="00BF1DA6" w:rsidP="00BF1DA6">
            <w:pPr>
              <w:pStyle w:val="AGRTableText"/>
              <w:jc w:val="center"/>
            </w:pPr>
            <w:r w:rsidRPr="00A04C56">
              <w:t>$’000</w:t>
            </w:r>
          </w:p>
        </w:tc>
        <w:tc>
          <w:tcPr>
            <w:tcW w:w="1331" w:type="dxa"/>
            <w:tcBorders>
              <w:top w:val="single" w:sz="4" w:space="0" w:color="auto"/>
            </w:tcBorders>
          </w:tcPr>
          <w:p w:rsidR="00BF1DA6" w:rsidRPr="00A04C56" w:rsidRDefault="00BF1DA6" w:rsidP="00BF1DA6">
            <w:pPr>
              <w:pStyle w:val="AGRTableText"/>
              <w:jc w:val="center"/>
            </w:pPr>
            <w:r>
              <w:t>$’000</w:t>
            </w:r>
          </w:p>
        </w:tc>
      </w:tr>
      <w:tr w:rsidR="00BF1DA6" w:rsidRPr="00A04C56" w:rsidTr="00BF1DA6">
        <w:tc>
          <w:tcPr>
            <w:tcW w:w="4709" w:type="dxa"/>
          </w:tcPr>
          <w:p w:rsidR="00BF1DA6" w:rsidRPr="00A04C56" w:rsidRDefault="00BF1DA6" w:rsidP="00BF1DA6">
            <w:pPr>
              <w:pStyle w:val="AGRTableText"/>
              <w:keepNext/>
            </w:pPr>
            <w:r w:rsidRPr="00A04C56">
              <w:t>Cash and cash equivalents</w:t>
            </w:r>
          </w:p>
        </w:tc>
        <w:tc>
          <w:tcPr>
            <w:tcW w:w="1331" w:type="dxa"/>
          </w:tcPr>
          <w:p w:rsidR="00BF1DA6" w:rsidRPr="00D25972" w:rsidRDefault="00BF1DA6" w:rsidP="00BF1DA6">
            <w:pPr>
              <w:pStyle w:val="AGRTableNumbers"/>
              <w:tabs>
                <w:tab w:val="decimal" w:pos="1070"/>
              </w:tabs>
              <w:ind w:right="170"/>
              <w:jc w:val="left"/>
            </w:pPr>
            <w:r>
              <w:t>230</w:t>
            </w:r>
          </w:p>
        </w:tc>
        <w:tc>
          <w:tcPr>
            <w:tcW w:w="1331" w:type="dxa"/>
          </w:tcPr>
          <w:p w:rsidR="00BF1DA6" w:rsidRPr="00D25972" w:rsidRDefault="00BF1DA6" w:rsidP="00BF1DA6">
            <w:pPr>
              <w:pStyle w:val="AGRTableNumbers"/>
              <w:tabs>
                <w:tab w:val="decimal" w:pos="1070"/>
              </w:tabs>
              <w:ind w:right="170"/>
              <w:jc w:val="left"/>
            </w:pPr>
            <w:r>
              <w:t>216</w:t>
            </w:r>
          </w:p>
        </w:tc>
      </w:tr>
      <w:tr w:rsidR="00BF1DA6" w:rsidRPr="00A04C56" w:rsidTr="00BF1DA6">
        <w:tc>
          <w:tcPr>
            <w:tcW w:w="4709" w:type="dxa"/>
          </w:tcPr>
          <w:p w:rsidR="00BF1DA6" w:rsidRPr="00A04C56" w:rsidRDefault="00BF1DA6" w:rsidP="00BF1DA6">
            <w:pPr>
              <w:pStyle w:val="AGRTableText"/>
              <w:keepNext/>
            </w:pPr>
            <w:r w:rsidRPr="00A04C56">
              <w:t>Receivables and other current assets</w:t>
            </w:r>
          </w:p>
        </w:tc>
        <w:tc>
          <w:tcPr>
            <w:tcW w:w="1331" w:type="dxa"/>
          </w:tcPr>
          <w:p w:rsidR="00BF1DA6" w:rsidRPr="00D25972" w:rsidRDefault="00BF1DA6" w:rsidP="00BF1DA6">
            <w:pPr>
              <w:pStyle w:val="AGRTableNumbers"/>
              <w:tabs>
                <w:tab w:val="decimal" w:pos="1070"/>
              </w:tabs>
              <w:ind w:right="170"/>
              <w:jc w:val="left"/>
            </w:pPr>
            <w:r>
              <w:t>47</w:t>
            </w:r>
          </w:p>
        </w:tc>
        <w:tc>
          <w:tcPr>
            <w:tcW w:w="1331" w:type="dxa"/>
          </w:tcPr>
          <w:p w:rsidR="00BF1DA6" w:rsidRPr="00D25972" w:rsidRDefault="00BF1DA6" w:rsidP="00BF1DA6">
            <w:pPr>
              <w:pStyle w:val="AGRTableNumbers"/>
              <w:tabs>
                <w:tab w:val="decimal" w:pos="1070"/>
              </w:tabs>
              <w:ind w:right="170"/>
              <w:jc w:val="left"/>
            </w:pPr>
            <w:r>
              <w:t>23</w:t>
            </w:r>
          </w:p>
        </w:tc>
      </w:tr>
      <w:tr w:rsidR="00BF1DA6" w:rsidRPr="00A04C56" w:rsidTr="00BF1DA6">
        <w:tc>
          <w:tcPr>
            <w:tcW w:w="4709" w:type="dxa"/>
          </w:tcPr>
          <w:p w:rsidR="00BF1DA6" w:rsidRPr="00A04C56" w:rsidRDefault="00BF1DA6" w:rsidP="00BF1DA6">
            <w:pPr>
              <w:pStyle w:val="AGRTableText"/>
            </w:pPr>
            <w:r>
              <w:t>Less current liabilities</w:t>
            </w:r>
          </w:p>
        </w:tc>
        <w:tc>
          <w:tcPr>
            <w:tcW w:w="1331" w:type="dxa"/>
          </w:tcPr>
          <w:p w:rsidR="00BF1DA6" w:rsidRPr="00D25972" w:rsidRDefault="00BF1DA6" w:rsidP="00BF1DA6">
            <w:pPr>
              <w:pStyle w:val="AGRTableNumbers"/>
              <w:tabs>
                <w:tab w:val="decimal" w:pos="1070"/>
              </w:tabs>
              <w:ind w:right="170"/>
              <w:jc w:val="left"/>
            </w:pPr>
            <w:r>
              <w:t>(24)</w:t>
            </w:r>
          </w:p>
        </w:tc>
        <w:tc>
          <w:tcPr>
            <w:tcW w:w="1331" w:type="dxa"/>
          </w:tcPr>
          <w:p w:rsidR="00BF1DA6" w:rsidRPr="00D25972" w:rsidRDefault="00BF1DA6" w:rsidP="00BF1DA6">
            <w:pPr>
              <w:pStyle w:val="AGRTableNumbers"/>
              <w:tabs>
                <w:tab w:val="decimal" w:pos="1070"/>
              </w:tabs>
              <w:ind w:right="170"/>
              <w:jc w:val="left"/>
            </w:pPr>
            <w:r>
              <w:t>(16)</w:t>
            </w:r>
          </w:p>
        </w:tc>
      </w:tr>
      <w:tr w:rsidR="00BF1DA6" w:rsidRPr="00A04C56" w:rsidTr="00BF1DA6">
        <w:tc>
          <w:tcPr>
            <w:tcW w:w="4709" w:type="dxa"/>
            <w:tcBorders>
              <w:bottom w:val="single" w:sz="4" w:space="0" w:color="auto"/>
            </w:tcBorders>
          </w:tcPr>
          <w:p w:rsidR="00BF1DA6" w:rsidRPr="00A04C56" w:rsidRDefault="00BF1DA6" w:rsidP="00BF1DA6">
            <w:pPr>
              <w:pStyle w:val="AGRTableText"/>
            </w:pPr>
            <w:r>
              <w:rPr>
                <w:b/>
              </w:rPr>
              <w:t>Working c</w:t>
            </w:r>
            <w:r w:rsidRPr="00A04C56">
              <w:rPr>
                <w:b/>
              </w:rPr>
              <w:t>apital</w:t>
            </w:r>
          </w:p>
        </w:tc>
        <w:tc>
          <w:tcPr>
            <w:tcW w:w="1331" w:type="dxa"/>
            <w:tcBorders>
              <w:bottom w:val="single" w:sz="4" w:space="0" w:color="auto"/>
            </w:tcBorders>
          </w:tcPr>
          <w:p w:rsidR="00BF1DA6" w:rsidRPr="00A04C56" w:rsidRDefault="00BF1DA6" w:rsidP="00BF1DA6">
            <w:pPr>
              <w:pStyle w:val="AGRTableNumbers"/>
              <w:tabs>
                <w:tab w:val="decimal" w:pos="1070"/>
              </w:tabs>
              <w:ind w:right="170"/>
              <w:jc w:val="left"/>
              <w:rPr>
                <w:b/>
              </w:rPr>
            </w:pPr>
            <w:r>
              <w:rPr>
                <w:b/>
              </w:rPr>
              <w:t>253</w:t>
            </w:r>
          </w:p>
        </w:tc>
        <w:tc>
          <w:tcPr>
            <w:tcW w:w="1331" w:type="dxa"/>
            <w:tcBorders>
              <w:bottom w:val="single" w:sz="4" w:space="0" w:color="auto"/>
            </w:tcBorders>
          </w:tcPr>
          <w:p w:rsidR="00BF1DA6" w:rsidRPr="00A04C56" w:rsidRDefault="00BF1DA6" w:rsidP="00BF1DA6">
            <w:pPr>
              <w:pStyle w:val="AGRTableNumbers"/>
              <w:tabs>
                <w:tab w:val="decimal" w:pos="1070"/>
              </w:tabs>
              <w:ind w:right="170"/>
              <w:jc w:val="left"/>
              <w:rPr>
                <w:b/>
              </w:rPr>
            </w:pPr>
            <w:r>
              <w:rPr>
                <w:b/>
              </w:rPr>
              <w:t>223</w:t>
            </w:r>
          </w:p>
        </w:tc>
      </w:tr>
      <w:tr w:rsidR="00BF1DA6" w:rsidRPr="00A04C56" w:rsidTr="00BF1DA6">
        <w:tc>
          <w:tcPr>
            <w:tcW w:w="4709" w:type="dxa"/>
            <w:tcBorders>
              <w:top w:val="single" w:sz="4" w:space="0" w:color="auto"/>
            </w:tcBorders>
          </w:tcPr>
          <w:p w:rsidR="00BF1DA6" w:rsidRPr="00A04C56" w:rsidRDefault="00BF1DA6" w:rsidP="00BF1DA6">
            <w:pPr>
              <w:pStyle w:val="AGRTableText"/>
            </w:pPr>
            <w:r>
              <w:t>Add non-current assets</w:t>
            </w:r>
          </w:p>
        </w:tc>
        <w:tc>
          <w:tcPr>
            <w:tcW w:w="1331" w:type="dxa"/>
            <w:tcBorders>
              <w:top w:val="single" w:sz="4" w:space="0" w:color="auto"/>
            </w:tcBorders>
          </w:tcPr>
          <w:p w:rsidR="00BF1DA6" w:rsidRPr="00A04C56" w:rsidRDefault="00BF1DA6" w:rsidP="00BF1DA6">
            <w:pPr>
              <w:pStyle w:val="AGRTableNumbers"/>
              <w:tabs>
                <w:tab w:val="decimal" w:pos="1070"/>
              </w:tabs>
              <w:ind w:right="170"/>
              <w:jc w:val="left"/>
            </w:pPr>
            <w:r>
              <w:t>18</w:t>
            </w:r>
          </w:p>
        </w:tc>
        <w:tc>
          <w:tcPr>
            <w:tcW w:w="1331" w:type="dxa"/>
            <w:tcBorders>
              <w:top w:val="single" w:sz="4" w:space="0" w:color="auto"/>
            </w:tcBorders>
          </w:tcPr>
          <w:p w:rsidR="00BF1DA6" w:rsidRPr="00A04C56" w:rsidRDefault="00BF1DA6" w:rsidP="00BF1DA6">
            <w:pPr>
              <w:pStyle w:val="AGRTableNumbers"/>
              <w:tabs>
                <w:tab w:val="decimal" w:pos="1070"/>
              </w:tabs>
              <w:ind w:right="170"/>
              <w:jc w:val="left"/>
            </w:pPr>
            <w:r>
              <w:t>23</w:t>
            </w:r>
          </w:p>
        </w:tc>
      </w:tr>
      <w:tr w:rsidR="00BF1DA6" w:rsidRPr="00A04C56" w:rsidTr="00BF1DA6">
        <w:tc>
          <w:tcPr>
            <w:tcW w:w="4709" w:type="dxa"/>
          </w:tcPr>
          <w:p w:rsidR="00BF1DA6" w:rsidRPr="00A04C56" w:rsidRDefault="00BF1DA6" w:rsidP="00BF1DA6">
            <w:pPr>
              <w:pStyle w:val="AGRTableText"/>
            </w:pPr>
            <w:r w:rsidRPr="00E56079">
              <w:t xml:space="preserve">Less </w:t>
            </w:r>
            <w:r>
              <w:t>non-current liabilities</w:t>
            </w:r>
          </w:p>
        </w:tc>
        <w:tc>
          <w:tcPr>
            <w:tcW w:w="1331" w:type="dxa"/>
          </w:tcPr>
          <w:p w:rsidR="00BF1DA6" w:rsidRPr="00A04C56" w:rsidRDefault="00BF1DA6" w:rsidP="00BF1DA6">
            <w:pPr>
              <w:pStyle w:val="AGRTableNumbers"/>
              <w:tabs>
                <w:tab w:val="decimal" w:pos="1070"/>
              </w:tabs>
              <w:ind w:right="170"/>
              <w:jc w:val="left"/>
            </w:pPr>
            <w:r>
              <w:t>-</w:t>
            </w:r>
          </w:p>
        </w:tc>
        <w:tc>
          <w:tcPr>
            <w:tcW w:w="1331" w:type="dxa"/>
          </w:tcPr>
          <w:p w:rsidR="00BF1DA6" w:rsidRPr="00A04C56" w:rsidRDefault="00BF1DA6" w:rsidP="00BF1DA6">
            <w:pPr>
              <w:pStyle w:val="AGRTableNumbers"/>
              <w:tabs>
                <w:tab w:val="decimal" w:pos="1070"/>
              </w:tabs>
              <w:ind w:right="170"/>
              <w:jc w:val="left"/>
            </w:pPr>
            <w:r>
              <w:t>-</w:t>
            </w:r>
          </w:p>
        </w:tc>
      </w:tr>
      <w:tr w:rsidR="00BF1DA6" w:rsidRPr="00A04C56" w:rsidTr="00BF1DA6">
        <w:tc>
          <w:tcPr>
            <w:tcW w:w="4709" w:type="dxa"/>
            <w:tcBorders>
              <w:bottom w:val="single" w:sz="4" w:space="0" w:color="auto"/>
            </w:tcBorders>
          </w:tcPr>
          <w:p w:rsidR="00BF1DA6" w:rsidRPr="00A04C56" w:rsidRDefault="00BF1DA6" w:rsidP="00BF1DA6">
            <w:pPr>
              <w:pStyle w:val="AGRTableText"/>
              <w:rPr>
                <w:b/>
              </w:rPr>
            </w:pPr>
            <w:r>
              <w:rPr>
                <w:b/>
              </w:rPr>
              <w:t>Net assets</w:t>
            </w:r>
          </w:p>
        </w:tc>
        <w:tc>
          <w:tcPr>
            <w:tcW w:w="1331" w:type="dxa"/>
            <w:tcBorders>
              <w:bottom w:val="single" w:sz="4" w:space="0" w:color="auto"/>
            </w:tcBorders>
          </w:tcPr>
          <w:p w:rsidR="00BF1DA6" w:rsidRPr="00A04C56" w:rsidRDefault="00BF1DA6" w:rsidP="00BF1DA6">
            <w:pPr>
              <w:pStyle w:val="AGRTableNumbers"/>
              <w:tabs>
                <w:tab w:val="decimal" w:pos="1070"/>
              </w:tabs>
              <w:ind w:right="170"/>
              <w:jc w:val="left"/>
              <w:rPr>
                <w:b/>
              </w:rPr>
            </w:pPr>
            <w:r>
              <w:rPr>
                <w:b/>
              </w:rPr>
              <w:t>271</w:t>
            </w:r>
          </w:p>
        </w:tc>
        <w:tc>
          <w:tcPr>
            <w:tcW w:w="1331" w:type="dxa"/>
            <w:tcBorders>
              <w:bottom w:val="single" w:sz="4" w:space="0" w:color="auto"/>
            </w:tcBorders>
          </w:tcPr>
          <w:p w:rsidR="00BF1DA6" w:rsidRPr="00A04C56" w:rsidRDefault="00BF1DA6" w:rsidP="00BF1DA6">
            <w:pPr>
              <w:pStyle w:val="AGRTableNumbers"/>
              <w:tabs>
                <w:tab w:val="decimal" w:pos="1070"/>
              </w:tabs>
              <w:ind w:right="170"/>
              <w:jc w:val="left"/>
              <w:rPr>
                <w:b/>
              </w:rPr>
            </w:pPr>
            <w:r>
              <w:rPr>
                <w:b/>
              </w:rPr>
              <w:t>246</w:t>
            </w:r>
          </w:p>
        </w:tc>
      </w:tr>
      <w:tr w:rsidR="00BF1DA6" w:rsidRPr="00A04C56" w:rsidTr="00BF1DA6">
        <w:tc>
          <w:tcPr>
            <w:tcW w:w="4709" w:type="dxa"/>
            <w:tcBorders>
              <w:top w:val="single" w:sz="4" w:space="0" w:color="auto"/>
            </w:tcBorders>
          </w:tcPr>
          <w:p w:rsidR="00BF1DA6" w:rsidRPr="00A04C56" w:rsidRDefault="00BF1DA6" w:rsidP="00BF1DA6">
            <w:pPr>
              <w:pStyle w:val="AGRTableText"/>
            </w:pPr>
            <w:r w:rsidRPr="00A04C56">
              <w:t xml:space="preserve">Represented by: </w:t>
            </w:r>
          </w:p>
        </w:tc>
        <w:tc>
          <w:tcPr>
            <w:tcW w:w="1331" w:type="dxa"/>
            <w:tcBorders>
              <w:top w:val="single" w:sz="4" w:space="0" w:color="auto"/>
            </w:tcBorders>
          </w:tcPr>
          <w:p w:rsidR="00BF1DA6" w:rsidRPr="00A04C56" w:rsidRDefault="00BF1DA6" w:rsidP="00BF1DA6">
            <w:pPr>
              <w:pStyle w:val="AGRTableNumbers"/>
              <w:tabs>
                <w:tab w:val="decimal" w:pos="1070"/>
              </w:tabs>
              <w:ind w:right="170"/>
              <w:jc w:val="left"/>
            </w:pPr>
          </w:p>
        </w:tc>
        <w:tc>
          <w:tcPr>
            <w:tcW w:w="1331" w:type="dxa"/>
            <w:tcBorders>
              <w:top w:val="single" w:sz="4" w:space="0" w:color="auto"/>
            </w:tcBorders>
          </w:tcPr>
          <w:p w:rsidR="00BF1DA6" w:rsidRPr="00A04C56" w:rsidRDefault="00BF1DA6" w:rsidP="00BF1DA6">
            <w:pPr>
              <w:pStyle w:val="AGRTableNumbers"/>
              <w:tabs>
                <w:tab w:val="decimal" w:pos="1070"/>
              </w:tabs>
              <w:ind w:right="170"/>
              <w:jc w:val="left"/>
            </w:pPr>
          </w:p>
        </w:tc>
      </w:tr>
      <w:tr w:rsidR="00BF1DA6" w:rsidRPr="00A04C56" w:rsidTr="00BF1DA6">
        <w:tc>
          <w:tcPr>
            <w:tcW w:w="4709" w:type="dxa"/>
          </w:tcPr>
          <w:p w:rsidR="00BF1DA6" w:rsidRPr="00A04C56" w:rsidRDefault="00BF1DA6" w:rsidP="00BF1DA6">
            <w:pPr>
              <w:pStyle w:val="AGRTableText"/>
            </w:pPr>
            <w:r w:rsidRPr="00A04C56">
              <w:t>Reserves</w:t>
            </w:r>
          </w:p>
        </w:tc>
        <w:tc>
          <w:tcPr>
            <w:tcW w:w="1331" w:type="dxa"/>
          </w:tcPr>
          <w:p w:rsidR="00BF1DA6" w:rsidRPr="00A04C56" w:rsidRDefault="00BF1DA6" w:rsidP="00BF1DA6">
            <w:pPr>
              <w:pStyle w:val="AGRTableNumbers"/>
              <w:tabs>
                <w:tab w:val="decimal" w:pos="1070"/>
              </w:tabs>
              <w:ind w:right="170"/>
              <w:jc w:val="left"/>
            </w:pPr>
            <w:r>
              <w:t>271</w:t>
            </w:r>
          </w:p>
        </w:tc>
        <w:tc>
          <w:tcPr>
            <w:tcW w:w="1331" w:type="dxa"/>
          </w:tcPr>
          <w:p w:rsidR="00BF1DA6" w:rsidRPr="00A04C56" w:rsidRDefault="00BF1DA6" w:rsidP="00BF1DA6">
            <w:pPr>
              <w:pStyle w:val="AGRTableNumbers"/>
              <w:tabs>
                <w:tab w:val="decimal" w:pos="1070"/>
              </w:tabs>
              <w:ind w:right="170"/>
              <w:jc w:val="left"/>
            </w:pPr>
            <w:r>
              <w:t>246</w:t>
            </w:r>
          </w:p>
        </w:tc>
      </w:tr>
      <w:tr w:rsidR="00BF1DA6" w:rsidRPr="00A04C56" w:rsidTr="00BF1DA6">
        <w:tc>
          <w:tcPr>
            <w:tcW w:w="4709" w:type="dxa"/>
            <w:tcBorders>
              <w:bottom w:val="single" w:sz="4" w:space="0" w:color="auto"/>
            </w:tcBorders>
          </w:tcPr>
          <w:p w:rsidR="00BF1DA6" w:rsidRPr="00A04C56" w:rsidRDefault="00BF1DA6" w:rsidP="00BF1DA6">
            <w:pPr>
              <w:pStyle w:val="AGRTableText"/>
              <w:rPr>
                <w:b/>
              </w:rPr>
            </w:pPr>
            <w:r w:rsidRPr="00A04C56">
              <w:rPr>
                <w:b/>
              </w:rPr>
              <w:t>Equity</w:t>
            </w:r>
          </w:p>
        </w:tc>
        <w:tc>
          <w:tcPr>
            <w:tcW w:w="1331" w:type="dxa"/>
            <w:tcBorders>
              <w:bottom w:val="single" w:sz="4" w:space="0" w:color="auto"/>
            </w:tcBorders>
          </w:tcPr>
          <w:p w:rsidR="00BF1DA6" w:rsidRPr="00A04C56" w:rsidRDefault="00BF1DA6" w:rsidP="00BF1DA6">
            <w:pPr>
              <w:pStyle w:val="AGRTableNumbers"/>
              <w:tabs>
                <w:tab w:val="decimal" w:pos="1070"/>
              </w:tabs>
              <w:ind w:right="170"/>
              <w:jc w:val="left"/>
              <w:rPr>
                <w:b/>
              </w:rPr>
            </w:pPr>
            <w:r>
              <w:rPr>
                <w:b/>
              </w:rPr>
              <w:t>271</w:t>
            </w:r>
          </w:p>
        </w:tc>
        <w:tc>
          <w:tcPr>
            <w:tcW w:w="1331" w:type="dxa"/>
            <w:tcBorders>
              <w:bottom w:val="single" w:sz="4" w:space="0" w:color="auto"/>
            </w:tcBorders>
          </w:tcPr>
          <w:p w:rsidR="00BF1DA6" w:rsidRPr="00A04C56" w:rsidRDefault="00BF1DA6" w:rsidP="00BF1DA6">
            <w:pPr>
              <w:pStyle w:val="AGRTableNumbers"/>
              <w:tabs>
                <w:tab w:val="decimal" w:pos="1070"/>
              </w:tabs>
              <w:ind w:right="170"/>
              <w:jc w:val="left"/>
              <w:rPr>
                <w:b/>
              </w:rPr>
            </w:pPr>
            <w:r>
              <w:rPr>
                <w:b/>
              </w:rPr>
              <w:t>246</w:t>
            </w:r>
          </w:p>
        </w:tc>
      </w:tr>
    </w:tbl>
    <w:p w:rsidR="00BF1DA6" w:rsidRPr="00A04C56" w:rsidRDefault="00BF1DA6" w:rsidP="007B732B">
      <w:pPr>
        <w:pStyle w:val="AGRBodyText"/>
      </w:pPr>
    </w:p>
    <w:p w:rsidR="00204E13" w:rsidRPr="00A04C56" w:rsidRDefault="00693E13" w:rsidP="0055349B">
      <w:pPr>
        <w:pStyle w:val="AGRHeading1"/>
      </w:pPr>
      <w:bookmarkStart w:id="20" w:name="construction"/>
      <w:r>
        <w:t>C</w:t>
      </w:r>
      <w:r w:rsidR="00E95517" w:rsidRPr="00A04C56">
        <w:t>onstructio</w:t>
      </w:r>
      <w:r w:rsidR="0039424C">
        <w:t>n Divisio</w:t>
      </w:r>
      <w:r w:rsidR="00E95517" w:rsidRPr="00A04C56">
        <w:t>n</w:t>
      </w:r>
      <w:bookmarkEnd w:id="20"/>
      <w:r w:rsidR="00E95517" w:rsidRPr="00A04C56">
        <w:t xml:space="preserve"> </w:t>
      </w:r>
      <w:bookmarkEnd w:id="17"/>
      <w:r w:rsidR="00204E13" w:rsidRPr="00A04C56">
        <w:t xml:space="preserve"> </w:t>
      </w:r>
    </w:p>
    <w:p w:rsidR="00204E13"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204E13" w:rsidRPr="00A04C56" w:rsidRDefault="00204E13" w:rsidP="0076683F">
      <w:pPr>
        <w:pStyle w:val="AGRHeading3"/>
      </w:pPr>
      <w:r w:rsidRPr="00A04C56">
        <w:t>Background</w:t>
      </w:r>
    </w:p>
    <w:p w:rsidR="003D01D8" w:rsidRPr="00B5703B" w:rsidRDefault="004B23E9" w:rsidP="007B732B">
      <w:pPr>
        <w:pStyle w:val="AGRBodyText"/>
      </w:pPr>
      <w:r w:rsidRPr="00B5703B">
        <w:t xml:space="preserve">The </w:t>
      </w:r>
      <w:r w:rsidR="003D01D8" w:rsidRPr="00B5703B">
        <w:t xml:space="preserve">Construction Division is </w:t>
      </w:r>
      <w:r w:rsidR="00693E13" w:rsidRPr="00B5703B">
        <w:t xml:space="preserve">a Government Business Division </w:t>
      </w:r>
      <w:r w:rsidR="0005186F" w:rsidRPr="00B5703B">
        <w:t xml:space="preserve">that is </w:t>
      </w:r>
      <w:r w:rsidR="003D01D8" w:rsidRPr="00B5703B">
        <w:t>responsible for the project management of the Government’s capital works</w:t>
      </w:r>
      <w:r w:rsidR="007772C9" w:rsidRPr="00B5703B">
        <w:t>,</w:t>
      </w:r>
      <w:r w:rsidR="003D01D8" w:rsidRPr="00B5703B">
        <w:t xml:space="preserve"> and repairs and maintenance programs.</w:t>
      </w:r>
    </w:p>
    <w:p w:rsidR="00204E13" w:rsidRPr="00B5703B" w:rsidRDefault="003D01D8" w:rsidP="007B732B">
      <w:pPr>
        <w:pStyle w:val="AGRBodyText"/>
      </w:pPr>
      <w:r w:rsidRPr="00B5703B">
        <w:t xml:space="preserve">The host Agency </w:t>
      </w:r>
      <w:r w:rsidR="00693E13" w:rsidRPr="00B5703B">
        <w:t>is</w:t>
      </w:r>
      <w:r w:rsidRPr="00B5703B">
        <w:t xml:space="preserve"> the </w:t>
      </w:r>
      <w:r w:rsidR="00C373C1" w:rsidRPr="00B5703B">
        <w:t xml:space="preserve">Department of </w:t>
      </w:r>
      <w:r w:rsidR="00CD03EB" w:rsidRPr="00B5703B">
        <w:t>Infrastructure</w:t>
      </w:r>
      <w:r w:rsidR="00204E13" w:rsidRPr="00B5703B">
        <w:t>.</w:t>
      </w:r>
    </w:p>
    <w:p w:rsidR="00204E13" w:rsidRPr="00B5703B" w:rsidRDefault="00392057" w:rsidP="006535AF">
      <w:pPr>
        <w:pStyle w:val="AGRHeading3"/>
      </w:pPr>
      <w:r w:rsidRPr="00B5703B">
        <w:t>Audit Opinion</w:t>
      </w:r>
    </w:p>
    <w:p w:rsidR="00204E13" w:rsidRPr="00B5703B" w:rsidRDefault="003D01D8" w:rsidP="007B732B">
      <w:pPr>
        <w:pStyle w:val="AGRBodyText"/>
      </w:pPr>
      <w:r w:rsidRPr="00B5703B">
        <w:t xml:space="preserve">The audit of </w:t>
      </w:r>
      <w:r w:rsidR="00693E13" w:rsidRPr="00B5703B">
        <w:t xml:space="preserve">the </w:t>
      </w:r>
      <w:r w:rsidRPr="00B5703B">
        <w:t xml:space="preserve">Construction Division for the year ended </w:t>
      </w:r>
      <w:r w:rsidR="00862FE5" w:rsidRPr="00B5703B">
        <w:t xml:space="preserve">30 June </w:t>
      </w:r>
      <w:r w:rsidR="003E7E88" w:rsidRPr="00B5703B">
        <w:t>2013</w:t>
      </w:r>
      <w:r w:rsidRPr="00B5703B">
        <w:t xml:space="preserve"> resulted in an unqualified independent audit opinion, which was issued on </w:t>
      </w:r>
      <w:r w:rsidR="00055E98" w:rsidRPr="00B5703B">
        <w:t>1</w:t>
      </w:r>
      <w:r w:rsidR="003E7E88" w:rsidRPr="00B5703B">
        <w:t>8</w:t>
      </w:r>
      <w:r w:rsidR="00055E98" w:rsidRPr="00B5703B">
        <w:t xml:space="preserve"> October </w:t>
      </w:r>
      <w:r w:rsidR="003E7E88" w:rsidRPr="00B5703B">
        <w:t>2013</w:t>
      </w:r>
      <w:r w:rsidR="00204E13" w:rsidRPr="00B5703B">
        <w:t>.</w:t>
      </w:r>
    </w:p>
    <w:p w:rsidR="00041259" w:rsidRPr="00B5703B" w:rsidRDefault="00691B8F" w:rsidP="006535AF">
      <w:pPr>
        <w:pStyle w:val="AGRHeading3"/>
      </w:pPr>
      <w:r w:rsidRPr="00B5703B">
        <w:t>Key Findings</w:t>
      </w:r>
    </w:p>
    <w:p w:rsidR="003D01D8" w:rsidRPr="00B5703B" w:rsidRDefault="00C2134C" w:rsidP="007B732B">
      <w:pPr>
        <w:pStyle w:val="AGRBodyText"/>
      </w:pPr>
      <w:r w:rsidRPr="00B5703B">
        <w:t>The audit did not identify any material weaknesses in controls</w:t>
      </w:r>
      <w:r w:rsidR="003D01D8" w:rsidRPr="00B5703B">
        <w:t xml:space="preserve">.  </w:t>
      </w:r>
    </w:p>
    <w:p w:rsidR="00662851" w:rsidRPr="000C58DE" w:rsidRDefault="00662851" w:rsidP="000C58DE">
      <w:pPr>
        <w:pStyle w:val="AGRHeading4"/>
      </w:pPr>
      <w:r w:rsidRPr="000C58DE">
        <w:t>Performance Overview</w:t>
      </w:r>
    </w:p>
    <w:p w:rsidR="003E7E88" w:rsidRPr="00B5703B" w:rsidRDefault="003E7E88" w:rsidP="007B732B">
      <w:pPr>
        <w:pStyle w:val="AGRBodyText"/>
      </w:pPr>
      <w:r w:rsidRPr="00B5703B">
        <w:t>The total income for Construction Division in 2012-13 was $73.81 million compared to the prior year income of $83.33 million. The decrease of $9.52 million or 11.4</w:t>
      </w:r>
      <w:r w:rsidR="00324E56">
        <w:t> per cent</w:t>
      </w:r>
      <w:r w:rsidRPr="00B5703B">
        <w:t xml:space="preserve"> was mainly attributed the reduction in programs and activities during the year</w:t>
      </w:r>
      <w:r w:rsidR="00D15E79" w:rsidRPr="00B5703B">
        <w:t>.</w:t>
      </w:r>
    </w:p>
    <w:p w:rsidR="003E7E88" w:rsidRPr="00B5703B" w:rsidRDefault="003E7E88" w:rsidP="007B732B">
      <w:pPr>
        <w:pStyle w:val="AGRBodyText"/>
      </w:pPr>
      <w:r w:rsidRPr="00B5703B">
        <w:t>With the decreased income, Construction Division managed to contain its costs during the year under review with total expenses decreasing by $10.12 million or 12.1</w:t>
      </w:r>
      <w:r w:rsidR="00324E56">
        <w:t> per cent</w:t>
      </w:r>
      <w:r w:rsidRPr="00B5703B">
        <w:t>. Significant reductions in expenditure were noted in employee expenses, which declined by $2.16 million and in the purchase of goods and services, which declined by $7.9</w:t>
      </w:r>
      <w:r w:rsidR="000C58DE">
        <w:t>7</w:t>
      </w:r>
      <w:r w:rsidRPr="00B5703B">
        <w:t xml:space="preserve"> million.</w:t>
      </w:r>
    </w:p>
    <w:p w:rsidR="003E7E88" w:rsidRPr="00B5703B" w:rsidRDefault="003E7E88" w:rsidP="007B732B">
      <w:pPr>
        <w:pStyle w:val="AGRBodyText"/>
      </w:pPr>
      <w:r w:rsidRPr="00B5703B">
        <w:t xml:space="preserve">As a result of expenditure containment, Construction Division realised a surplus for the year of $0.22 million, an improvement of $0.59 million when compared with the prior year. </w:t>
      </w:r>
    </w:p>
    <w:p w:rsidR="003E7E88" w:rsidRPr="00B5703B" w:rsidRDefault="003E7E88" w:rsidP="007B732B">
      <w:pPr>
        <w:pStyle w:val="AGRBodyText"/>
      </w:pPr>
      <w:r w:rsidRPr="00B5703B">
        <w:t xml:space="preserve">The net asset position of Construction Division increased to $23.77 million from $14.55 million at 30 June 2012. That increase is mainly attributed to </w:t>
      </w:r>
      <w:r w:rsidR="002E35F0">
        <w:t>an</w:t>
      </w:r>
      <w:r w:rsidRPr="00B5703B">
        <w:t xml:space="preserve"> equity injectio</w:t>
      </w:r>
      <w:r w:rsidR="00D15E79" w:rsidRPr="00B5703B">
        <w:t>n of $9 million during the year</w:t>
      </w:r>
      <w:r w:rsidR="000C03FC">
        <w:t>.</w:t>
      </w:r>
    </w:p>
    <w:p w:rsidR="00204E13" w:rsidRPr="00A04C56" w:rsidRDefault="00204E13" w:rsidP="007B732B">
      <w:pPr>
        <w:pStyle w:val="AGRBodyText"/>
      </w:pPr>
    </w:p>
    <w:p w:rsidR="00634604" w:rsidRPr="00A04C56" w:rsidRDefault="00634604" w:rsidP="0055349B">
      <w:pPr>
        <w:pStyle w:val="AGRHeading1"/>
      </w:pPr>
      <w:bookmarkStart w:id="21" w:name="_Toc185325733"/>
      <w:r w:rsidRPr="00A04C56">
        <w:t xml:space="preserve">Construction Division </w:t>
      </w:r>
      <w:proofErr w:type="spellStart"/>
      <w:r w:rsidRPr="00A04C56">
        <w:t>cont</w:t>
      </w:r>
      <w:proofErr w:type="spellEnd"/>
      <w:r w:rsidRPr="00A04C56">
        <w:t>…</w:t>
      </w:r>
      <w:bookmarkEnd w:id="21"/>
    </w:p>
    <w:p w:rsidR="00204E13" w:rsidRPr="00A04C56" w:rsidRDefault="00691B8F" w:rsidP="0076683F">
      <w:pPr>
        <w:pStyle w:val="AGRHeading3"/>
      </w:pPr>
      <w:r>
        <w:t>Financial Performance for the year</w:t>
      </w:r>
      <w:r w:rsidR="00204E13"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204E13">
            <w:pPr>
              <w:pStyle w:val="AGRTableText"/>
              <w:ind w:left="720" w:hanging="720"/>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204E13">
            <w:pPr>
              <w:pStyle w:val="AGRTableText"/>
              <w:ind w:left="720" w:hanging="720"/>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t>$’000</w:t>
            </w:r>
          </w:p>
        </w:tc>
      </w:tr>
      <w:tr w:rsidR="00862FE5" w:rsidRPr="00A04C56" w:rsidTr="00862FE5">
        <w:tc>
          <w:tcPr>
            <w:tcW w:w="4536" w:type="dxa"/>
          </w:tcPr>
          <w:p w:rsidR="00862FE5" w:rsidRPr="00843038" w:rsidRDefault="00862FE5" w:rsidP="00843038">
            <w:pPr>
              <w:pStyle w:val="AGRTableText"/>
              <w:rPr>
                <w:b/>
                <w:bCs/>
              </w:rPr>
            </w:pPr>
            <w:r w:rsidRPr="00843038">
              <w:rPr>
                <w:b/>
                <w:bCs/>
              </w:rPr>
              <w:t xml:space="preserve">Income </w:t>
            </w:r>
          </w:p>
        </w:tc>
        <w:tc>
          <w:tcPr>
            <w:tcW w:w="1417" w:type="dxa"/>
          </w:tcPr>
          <w:p w:rsidR="00862FE5" w:rsidRDefault="00862FE5" w:rsidP="00862FE5">
            <w:pPr>
              <w:pStyle w:val="AGRTableNumbers"/>
              <w:tabs>
                <w:tab w:val="decimal" w:pos="1070"/>
              </w:tabs>
              <w:ind w:right="170"/>
              <w:jc w:val="left"/>
              <w:rPr>
                <w:b/>
              </w:rPr>
            </w:pPr>
          </w:p>
        </w:tc>
        <w:tc>
          <w:tcPr>
            <w:tcW w:w="1417" w:type="dxa"/>
          </w:tcPr>
          <w:p w:rsidR="00862FE5" w:rsidRDefault="00862FE5" w:rsidP="00634604">
            <w:pPr>
              <w:pStyle w:val="AGRTableNumbers"/>
              <w:tabs>
                <w:tab w:val="decimal" w:pos="1070"/>
              </w:tabs>
              <w:ind w:right="170"/>
              <w:jc w:val="left"/>
              <w:rPr>
                <w:b/>
              </w:rPr>
            </w:pPr>
          </w:p>
        </w:tc>
      </w:tr>
      <w:tr w:rsidR="00282767" w:rsidRPr="00662851" w:rsidTr="00862FE5">
        <w:tc>
          <w:tcPr>
            <w:tcW w:w="4536" w:type="dxa"/>
          </w:tcPr>
          <w:p w:rsidR="00282767" w:rsidRPr="00662851" w:rsidRDefault="00282767" w:rsidP="00662851">
            <w:pPr>
              <w:pStyle w:val="AGRTableText"/>
            </w:pPr>
            <w:r>
              <w:t>Sales of goods and/or services</w:t>
            </w:r>
          </w:p>
        </w:tc>
        <w:tc>
          <w:tcPr>
            <w:tcW w:w="1417" w:type="dxa"/>
          </w:tcPr>
          <w:p w:rsidR="00282767" w:rsidRPr="00A04C56" w:rsidRDefault="00B9085B" w:rsidP="00862FE5">
            <w:pPr>
              <w:pStyle w:val="AGRTableNumbers"/>
              <w:tabs>
                <w:tab w:val="decimal" w:pos="1070"/>
              </w:tabs>
              <w:ind w:right="170"/>
              <w:jc w:val="left"/>
            </w:pPr>
            <w:r>
              <w:t>73,612</w:t>
            </w:r>
          </w:p>
        </w:tc>
        <w:tc>
          <w:tcPr>
            <w:tcW w:w="1417" w:type="dxa"/>
          </w:tcPr>
          <w:p w:rsidR="00282767" w:rsidRPr="00A04C56" w:rsidRDefault="00282767" w:rsidP="00BF1DA6">
            <w:pPr>
              <w:pStyle w:val="AGRTableNumbers"/>
              <w:tabs>
                <w:tab w:val="decimal" w:pos="1070"/>
              </w:tabs>
              <w:ind w:right="170"/>
              <w:jc w:val="left"/>
            </w:pPr>
            <w:r>
              <w:t>83,161</w:t>
            </w:r>
          </w:p>
        </w:tc>
      </w:tr>
      <w:tr w:rsidR="00282767" w:rsidRPr="00662851" w:rsidTr="00862FE5">
        <w:tc>
          <w:tcPr>
            <w:tcW w:w="4536" w:type="dxa"/>
          </w:tcPr>
          <w:p w:rsidR="00282767" w:rsidRPr="00662851" w:rsidRDefault="00282767" w:rsidP="00662851">
            <w:pPr>
              <w:pStyle w:val="AGRTableText"/>
            </w:pPr>
            <w:r>
              <w:t>Other</w:t>
            </w:r>
          </w:p>
        </w:tc>
        <w:tc>
          <w:tcPr>
            <w:tcW w:w="1417" w:type="dxa"/>
          </w:tcPr>
          <w:p w:rsidR="00282767" w:rsidRPr="00A04C56" w:rsidRDefault="00BB787C" w:rsidP="00862FE5">
            <w:pPr>
              <w:pStyle w:val="AGRTableNumbers"/>
              <w:tabs>
                <w:tab w:val="decimal" w:pos="1070"/>
              </w:tabs>
              <w:ind w:right="170"/>
              <w:jc w:val="left"/>
            </w:pPr>
            <w:r>
              <w:t>202</w:t>
            </w:r>
          </w:p>
        </w:tc>
        <w:tc>
          <w:tcPr>
            <w:tcW w:w="1417" w:type="dxa"/>
          </w:tcPr>
          <w:p w:rsidR="00282767" w:rsidRPr="00A04C56" w:rsidRDefault="00282767" w:rsidP="00BF1DA6">
            <w:pPr>
              <w:pStyle w:val="AGRTableNumbers"/>
              <w:tabs>
                <w:tab w:val="decimal" w:pos="1070"/>
              </w:tabs>
              <w:ind w:right="170"/>
              <w:jc w:val="left"/>
            </w:pPr>
            <w:r>
              <w:t>174</w:t>
            </w:r>
          </w:p>
        </w:tc>
      </w:tr>
      <w:tr w:rsidR="00282767" w:rsidRPr="00A04C56" w:rsidTr="00862FE5">
        <w:tc>
          <w:tcPr>
            <w:tcW w:w="4536" w:type="dxa"/>
            <w:tcBorders>
              <w:bottom w:val="single" w:sz="4" w:space="0" w:color="auto"/>
            </w:tcBorders>
          </w:tcPr>
          <w:p w:rsidR="00282767" w:rsidRPr="00843038" w:rsidRDefault="00282767" w:rsidP="00843038">
            <w:pPr>
              <w:pStyle w:val="AGRTableText"/>
              <w:rPr>
                <w:b/>
                <w:bCs/>
              </w:rPr>
            </w:pPr>
            <w:r>
              <w:rPr>
                <w:b/>
                <w:bCs/>
              </w:rPr>
              <w:t>Total income</w:t>
            </w:r>
          </w:p>
        </w:tc>
        <w:tc>
          <w:tcPr>
            <w:tcW w:w="1417" w:type="dxa"/>
            <w:tcBorders>
              <w:bottom w:val="single" w:sz="4" w:space="0" w:color="auto"/>
            </w:tcBorders>
          </w:tcPr>
          <w:p w:rsidR="00282767" w:rsidRPr="00D42D8D" w:rsidRDefault="00BB787C" w:rsidP="00862FE5">
            <w:pPr>
              <w:pStyle w:val="AGRTableNumbers"/>
              <w:tabs>
                <w:tab w:val="decimal" w:pos="1070"/>
              </w:tabs>
              <w:ind w:right="170"/>
              <w:jc w:val="left"/>
              <w:rPr>
                <w:b/>
              </w:rPr>
            </w:pPr>
            <w:r>
              <w:rPr>
                <w:b/>
              </w:rPr>
              <w:t>73,814</w:t>
            </w:r>
          </w:p>
        </w:tc>
        <w:tc>
          <w:tcPr>
            <w:tcW w:w="1417" w:type="dxa"/>
            <w:tcBorders>
              <w:bottom w:val="single" w:sz="4" w:space="0" w:color="auto"/>
            </w:tcBorders>
          </w:tcPr>
          <w:p w:rsidR="00282767" w:rsidRPr="00D42D8D" w:rsidRDefault="00282767" w:rsidP="00BF1DA6">
            <w:pPr>
              <w:pStyle w:val="AGRTableNumbers"/>
              <w:tabs>
                <w:tab w:val="decimal" w:pos="1070"/>
              </w:tabs>
              <w:ind w:right="170"/>
              <w:jc w:val="left"/>
              <w:rPr>
                <w:b/>
              </w:rPr>
            </w:pPr>
            <w:r w:rsidRPr="00D42D8D">
              <w:rPr>
                <w:b/>
              </w:rPr>
              <w:t>83,335</w:t>
            </w:r>
          </w:p>
        </w:tc>
      </w:tr>
      <w:tr w:rsidR="00282767" w:rsidRPr="00A04C56" w:rsidTr="00862FE5">
        <w:tc>
          <w:tcPr>
            <w:tcW w:w="4536" w:type="dxa"/>
            <w:tcBorders>
              <w:top w:val="single" w:sz="4" w:space="0" w:color="auto"/>
            </w:tcBorders>
          </w:tcPr>
          <w:p w:rsidR="00282767" w:rsidRPr="00A04C56" w:rsidRDefault="00282767" w:rsidP="00640C9E">
            <w:pPr>
              <w:pStyle w:val="AGRTableText"/>
            </w:pPr>
            <w:r w:rsidRPr="00A04C56">
              <w:t>Operational costs</w:t>
            </w:r>
          </w:p>
        </w:tc>
        <w:tc>
          <w:tcPr>
            <w:tcW w:w="1417" w:type="dxa"/>
            <w:tcBorders>
              <w:top w:val="single" w:sz="4" w:space="0" w:color="auto"/>
            </w:tcBorders>
          </w:tcPr>
          <w:p w:rsidR="00282767" w:rsidRPr="00A04C56" w:rsidRDefault="00BB787C" w:rsidP="00862FE5">
            <w:pPr>
              <w:pStyle w:val="AGRTableNumbers"/>
              <w:tabs>
                <w:tab w:val="decimal" w:pos="1070"/>
              </w:tabs>
              <w:ind w:right="170"/>
              <w:jc w:val="left"/>
            </w:pPr>
            <w:r>
              <w:t>(20,261)</w:t>
            </w:r>
          </w:p>
        </w:tc>
        <w:tc>
          <w:tcPr>
            <w:tcW w:w="1417" w:type="dxa"/>
            <w:tcBorders>
              <w:top w:val="single" w:sz="4" w:space="0" w:color="auto"/>
            </w:tcBorders>
          </w:tcPr>
          <w:p w:rsidR="00282767" w:rsidRPr="00A04C56" w:rsidRDefault="00282767" w:rsidP="00BF1DA6">
            <w:pPr>
              <w:pStyle w:val="AGRTableNumbers"/>
              <w:tabs>
                <w:tab w:val="decimal" w:pos="1070"/>
              </w:tabs>
              <w:ind w:right="170"/>
              <w:jc w:val="left"/>
            </w:pPr>
            <w:r>
              <w:t>(22,578)</w:t>
            </w:r>
          </w:p>
        </w:tc>
      </w:tr>
      <w:tr w:rsidR="00282767" w:rsidRPr="00A04C56" w:rsidTr="00862FE5">
        <w:tc>
          <w:tcPr>
            <w:tcW w:w="4536" w:type="dxa"/>
          </w:tcPr>
          <w:p w:rsidR="00282767" w:rsidRPr="00A04C56" w:rsidRDefault="00282767" w:rsidP="00640C9E">
            <w:pPr>
              <w:pStyle w:val="AGRTableText"/>
            </w:pPr>
            <w:r>
              <w:t>Employee e</w:t>
            </w:r>
            <w:r w:rsidRPr="00A04C56">
              <w:t>xpenses</w:t>
            </w:r>
          </w:p>
        </w:tc>
        <w:tc>
          <w:tcPr>
            <w:tcW w:w="1417" w:type="dxa"/>
          </w:tcPr>
          <w:p w:rsidR="00282767" w:rsidRPr="00A04C56" w:rsidRDefault="00BB787C" w:rsidP="00862FE5">
            <w:pPr>
              <w:pStyle w:val="AGRTableNumbers"/>
              <w:tabs>
                <w:tab w:val="decimal" w:pos="1070"/>
              </w:tabs>
              <w:ind w:right="170"/>
              <w:jc w:val="left"/>
            </w:pPr>
            <w:r>
              <w:t>(31,625)</w:t>
            </w:r>
          </w:p>
        </w:tc>
        <w:tc>
          <w:tcPr>
            <w:tcW w:w="1417" w:type="dxa"/>
          </w:tcPr>
          <w:p w:rsidR="00282767" w:rsidRPr="00A04C56" w:rsidRDefault="00282767" w:rsidP="00BF1DA6">
            <w:pPr>
              <w:pStyle w:val="AGRTableNumbers"/>
              <w:tabs>
                <w:tab w:val="decimal" w:pos="1070"/>
              </w:tabs>
              <w:ind w:right="170"/>
              <w:jc w:val="left"/>
            </w:pPr>
            <w:r>
              <w:t>(33,783)</w:t>
            </w:r>
          </w:p>
        </w:tc>
      </w:tr>
      <w:tr w:rsidR="00282767" w:rsidRPr="00A04C56" w:rsidTr="00862FE5">
        <w:tc>
          <w:tcPr>
            <w:tcW w:w="4536" w:type="dxa"/>
          </w:tcPr>
          <w:p w:rsidR="00282767" w:rsidRPr="00A04C56" w:rsidRDefault="00282767" w:rsidP="00640C9E">
            <w:pPr>
              <w:pStyle w:val="AGRTableText"/>
            </w:pPr>
            <w:r w:rsidRPr="00A04C56">
              <w:t>Consultants fees</w:t>
            </w:r>
          </w:p>
        </w:tc>
        <w:tc>
          <w:tcPr>
            <w:tcW w:w="1417" w:type="dxa"/>
          </w:tcPr>
          <w:p w:rsidR="00282767" w:rsidRPr="00A04C56" w:rsidRDefault="00BB787C" w:rsidP="00862FE5">
            <w:pPr>
              <w:pStyle w:val="AGRTableNumbers"/>
              <w:tabs>
                <w:tab w:val="decimal" w:pos="1070"/>
              </w:tabs>
              <w:ind w:right="170"/>
              <w:jc w:val="left"/>
            </w:pPr>
            <w:r>
              <w:t>(21,627)</w:t>
            </w:r>
          </w:p>
        </w:tc>
        <w:tc>
          <w:tcPr>
            <w:tcW w:w="1417" w:type="dxa"/>
          </w:tcPr>
          <w:p w:rsidR="00282767" w:rsidRPr="00A04C56" w:rsidRDefault="00282767" w:rsidP="00BF1DA6">
            <w:pPr>
              <w:pStyle w:val="AGRTableNumbers"/>
              <w:tabs>
                <w:tab w:val="decimal" w:pos="1070"/>
              </w:tabs>
              <w:ind w:right="170"/>
              <w:jc w:val="left"/>
            </w:pPr>
            <w:r>
              <w:t>(27,281)</w:t>
            </w:r>
          </w:p>
        </w:tc>
      </w:tr>
      <w:tr w:rsidR="00282767" w:rsidRPr="00A04C56" w:rsidTr="00862FE5">
        <w:tc>
          <w:tcPr>
            <w:tcW w:w="4536" w:type="dxa"/>
          </w:tcPr>
          <w:p w:rsidR="00282767" w:rsidRPr="00A04C56" w:rsidRDefault="00282767" w:rsidP="00640C9E">
            <w:pPr>
              <w:pStyle w:val="AGRTableText"/>
            </w:pPr>
            <w:r w:rsidRPr="00A04C56">
              <w:t>Depreciation and amortisation</w:t>
            </w:r>
          </w:p>
        </w:tc>
        <w:tc>
          <w:tcPr>
            <w:tcW w:w="1417" w:type="dxa"/>
          </w:tcPr>
          <w:p w:rsidR="00282767" w:rsidRPr="00A04C56" w:rsidRDefault="00BB787C" w:rsidP="00862FE5">
            <w:pPr>
              <w:pStyle w:val="AGRTableNumbers"/>
              <w:tabs>
                <w:tab w:val="decimal" w:pos="1070"/>
              </w:tabs>
              <w:ind w:right="170"/>
              <w:jc w:val="left"/>
            </w:pPr>
            <w:r>
              <w:t>(80)</w:t>
            </w:r>
          </w:p>
        </w:tc>
        <w:tc>
          <w:tcPr>
            <w:tcW w:w="1417" w:type="dxa"/>
          </w:tcPr>
          <w:p w:rsidR="00282767" w:rsidRPr="00A04C56" w:rsidRDefault="00282767" w:rsidP="00BF1DA6">
            <w:pPr>
              <w:pStyle w:val="AGRTableNumbers"/>
              <w:tabs>
                <w:tab w:val="decimal" w:pos="1070"/>
              </w:tabs>
              <w:ind w:right="170"/>
              <w:jc w:val="left"/>
            </w:pPr>
            <w:r>
              <w:t>(66)</w:t>
            </w:r>
          </w:p>
        </w:tc>
      </w:tr>
      <w:tr w:rsidR="00282767" w:rsidRPr="00A04C56" w:rsidTr="00862FE5">
        <w:tc>
          <w:tcPr>
            <w:tcW w:w="4536" w:type="dxa"/>
            <w:tcBorders>
              <w:bottom w:val="single" w:sz="4" w:space="0" w:color="auto"/>
            </w:tcBorders>
          </w:tcPr>
          <w:p w:rsidR="00282767" w:rsidRPr="00843038" w:rsidRDefault="00282767"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282767" w:rsidRPr="000C58DE" w:rsidRDefault="00BB787C" w:rsidP="00862FE5">
            <w:pPr>
              <w:pStyle w:val="AGRTableNumbers"/>
              <w:tabs>
                <w:tab w:val="decimal" w:pos="1070"/>
              </w:tabs>
              <w:ind w:right="170"/>
              <w:jc w:val="left"/>
              <w:rPr>
                <w:b/>
              </w:rPr>
            </w:pPr>
            <w:r w:rsidRPr="000C58DE">
              <w:rPr>
                <w:b/>
              </w:rPr>
              <w:t>(73,593)</w:t>
            </w:r>
          </w:p>
        </w:tc>
        <w:tc>
          <w:tcPr>
            <w:tcW w:w="1417" w:type="dxa"/>
            <w:tcBorders>
              <w:bottom w:val="single" w:sz="4" w:space="0" w:color="auto"/>
            </w:tcBorders>
          </w:tcPr>
          <w:p w:rsidR="00282767" w:rsidRPr="00A04C56" w:rsidRDefault="00282767" w:rsidP="00BF1DA6">
            <w:pPr>
              <w:pStyle w:val="AGRTableNumbers"/>
              <w:tabs>
                <w:tab w:val="decimal" w:pos="1070"/>
              </w:tabs>
              <w:ind w:right="170"/>
              <w:jc w:val="left"/>
              <w:rPr>
                <w:b/>
              </w:rPr>
            </w:pPr>
            <w:r>
              <w:rPr>
                <w:b/>
              </w:rPr>
              <w:t>(83,708)</w:t>
            </w:r>
          </w:p>
        </w:tc>
      </w:tr>
      <w:tr w:rsidR="00282767" w:rsidRPr="00A04C56" w:rsidTr="00862FE5">
        <w:tc>
          <w:tcPr>
            <w:tcW w:w="4536" w:type="dxa"/>
            <w:tcBorders>
              <w:top w:val="single" w:sz="4" w:space="0" w:color="auto"/>
              <w:bottom w:val="single" w:sz="4" w:space="0" w:color="auto"/>
            </w:tcBorders>
          </w:tcPr>
          <w:p w:rsidR="00282767" w:rsidRPr="0055117A" w:rsidRDefault="00282767" w:rsidP="00E56079">
            <w:pPr>
              <w:pStyle w:val="AGRTableText"/>
              <w:rPr>
                <w:b/>
                <w:bCs/>
              </w:rPr>
            </w:pPr>
            <w:r>
              <w:rPr>
                <w:b/>
                <w:bCs/>
              </w:rPr>
              <w:t>S</w:t>
            </w:r>
            <w:r w:rsidRPr="0055117A">
              <w:rPr>
                <w:b/>
                <w:bCs/>
              </w:rPr>
              <w:t xml:space="preserve">urplus/(deficit) before income tax expense   </w:t>
            </w:r>
          </w:p>
        </w:tc>
        <w:tc>
          <w:tcPr>
            <w:tcW w:w="1417" w:type="dxa"/>
            <w:tcBorders>
              <w:top w:val="single" w:sz="4" w:space="0" w:color="auto"/>
              <w:bottom w:val="single" w:sz="4" w:space="0" w:color="auto"/>
            </w:tcBorders>
          </w:tcPr>
          <w:p w:rsidR="00282767" w:rsidRPr="000C58DE" w:rsidRDefault="00BB787C" w:rsidP="00BB787C">
            <w:pPr>
              <w:pStyle w:val="AGRTableNumbers"/>
              <w:tabs>
                <w:tab w:val="decimal" w:pos="1070"/>
              </w:tabs>
              <w:ind w:right="170"/>
              <w:jc w:val="left"/>
              <w:rPr>
                <w:b/>
              </w:rPr>
            </w:pPr>
            <w:r w:rsidRPr="000C58DE">
              <w:rPr>
                <w:b/>
              </w:rPr>
              <w:t>221</w:t>
            </w:r>
          </w:p>
        </w:tc>
        <w:tc>
          <w:tcPr>
            <w:tcW w:w="1417" w:type="dxa"/>
            <w:tcBorders>
              <w:top w:val="single" w:sz="4" w:space="0" w:color="auto"/>
              <w:bottom w:val="single" w:sz="4" w:space="0" w:color="auto"/>
            </w:tcBorders>
          </w:tcPr>
          <w:p w:rsidR="00282767" w:rsidRPr="00A04C56" w:rsidRDefault="00282767" w:rsidP="00BF1DA6">
            <w:pPr>
              <w:pStyle w:val="AGRTableNumbers"/>
              <w:tabs>
                <w:tab w:val="decimal" w:pos="1070"/>
              </w:tabs>
              <w:ind w:right="170"/>
              <w:jc w:val="left"/>
              <w:rPr>
                <w:b/>
              </w:rPr>
            </w:pPr>
            <w:r>
              <w:rPr>
                <w:b/>
              </w:rPr>
              <w:t>(373)</w:t>
            </w:r>
          </w:p>
        </w:tc>
      </w:tr>
      <w:tr w:rsidR="00282767" w:rsidRPr="00A04C56" w:rsidTr="00862FE5">
        <w:tc>
          <w:tcPr>
            <w:tcW w:w="4536" w:type="dxa"/>
            <w:tcBorders>
              <w:top w:val="single" w:sz="4" w:space="0" w:color="auto"/>
            </w:tcBorders>
          </w:tcPr>
          <w:p w:rsidR="00282767" w:rsidRPr="00A04C56" w:rsidRDefault="00282767" w:rsidP="00640C9E">
            <w:pPr>
              <w:pStyle w:val="AGRTableText"/>
              <w:rPr>
                <w:b/>
              </w:rPr>
            </w:pPr>
            <w:r>
              <w:t>I</w:t>
            </w:r>
            <w:r w:rsidRPr="00A04C56">
              <w:t xml:space="preserve">ncome tax expense   </w:t>
            </w:r>
          </w:p>
        </w:tc>
        <w:tc>
          <w:tcPr>
            <w:tcW w:w="1417" w:type="dxa"/>
            <w:tcBorders>
              <w:top w:val="single" w:sz="4" w:space="0" w:color="auto"/>
            </w:tcBorders>
          </w:tcPr>
          <w:p w:rsidR="00282767" w:rsidRPr="00A04C56" w:rsidRDefault="00BB787C" w:rsidP="00862FE5">
            <w:pPr>
              <w:pStyle w:val="AGRTableNumbers"/>
              <w:tabs>
                <w:tab w:val="decimal" w:pos="1070"/>
              </w:tabs>
              <w:ind w:right="170"/>
              <w:jc w:val="left"/>
            </w:pPr>
            <w:r>
              <w:t>-</w:t>
            </w:r>
          </w:p>
        </w:tc>
        <w:tc>
          <w:tcPr>
            <w:tcW w:w="1417" w:type="dxa"/>
            <w:tcBorders>
              <w:top w:val="single" w:sz="4" w:space="0" w:color="auto"/>
            </w:tcBorders>
          </w:tcPr>
          <w:p w:rsidR="00282767" w:rsidRPr="00A04C56" w:rsidRDefault="00282767" w:rsidP="00BF1DA6">
            <w:pPr>
              <w:pStyle w:val="AGRTableNumbers"/>
              <w:tabs>
                <w:tab w:val="decimal" w:pos="1070"/>
              </w:tabs>
              <w:ind w:right="170"/>
              <w:jc w:val="left"/>
            </w:pPr>
            <w:r>
              <w:t>-</w:t>
            </w:r>
          </w:p>
        </w:tc>
      </w:tr>
      <w:tr w:rsidR="00282767" w:rsidRPr="00A04C56" w:rsidTr="00862FE5">
        <w:tc>
          <w:tcPr>
            <w:tcW w:w="4536" w:type="dxa"/>
            <w:tcBorders>
              <w:bottom w:val="single" w:sz="4" w:space="0" w:color="auto"/>
            </w:tcBorders>
          </w:tcPr>
          <w:p w:rsidR="00282767" w:rsidRPr="0055117A" w:rsidRDefault="00282767" w:rsidP="0055117A">
            <w:pPr>
              <w:pStyle w:val="AGRTableText"/>
              <w:rPr>
                <w:b/>
                <w:bCs/>
              </w:rPr>
            </w:pPr>
            <w:r w:rsidRPr="0055117A">
              <w:rPr>
                <w:b/>
                <w:bCs/>
              </w:rPr>
              <w:t>Surplus/(deficit) after income tax expense</w:t>
            </w:r>
          </w:p>
        </w:tc>
        <w:tc>
          <w:tcPr>
            <w:tcW w:w="1417" w:type="dxa"/>
            <w:tcBorders>
              <w:bottom w:val="single" w:sz="4" w:space="0" w:color="auto"/>
            </w:tcBorders>
          </w:tcPr>
          <w:p w:rsidR="00282767" w:rsidRPr="00A04C56" w:rsidRDefault="00BB787C" w:rsidP="00862FE5">
            <w:pPr>
              <w:pStyle w:val="AGRTableNumbers"/>
              <w:tabs>
                <w:tab w:val="decimal" w:pos="1070"/>
              </w:tabs>
              <w:ind w:right="170"/>
              <w:jc w:val="left"/>
              <w:rPr>
                <w:b/>
              </w:rPr>
            </w:pPr>
            <w:r>
              <w:rPr>
                <w:b/>
              </w:rPr>
              <w:t>221</w:t>
            </w:r>
          </w:p>
        </w:tc>
        <w:tc>
          <w:tcPr>
            <w:tcW w:w="1417" w:type="dxa"/>
            <w:tcBorders>
              <w:bottom w:val="single" w:sz="4" w:space="0" w:color="auto"/>
            </w:tcBorders>
          </w:tcPr>
          <w:p w:rsidR="00282767" w:rsidRPr="00A04C56" w:rsidRDefault="00282767" w:rsidP="00BF1DA6">
            <w:pPr>
              <w:pStyle w:val="AGRTableNumbers"/>
              <w:tabs>
                <w:tab w:val="decimal" w:pos="1070"/>
              </w:tabs>
              <w:ind w:right="170"/>
              <w:jc w:val="left"/>
              <w:rPr>
                <w:b/>
              </w:rPr>
            </w:pPr>
            <w:r>
              <w:rPr>
                <w:b/>
              </w:rPr>
              <w:t>(373)</w:t>
            </w:r>
          </w:p>
        </w:tc>
      </w:tr>
    </w:tbl>
    <w:p w:rsidR="00204E13" w:rsidRPr="00A04C56" w:rsidRDefault="00204E13" w:rsidP="007B732B">
      <w:pPr>
        <w:pStyle w:val="AGRBodyText"/>
      </w:pPr>
    </w:p>
    <w:p w:rsidR="009F1545" w:rsidRDefault="009F1545" w:rsidP="007B732B">
      <w:pPr>
        <w:pStyle w:val="AGRBodyText"/>
      </w:pPr>
    </w:p>
    <w:p w:rsidR="00634604" w:rsidRPr="00A04C56" w:rsidRDefault="00634604" w:rsidP="0055349B">
      <w:pPr>
        <w:pStyle w:val="AGRHeading1"/>
      </w:pPr>
      <w:bookmarkStart w:id="22" w:name="_Toc185325735"/>
      <w:r w:rsidRPr="00A04C56">
        <w:t xml:space="preserve">Construction Division </w:t>
      </w:r>
      <w:proofErr w:type="spellStart"/>
      <w:r w:rsidRPr="00A04C56">
        <w:t>cont</w:t>
      </w:r>
      <w:proofErr w:type="spellEnd"/>
      <w:r w:rsidRPr="00A04C56">
        <w:t>…</w:t>
      </w:r>
      <w:bookmarkEnd w:id="22"/>
    </w:p>
    <w:p w:rsidR="00204E13" w:rsidRPr="00A04C56" w:rsidRDefault="00691B8F" w:rsidP="0076683F">
      <w:pPr>
        <w:pStyle w:val="AGRHeading3"/>
      </w:pPr>
      <w:r>
        <w:t>Financial Position at year end</w:t>
      </w:r>
      <w:r w:rsidR="00204E13"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862FE5" w:rsidRPr="00A04C56" w:rsidTr="00862FE5">
        <w:tc>
          <w:tcPr>
            <w:tcW w:w="4709" w:type="dxa"/>
            <w:tcBorders>
              <w:bottom w:val="single" w:sz="4" w:space="0" w:color="auto"/>
            </w:tcBorders>
          </w:tcPr>
          <w:p w:rsidR="00862FE5" w:rsidRPr="00A04C56" w:rsidRDefault="00862FE5" w:rsidP="00204E13">
            <w:pPr>
              <w:pStyle w:val="AGRTableText"/>
              <w:keepNext/>
            </w:pPr>
          </w:p>
        </w:tc>
        <w:tc>
          <w:tcPr>
            <w:tcW w:w="1331" w:type="dxa"/>
            <w:tcBorders>
              <w:bottom w:val="single" w:sz="4" w:space="0" w:color="auto"/>
            </w:tcBorders>
          </w:tcPr>
          <w:p w:rsidR="00862FE5" w:rsidRPr="00A04C56" w:rsidRDefault="003E7E88" w:rsidP="00862FE5">
            <w:pPr>
              <w:pStyle w:val="AGRTableText"/>
              <w:jc w:val="center"/>
            </w:pPr>
            <w:r>
              <w:t>2013</w:t>
            </w:r>
          </w:p>
        </w:tc>
        <w:tc>
          <w:tcPr>
            <w:tcW w:w="1331"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709" w:type="dxa"/>
            <w:tcBorders>
              <w:top w:val="single" w:sz="4" w:space="0" w:color="auto"/>
            </w:tcBorders>
          </w:tcPr>
          <w:p w:rsidR="00862FE5" w:rsidRPr="00A04C56" w:rsidRDefault="00862FE5" w:rsidP="00204E13">
            <w:pPr>
              <w:pStyle w:val="AGRTableText"/>
              <w:keepNext/>
            </w:pPr>
          </w:p>
        </w:tc>
        <w:tc>
          <w:tcPr>
            <w:tcW w:w="1331" w:type="dxa"/>
            <w:tcBorders>
              <w:top w:val="single" w:sz="4" w:space="0" w:color="auto"/>
            </w:tcBorders>
          </w:tcPr>
          <w:p w:rsidR="00862FE5" w:rsidRPr="00A04C56" w:rsidRDefault="00862FE5" w:rsidP="00862FE5">
            <w:pPr>
              <w:pStyle w:val="AGRTableText"/>
              <w:jc w:val="center"/>
            </w:pPr>
            <w:r w:rsidRPr="00A04C56">
              <w:t>$’000</w:t>
            </w:r>
          </w:p>
        </w:tc>
        <w:tc>
          <w:tcPr>
            <w:tcW w:w="1331" w:type="dxa"/>
            <w:tcBorders>
              <w:top w:val="single" w:sz="4" w:space="0" w:color="auto"/>
            </w:tcBorders>
          </w:tcPr>
          <w:p w:rsidR="00862FE5" w:rsidRPr="00A04C56" w:rsidRDefault="00862FE5" w:rsidP="00160434">
            <w:pPr>
              <w:pStyle w:val="AGRTableText"/>
              <w:jc w:val="center"/>
            </w:pPr>
            <w:r>
              <w:t>$’000</w:t>
            </w:r>
          </w:p>
        </w:tc>
      </w:tr>
      <w:tr w:rsidR="00282767" w:rsidRPr="00A04C56" w:rsidTr="00862FE5">
        <w:tc>
          <w:tcPr>
            <w:tcW w:w="4709" w:type="dxa"/>
          </w:tcPr>
          <w:p w:rsidR="00282767" w:rsidRPr="00A04C56" w:rsidRDefault="00282767" w:rsidP="00204E13">
            <w:pPr>
              <w:pStyle w:val="AGRTableText"/>
              <w:keepNext/>
            </w:pPr>
            <w:r w:rsidRPr="00A04C56">
              <w:t>Cash and cash equivalents</w:t>
            </w:r>
          </w:p>
        </w:tc>
        <w:tc>
          <w:tcPr>
            <w:tcW w:w="1331" w:type="dxa"/>
          </w:tcPr>
          <w:p w:rsidR="00282767" w:rsidRPr="00A04C56" w:rsidRDefault="00BB787C" w:rsidP="00862FE5">
            <w:pPr>
              <w:pStyle w:val="AGRTableNumbers"/>
              <w:tabs>
                <w:tab w:val="decimal" w:pos="1070"/>
              </w:tabs>
              <w:ind w:right="170"/>
              <w:jc w:val="left"/>
            </w:pPr>
            <w:r>
              <w:t>4,087</w:t>
            </w:r>
          </w:p>
        </w:tc>
        <w:tc>
          <w:tcPr>
            <w:tcW w:w="1331" w:type="dxa"/>
          </w:tcPr>
          <w:p w:rsidR="00282767" w:rsidRPr="00A04C56" w:rsidRDefault="00282767" w:rsidP="00BF1DA6">
            <w:pPr>
              <w:pStyle w:val="AGRTableNumbers"/>
              <w:tabs>
                <w:tab w:val="decimal" w:pos="1070"/>
              </w:tabs>
              <w:ind w:right="170"/>
              <w:jc w:val="left"/>
            </w:pPr>
            <w:r>
              <w:t>1,120</w:t>
            </w:r>
          </w:p>
        </w:tc>
      </w:tr>
      <w:tr w:rsidR="00282767" w:rsidRPr="00A04C56" w:rsidTr="00862FE5">
        <w:tc>
          <w:tcPr>
            <w:tcW w:w="4709" w:type="dxa"/>
          </w:tcPr>
          <w:p w:rsidR="00282767" w:rsidRPr="00A04C56" w:rsidRDefault="00282767" w:rsidP="00204E13">
            <w:pPr>
              <w:pStyle w:val="AGRTableText"/>
              <w:keepNext/>
            </w:pPr>
            <w:r w:rsidRPr="00A04C56">
              <w:t>Receivables and other current assets</w:t>
            </w:r>
          </w:p>
        </w:tc>
        <w:tc>
          <w:tcPr>
            <w:tcW w:w="1331" w:type="dxa"/>
          </w:tcPr>
          <w:p w:rsidR="00282767" w:rsidRPr="00A04C56" w:rsidRDefault="00BB787C" w:rsidP="00862FE5">
            <w:pPr>
              <w:pStyle w:val="AGRTableNumbers"/>
              <w:tabs>
                <w:tab w:val="decimal" w:pos="1070"/>
              </w:tabs>
              <w:ind w:right="170"/>
              <w:jc w:val="left"/>
            </w:pPr>
            <w:r>
              <w:t>34,073</w:t>
            </w:r>
          </w:p>
        </w:tc>
        <w:tc>
          <w:tcPr>
            <w:tcW w:w="1331" w:type="dxa"/>
          </w:tcPr>
          <w:p w:rsidR="00282767" w:rsidRPr="00A04C56" w:rsidRDefault="00282767" w:rsidP="00BF1DA6">
            <w:pPr>
              <w:pStyle w:val="AGRTableNumbers"/>
              <w:tabs>
                <w:tab w:val="decimal" w:pos="1070"/>
              </w:tabs>
              <w:ind w:right="170"/>
              <w:jc w:val="left"/>
            </w:pPr>
            <w:r>
              <w:t>30,429</w:t>
            </w:r>
          </w:p>
        </w:tc>
      </w:tr>
      <w:tr w:rsidR="00282767" w:rsidRPr="00A04C56" w:rsidTr="00862FE5">
        <w:tc>
          <w:tcPr>
            <w:tcW w:w="4709" w:type="dxa"/>
          </w:tcPr>
          <w:p w:rsidR="00282767" w:rsidRPr="00A04C56" w:rsidRDefault="00282767" w:rsidP="00204E13">
            <w:pPr>
              <w:pStyle w:val="AGRTableText"/>
            </w:pPr>
            <w:r>
              <w:t>Less current liabilities</w:t>
            </w:r>
          </w:p>
        </w:tc>
        <w:tc>
          <w:tcPr>
            <w:tcW w:w="1331" w:type="dxa"/>
          </w:tcPr>
          <w:p w:rsidR="00282767" w:rsidRPr="00A04C56" w:rsidRDefault="00BB787C" w:rsidP="00862FE5">
            <w:pPr>
              <w:pStyle w:val="AGRTableNumbers"/>
              <w:tabs>
                <w:tab w:val="decimal" w:pos="1070"/>
              </w:tabs>
              <w:ind w:right="170"/>
              <w:jc w:val="left"/>
            </w:pPr>
            <w:r>
              <w:t>(13,178)</w:t>
            </w:r>
          </w:p>
        </w:tc>
        <w:tc>
          <w:tcPr>
            <w:tcW w:w="1331" w:type="dxa"/>
          </w:tcPr>
          <w:p w:rsidR="00282767" w:rsidRPr="00A04C56" w:rsidRDefault="00282767" w:rsidP="00BF1DA6">
            <w:pPr>
              <w:pStyle w:val="AGRTableNumbers"/>
              <w:tabs>
                <w:tab w:val="decimal" w:pos="1070"/>
              </w:tabs>
              <w:ind w:right="170"/>
              <w:jc w:val="left"/>
            </w:pPr>
            <w:r>
              <w:t>(15,745)</w:t>
            </w:r>
          </w:p>
        </w:tc>
      </w:tr>
      <w:tr w:rsidR="00282767" w:rsidRPr="00A04C56" w:rsidTr="00862FE5">
        <w:tc>
          <w:tcPr>
            <w:tcW w:w="4709" w:type="dxa"/>
            <w:tcBorders>
              <w:bottom w:val="single" w:sz="4" w:space="0" w:color="auto"/>
            </w:tcBorders>
          </w:tcPr>
          <w:p w:rsidR="00282767" w:rsidRPr="00A04C56" w:rsidRDefault="00282767" w:rsidP="00204E13">
            <w:pPr>
              <w:pStyle w:val="AGRTableText"/>
            </w:pPr>
            <w:r>
              <w:rPr>
                <w:b/>
              </w:rPr>
              <w:t>Working c</w:t>
            </w:r>
            <w:r w:rsidRPr="00A04C56">
              <w:rPr>
                <w:b/>
              </w:rPr>
              <w:t>apital</w:t>
            </w:r>
          </w:p>
        </w:tc>
        <w:tc>
          <w:tcPr>
            <w:tcW w:w="1331" w:type="dxa"/>
            <w:tcBorders>
              <w:bottom w:val="single" w:sz="4" w:space="0" w:color="auto"/>
            </w:tcBorders>
          </w:tcPr>
          <w:p w:rsidR="00282767" w:rsidRPr="00A04C56" w:rsidRDefault="00BB787C" w:rsidP="00862FE5">
            <w:pPr>
              <w:pStyle w:val="AGRTableNumbers"/>
              <w:tabs>
                <w:tab w:val="decimal" w:pos="1070"/>
              </w:tabs>
              <w:ind w:right="170"/>
              <w:jc w:val="left"/>
              <w:rPr>
                <w:b/>
              </w:rPr>
            </w:pPr>
            <w:r>
              <w:rPr>
                <w:b/>
              </w:rPr>
              <w:t>24,982</w:t>
            </w:r>
          </w:p>
        </w:tc>
        <w:tc>
          <w:tcPr>
            <w:tcW w:w="1331" w:type="dxa"/>
            <w:tcBorders>
              <w:bottom w:val="single" w:sz="4" w:space="0" w:color="auto"/>
            </w:tcBorders>
          </w:tcPr>
          <w:p w:rsidR="00282767" w:rsidRPr="00A04C56" w:rsidRDefault="00282767" w:rsidP="00BF1DA6">
            <w:pPr>
              <w:pStyle w:val="AGRTableNumbers"/>
              <w:tabs>
                <w:tab w:val="decimal" w:pos="1070"/>
              </w:tabs>
              <w:ind w:right="170"/>
              <w:jc w:val="left"/>
              <w:rPr>
                <w:b/>
              </w:rPr>
            </w:pPr>
            <w:r>
              <w:rPr>
                <w:b/>
              </w:rPr>
              <w:t>15,804</w:t>
            </w:r>
          </w:p>
        </w:tc>
      </w:tr>
      <w:tr w:rsidR="00282767" w:rsidRPr="00A04C56" w:rsidTr="00862FE5">
        <w:tc>
          <w:tcPr>
            <w:tcW w:w="4709" w:type="dxa"/>
            <w:tcBorders>
              <w:top w:val="single" w:sz="4" w:space="0" w:color="auto"/>
            </w:tcBorders>
          </w:tcPr>
          <w:p w:rsidR="00282767" w:rsidRPr="00A04C56" w:rsidRDefault="00282767" w:rsidP="00204E13">
            <w:pPr>
              <w:pStyle w:val="AGRTableText"/>
            </w:pPr>
            <w:r>
              <w:t>Add non-current assets</w:t>
            </w:r>
          </w:p>
        </w:tc>
        <w:tc>
          <w:tcPr>
            <w:tcW w:w="1331" w:type="dxa"/>
            <w:tcBorders>
              <w:top w:val="single" w:sz="4" w:space="0" w:color="auto"/>
            </w:tcBorders>
          </w:tcPr>
          <w:p w:rsidR="00282767" w:rsidRPr="00A04C56" w:rsidRDefault="00BB787C" w:rsidP="00862FE5">
            <w:pPr>
              <w:pStyle w:val="AGRTableNumbers"/>
              <w:tabs>
                <w:tab w:val="decimal" w:pos="1070"/>
              </w:tabs>
              <w:ind w:right="170"/>
              <w:jc w:val="left"/>
            </w:pPr>
            <w:r>
              <w:t>350</w:t>
            </w:r>
          </w:p>
        </w:tc>
        <w:tc>
          <w:tcPr>
            <w:tcW w:w="1331" w:type="dxa"/>
            <w:tcBorders>
              <w:top w:val="single" w:sz="4" w:space="0" w:color="auto"/>
            </w:tcBorders>
          </w:tcPr>
          <w:p w:rsidR="00282767" w:rsidRPr="00A04C56" w:rsidRDefault="00282767" w:rsidP="00BF1DA6">
            <w:pPr>
              <w:pStyle w:val="AGRTableNumbers"/>
              <w:tabs>
                <w:tab w:val="decimal" w:pos="1070"/>
              </w:tabs>
              <w:ind w:right="170"/>
              <w:jc w:val="left"/>
            </w:pPr>
            <w:r>
              <w:t>430</w:t>
            </w:r>
          </w:p>
        </w:tc>
      </w:tr>
      <w:tr w:rsidR="00282767" w:rsidRPr="00A04C56" w:rsidTr="00862FE5">
        <w:tc>
          <w:tcPr>
            <w:tcW w:w="4709" w:type="dxa"/>
          </w:tcPr>
          <w:p w:rsidR="00282767" w:rsidRPr="00A04C56" w:rsidRDefault="00282767" w:rsidP="00204E13">
            <w:pPr>
              <w:pStyle w:val="AGRTableText"/>
            </w:pPr>
            <w:r w:rsidRPr="00E56079">
              <w:t xml:space="preserve">Less </w:t>
            </w:r>
            <w:r>
              <w:t>non-current liabilities</w:t>
            </w:r>
          </w:p>
        </w:tc>
        <w:tc>
          <w:tcPr>
            <w:tcW w:w="1331" w:type="dxa"/>
          </w:tcPr>
          <w:p w:rsidR="00282767" w:rsidRPr="00A04C56" w:rsidRDefault="00BB787C" w:rsidP="00862FE5">
            <w:pPr>
              <w:pStyle w:val="AGRTableNumbers"/>
              <w:tabs>
                <w:tab w:val="decimal" w:pos="1070"/>
              </w:tabs>
              <w:ind w:right="170"/>
              <w:jc w:val="left"/>
            </w:pPr>
            <w:r>
              <w:t>(1,563)</w:t>
            </w:r>
          </w:p>
        </w:tc>
        <w:tc>
          <w:tcPr>
            <w:tcW w:w="1331" w:type="dxa"/>
          </w:tcPr>
          <w:p w:rsidR="00282767" w:rsidRPr="00A04C56" w:rsidRDefault="00282767" w:rsidP="00BF1DA6">
            <w:pPr>
              <w:pStyle w:val="AGRTableNumbers"/>
              <w:tabs>
                <w:tab w:val="decimal" w:pos="1070"/>
              </w:tabs>
              <w:ind w:right="170"/>
              <w:jc w:val="left"/>
            </w:pPr>
            <w:r>
              <w:t>(1,686)</w:t>
            </w:r>
          </w:p>
        </w:tc>
      </w:tr>
      <w:tr w:rsidR="00282767" w:rsidRPr="00A04C56" w:rsidTr="00862FE5">
        <w:tc>
          <w:tcPr>
            <w:tcW w:w="4709" w:type="dxa"/>
            <w:tcBorders>
              <w:bottom w:val="single" w:sz="4" w:space="0" w:color="auto"/>
            </w:tcBorders>
          </w:tcPr>
          <w:p w:rsidR="00282767" w:rsidRPr="00A04C56" w:rsidRDefault="00282767" w:rsidP="00204E13">
            <w:pPr>
              <w:pStyle w:val="AGRTableText"/>
              <w:rPr>
                <w:b/>
              </w:rPr>
            </w:pPr>
            <w:r>
              <w:rPr>
                <w:b/>
              </w:rPr>
              <w:t>Net assets</w:t>
            </w:r>
          </w:p>
        </w:tc>
        <w:tc>
          <w:tcPr>
            <w:tcW w:w="1331" w:type="dxa"/>
            <w:tcBorders>
              <w:bottom w:val="single" w:sz="4" w:space="0" w:color="auto"/>
            </w:tcBorders>
          </w:tcPr>
          <w:p w:rsidR="00282767" w:rsidRPr="00A04C56" w:rsidRDefault="00BB787C" w:rsidP="00862FE5">
            <w:pPr>
              <w:pStyle w:val="AGRTableNumbers"/>
              <w:tabs>
                <w:tab w:val="decimal" w:pos="1070"/>
              </w:tabs>
              <w:ind w:right="170"/>
              <w:jc w:val="left"/>
              <w:rPr>
                <w:b/>
              </w:rPr>
            </w:pPr>
            <w:r>
              <w:rPr>
                <w:b/>
              </w:rPr>
              <w:t>23,769</w:t>
            </w:r>
          </w:p>
        </w:tc>
        <w:tc>
          <w:tcPr>
            <w:tcW w:w="1331" w:type="dxa"/>
            <w:tcBorders>
              <w:bottom w:val="single" w:sz="4" w:space="0" w:color="auto"/>
            </w:tcBorders>
          </w:tcPr>
          <w:p w:rsidR="00282767" w:rsidRPr="00A04C56" w:rsidRDefault="00282767" w:rsidP="00BF1DA6">
            <w:pPr>
              <w:pStyle w:val="AGRTableNumbers"/>
              <w:tabs>
                <w:tab w:val="decimal" w:pos="1070"/>
              </w:tabs>
              <w:ind w:right="170"/>
              <w:jc w:val="left"/>
              <w:rPr>
                <w:b/>
              </w:rPr>
            </w:pPr>
            <w:r>
              <w:rPr>
                <w:b/>
              </w:rPr>
              <w:t>14,548</w:t>
            </w:r>
          </w:p>
        </w:tc>
      </w:tr>
      <w:tr w:rsidR="00282767" w:rsidRPr="00A04C56" w:rsidTr="00862FE5">
        <w:tc>
          <w:tcPr>
            <w:tcW w:w="4709" w:type="dxa"/>
            <w:tcBorders>
              <w:top w:val="single" w:sz="4" w:space="0" w:color="auto"/>
            </w:tcBorders>
          </w:tcPr>
          <w:p w:rsidR="00282767" w:rsidRPr="00A04C56" w:rsidRDefault="00282767" w:rsidP="00204E13">
            <w:pPr>
              <w:pStyle w:val="AGRTableText"/>
            </w:pPr>
            <w:r w:rsidRPr="00A04C56">
              <w:t xml:space="preserve">Represented by: </w:t>
            </w:r>
          </w:p>
        </w:tc>
        <w:tc>
          <w:tcPr>
            <w:tcW w:w="1331" w:type="dxa"/>
            <w:tcBorders>
              <w:top w:val="single" w:sz="4" w:space="0" w:color="auto"/>
            </w:tcBorders>
          </w:tcPr>
          <w:p w:rsidR="00282767" w:rsidRPr="00A04C56" w:rsidRDefault="00282767" w:rsidP="00862FE5">
            <w:pPr>
              <w:pStyle w:val="AGRTableNumbers"/>
              <w:tabs>
                <w:tab w:val="decimal" w:pos="1070"/>
              </w:tabs>
              <w:ind w:right="170"/>
              <w:jc w:val="left"/>
            </w:pPr>
          </w:p>
        </w:tc>
        <w:tc>
          <w:tcPr>
            <w:tcW w:w="1331" w:type="dxa"/>
            <w:tcBorders>
              <w:top w:val="single" w:sz="4" w:space="0" w:color="auto"/>
            </w:tcBorders>
          </w:tcPr>
          <w:p w:rsidR="00282767" w:rsidRPr="00A04C56" w:rsidRDefault="00282767" w:rsidP="00BF1DA6">
            <w:pPr>
              <w:pStyle w:val="AGRTableNumbers"/>
              <w:tabs>
                <w:tab w:val="decimal" w:pos="1070"/>
              </w:tabs>
              <w:ind w:right="170"/>
              <w:jc w:val="left"/>
            </w:pPr>
          </w:p>
        </w:tc>
      </w:tr>
      <w:tr w:rsidR="00282767" w:rsidRPr="00A04C56" w:rsidTr="00862FE5">
        <w:tc>
          <w:tcPr>
            <w:tcW w:w="4709" w:type="dxa"/>
          </w:tcPr>
          <w:p w:rsidR="00282767" w:rsidRPr="00A04C56" w:rsidRDefault="00282767" w:rsidP="00204E13">
            <w:pPr>
              <w:pStyle w:val="AGRTableText"/>
            </w:pPr>
            <w:r w:rsidRPr="00A04C56">
              <w:t xml:space="preserve">Accumulated </w:t>
            </w:r>
            <w:r>
              <w:t>surplus</w:t>
            </w:r>
          </w:p>
        </w:tc>
        <w:tc>
          <w:tcPr>
            <w:tcW w:w="1331" w:type="dxa"/>
          </w:tcPr>
          <w:p w:rsidR="00282767" w:rsidRPr="00A04C56" w:rsidRDefault="00BB787C" w:rsidP="00862FE5">
            <w:pPr>
              <w:pStyle w:val="AGRTableNumbers"/>
              <w:tabs>
                <w:tab w:val="decimal" w:pos="1070"/>
              </w:tabs>
              <w:ind w:right="170"/>
              <w:jc w:val="left"/>
            </w:pPr>
            <w:r>
              <w:t>7,239</w:t>
            </w:r>
          </w:p>
        </w:tc>
        <w:tc>
          <w:tcPr>
            <w:tcW w:w="1331" w:type="dxa"/>
          </w:tcPr>
          <w:p w:rsidR="00282767" w:rsidRPr="00A04C56" w:rsidRDefault="00282767" w:rsidP="00BF1DA6">
            <w:pPr>
              <w:pStyle w:val="AGRTableNumbers"/>
              <w:tabs>
                <w:tab w:val="decimal" w:pos="1070"/>
              </w:tabs>
              <w:ind w:right="170"/>
              <w:jc w:val="left"/>
            </w:pPr>
            <w:r>
              <w:t>7,018</w:t>
            </w:r>
          </w:p>
        </w:tc>
      </w:tr>
      <w:tr w:rsidR="00282767" w:rsidRPr="00A04C56" w:rsidTr="00862FE5">
        <w:tc>
          <w:tcPr>
            <w:tcW w:w="4709" w:type="dxa"/>
          </w:tcPr>
          <w:p w:rsidR="00282767" w:rsidRPr="00A04C56" w:rsidRDefault="00282767" w:rsidP="00204E13">
            <w:pPr>
              <w:pStyle w:val="AGRTableText"/>
            </w:pPr>
            <w:r w:rsidRPr="00A04C56">
              <w:t>Reserves</w:t>
            </w:r>
          </w:p>
        </w:tc>
        <w:tc>
          <w:tcPr>
            <w:tcW w:w="1331" w:type="dxa"/>
          </w:tcPr>
          <w:p w:rsidR="00282767" w:rsidRPr="00A04C56" w:rsidRDefault="00BB787C" w:rsidP="00862FE5">
            <w:pPr>
              <w:pStyle w:val="AGRTableNumbers"/>
              <w:tabs>
                <w:tab w:val="decimal" w:pos="1070"/>
              </w:tabs>
              <w:ind w:right="170"/>
              <w:jc w:val="left"/>
            </w:pPr>
            <w:r>
              <w:t>16,530</w:t>
            </w:r>
          </w:p>
        </w:tc>
        <w:tc>
          <w:tcPr>
            <w:tcW w:w="1331" w:type="dxa"/>
          </w:tcPr>
          <w:p w:rsidR="00282767" w:rsidRPr="00A04C56" w:rsidRDefault="00282767" w:rsidP="00BF1DA6">
            <w:pPr>
              <w:pStyle w:val="AGRTableNumbers"/>
              <w:tabs>
                <w:tab w:val="decimal" w:pos="1070"/>
              </w:tabs>
              <w:ind w:right="170"/>
              <w:jc w:val="left"/>
            </w:pPr>
            <w:r>
              <w:t>7,530</w:t>
            </w:r>
          </w:p>
        </w:tc>
      </w:tr>
      <w:tr w:rsidR="00282767" w:rsidRPr="00A04C56" w:rsidTr="00862FE5">
        <w:tc>
          <w:tcPr>
            <w:tcW w:w="4709" w:type="dxa"/>
            <w:tcBorders>
              <w:bottom w:val="single" w:sz="4" w:space="0" w:color="auto"/>
            </w:tcBorders>
          </w:tcPr>
          <w:p w:rsidR="00282767" w:rsidRPr="00A04C56" w:rsidRDefault="00282767" w:rsidP="00204E13">
            <w:pPr>
              <w:pStyle w:val="AGRTableText"/>
              <w:rPr>
                <w:b/>
              </w:rPr>
            </w:pPr>
            <w:r w:rsidRPr="00A04C56">
              <w:rPr>
                <w:b/>
              </w:rPr>
              <w:t>Equity</w:t>
            </w:r>
          </w:p>
        </w:tc>
        <w:tc>
          <w:tcPr>
            <w:tcW w:w="1331" w:type="dxa"/>
            <w:tcBorders>
              <w:bottom w:val="single" w:sz="4" w:space="0" w:color="auto"/>
            </w:tcBorders>
          </w:tcPr>
          <w:p w:rsidR="00282767" w:rsidRPr="00A04C56" w:rsidRDefault="00BB787C" w:rsidP="00862FE5">
            <w:pPr>
              <w:pStyle w:val="AGRTableNumbers"/>
              <w:tabs>
                <w:tab w:val="decimal" w:pos="1070"/>
              </w:tabs>
              <w:ind w:right="170"/>
              <w:jc w:val="left"/>
              <w:rPr>
                <w:b/>
              </w:rPr>
            </w:pPr>
            <w:r>
              <w:rPr>
                <w:b/>
              </w:rPr>
              <w:t>23,769</w:t>
            </w:r>
          </w:p>
        </w:tc>
        <w:tc>
          <w:tcPr>
            <w:tcW w:w="1331" w:type="dxa"/>
            <w:tcBorders>
              <w:bottom w:val="single" w:sz="4" w:space="0" w:color="auto"/>
            </w:tcBorders>
          </w:tcPr>
          <w:p w:rsidR="00282767" w:rsidRPr="00A04C56" w:rsidRDefault="00282767" w:rsidP="00BF1DA6">
            <w:pPr>
              <w:pStyle w:val="AGRTableNumbers"/>
              <w:tabs>
                <w:tab w:val="decimal" w:pos="1070"/>
              </w:tabs>
              <w:ind w:right="170"/>
              <w:jc w:val="left"/>
              <w:rPr>
                <w:b/>
              </w:rPr>
            </w:pPr>
            <w:r>
              <w:rPr>
                <w:b/>
              </w:rPr>
              <w:t>14,548</w:t>
            </w:r>
          </w:p>
        </w:tc>
      </w:tr>
    </w:tbl>
    <w:p w:rsidR="00204E13" w:rsidRPr="00A04C56" w:rsidRDefault="00204E13" w:rsidP="007B732B">
      <w:pPr>
        <w:pStyle w:val="AGRBodyText"/>
      </w:pPr>
    </w:p>
    <w:p w:rsidR="0053447C" w:rsidRPr="00A04C56" w:rsidRDefault="0053447C" w:rsidP="007B732B">
      <w:pPr>
        <w:pStyle w:val="AGRBodyText"/>
      </w:pPr>
    </w:p>
    <w:p w:rsidR="00B1100F" w:rsidRPr="00A04C56" w:rsidRDefault="00693E13" w:rsidP="0055349B">
      <w:pPr>
        <w:pStyle w:val="AGRHeading1"/>
      </w:pPr>
      <w:bookmarkStart w:id="23" w:name="darwin_bus"/>
      <w:bookmarkStart w:id="24" w:name="_Toc185325736"/>
      <w:r>
        <w:t>D</w:t>
      </w:r>
      <w:r w:rsidR="004C31C0" w:rsidRPr="00A04C56">
        <w:t>arwin Bus</w:t>
      </w:r>
      <w:r w:rsidR="0039424C">
        <w:t xml:space="preserve"> Service</w:t>
      </w:r>
      <w:bookmarkEnd w:id="23"/>
      <w:bookmarkEnd w:id="24"/>
    </w:p>
    <w:p w:rsidR="00B1100F"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B1100F" w:rsidRPr="00A04C56" w:rsidRDefault="00B1100F" w:rsidP="0076683F">
      <w:pPr>
        <w:pStyle w:val="AGRHeading3"/>
      </w:pPr>
      <w:r w:rsidRPr="00A04C56">
        <w:t>Background</w:t>
      </w:r>
    </w:p>
    <w:p w:rsidR="004C31C0" w:rsidRPr="00D32950" w:rsidRDefault="004C31C0" w:rsidP="007B732B">
      <w:pPr>
        <w:pStyle w:val="AGRBodyText"/>
      </w:pPr>
      <w:r w:rsidRPr="00D32950">
        <w:t xml:space="preserve">The </w:t>
      </w:r>
      <w:r w:rsidR="00400FE2" w:rsidRPr="00D32950">
        <w:t xml:space="preserve">Darwin Bus Service </w:t>
      </w:r>
      <w:r w:rsidR="001F294A" w:rsidRPr="00D32950">
        <w:t>(DBS) i</w:t>
      </w:r>
      <w:r w:rsidR="00693E13" w:rsidRPr="00D32950">
        <w:t xml:space="preserve">s a </w:t>
      </w:r>
      <w:r w:rsidR="00455672" w:rsidRPr="00D32950">
        <w:t>G</w:t>
      </w:r>
      <w:r w:rsidR="005A7A11" w:rsidRPr="00D32950">
        <w:t xml:space="preserve">overnment Business </w:t>
      </w:r>
      <w:r w:rsidR="00455672" w:rsidRPr="00D32950">
        <w:t>D</w:t>
      </w:r>
      <w:r w:rsidR="005A7A11" w:rsidRPr="00D32950">
        <w:t>ivision</w:t>
      </w:r>
      <w:r w:rsidR="00693E13" w:rsidRPr="00D32950">
        <w:t xml:space="preserve"> which</w:t>
      </w:r>
      <w:r w:rsidRPr="00D32950">
        <w:t xml:space="preserve">, together with </w:t>
      </w:r>
      <w:r w:rsidR="0005186F" w:rsidRPr="00D32950">
        <w:t xml:space="preserve">a </w:t>
      </w:r>
      <w:r w:rsidRPr="00D32950">
        <w:t xml:space="preserve">private sector operator, </w:t>
      </w:r>
      <w:r w:rsidR="0005186F" w:rsidRPr="00D32950">
        <w:t>provides</w:t>
      </w:r>
      <w:r w:rsidR="007772C9" w:rsidRPr="00D32950">
        <w:t xml:space="preserve"> bus services</w:t>
      </w:r>
      <w:r w:rsidRPr="00D32950">
        <w:t xml:space="preserve"> </w:t>
      </w:r>
      <w:r w:rsidR="00A6220F" w:rsidRPr="00D32950">
        <w:t xml:space="preserve">on behalf of </w:t>
      </w:r>
      <w:r w:rsidRPr="00D32950">
        <w:t xml:space="preserve">the Northern Territory Government </w:t>
      </w:r>
      <w:r w:rsidR="00A6220F" w:rsidRPr="00D32950">
        <w:t xml:space="preserve">to residents of </w:t>
      </w:r>
      <w:r w:rsidRPr="00D32950">
        <w:t xml:space="preserve">the Darwin and </w:t>
      </w:r>
      <w:r w:rsidR="00F30662" w:rsidRPr="00D32950">
        <w:t xml:space="preserve">surrounding </w:t>
      </w:r>
      <w:r w:rsidRPr="00D32950">
        <w:t>rural area</w:t>
      </w:r>
      <w:r w:rsidR="00693E13" w:rsidRPr="00D32950">
        <w:t>s</w:t>
      </w:r>
      <w:r w:rsidRPr="00D32950">
        <w:t xml:space="preserve">.  The DBS </w:t>
      </w:r>
      <w:r w:rsidR="005A7A11" w:rsidRPr="00D32950">
        <w:t>generated</w:t>
      </w:r>
      <w:r w:rsidRPr="00D32950">
        <w:t xml:space="preserve"> its revenue </w:t>
      </w:r>
      <w:r w:rsidR="005A7A11" w:rsidRPr="00D32950">
        <w:t>through</w:t>
      </w:r>
      <w:r w:rsidRPr="00D32950">
        <w:t xml:space="preserve"> charging the </w:t>
      </w:r>
      <w:r w:rsidR="002822E9" w:rsidRPr="00D32950">
        <w:t>Department of Transport</w:t>
      </w:r>
      <w:r w:rsidR="00227A8E" w:rsidRPr="00D32950">
        <w:t xml:space="preserve">, </w:t>
      </w:r>
      <w:r w:rsidRPr="00D32950">
        <w:t xml:space="preserve">on a ‘kilometres provided’ basis.  Bus fares </w:t>
      </w:r>
      <w:r w:rsidR="003F4F77" w:rsidRPr="00D32950">
        <w:t xml:space="preserve">were </w:t>
      </w:r>
      <w:r w:rsidRPr="00D32950">
        <w:t xml:space="preserve">collected on behalf of </w:t>
      </w:r>
      <w:r w:rsidR="00455672" w:rsidRPr="00D32950">
        <w:t>the Department a</w:t>
      </w:r>
      <w:r w:rsidRPr="00D32950">
        <w:t>nd form</w:t>
      </w:r>
      <w:r w:rsidR="003F4F77" w:rsidRPr="00D32950">
        <w:t>ed</w:t>
      </w:r>
      <w:r w:rsidRPr="00D32950">
        <w:t xml:space="preserve"> part of the</w:t>
      </w:r>
      <w:r w:rsidR="00455672" w:rsidRPr="00D32950">
        <w:t xml:space="preserve"> Department</w:t>
      </w:r>
      <w:r w:rsidR="005A7A11" w:rsidRPr="00D32950">
        <w:t>’s revenues</w:t>
      </w:r>
      <w:r w:rsidR="00455672" w:rsidRPr="00D32950">
        <w:t xml:space="preserve">. </w:t>
      </w:r>
      <w:r w:rsidRPr="00D32950">
        <w:t xml:space="preserve">DBS </w:t>
      </w:r>
      <w:r w:rsidR="003F4F77" w:rsidRPr="00D32950">
        <w:t xml:space="preserve">continued </w:t>
      </w:r>
      <w:r w:rsidR="00BF43E6" w:rsidRPr="00D32950">
        <w:t>to receive revenue</w:t>
      </w:r>
      <w:r w:rsidRPr="00D32950">
        <w:t xml:space="preserve"> from </w:t>
      </w:r>
      <w:r w:rsidR="00455672" w:rsidRPr="00D32950">
        <w:t>the Department</w:t>
      </w:r>
      <w:r w:rsidRPr="00D32950">
        <w:t xml:space="preserve"> at the contracted rate in circumstances where it may </w:t>
      </w:r>
      <w:r w:rsidR="003F4F77" w:rsidRPr="00D32950">
        <w:t xml:space="preserve">have </w:t>
      </w:r>
      <w:r w:rsidRPr="00D32950">
        <w:t>be</w:t>
      </w:r>
      <w:r w:rsidR="003F4F77" w:rsidRPr="00D32950">
        <w:t>en</w:t>
      </w:r>
      <w:r w:rsidRPr="00D32950">
        <w:t xml:space="preserve"> directed by Government to provide free services to the public on special occasions.  </w:t>
      </w:r>
    </w:p>
    <w:p w:rsidR="00B1100F" w:rsidRPr="00D32950" w:rsidRDefault="004C31C0" w:rsidP="007B732B">
      <w:pPr>
        <w:pStyle w:val="AGRBodyText"/>
      </w:pPr>
      <w:r w:rsidRPr="00D32950">
        <w:t xml:space="preserve">The host Agency </w:t>
      </w:r>
      <w:r w:rsidR="004E65AC" w:rsidRPr="00D32950">
        <w:t>is</w:t>
      </w:r>
      <w:r w:rsidRPr="00D32950">
        <w:t xml:space="preserve"> the </w:t>
      </w:r>
      <w:r w:rsidR="003F4F77" w:rsidRPr="00D32950">
        <w:t xml:space="preserve">Department of </w:t>
      </w:r>
      <w:r w:rsidR="004E65AC" w:rsidRPr="00D32950">
        <w:t>Transport</w:t>
      </w:r>
      <w:r w:rsidR="003F4F77" w:rsidRPr="00D32950">
        <w:t>.</w:t>
      </w:r>
    </w:p>
    <w:p w:rsidR="00B1100F" w:rsidRPr="00D32950" w:rsidRDefault="00392057" w:rsidP="006535AF">
      <w:pPr>
        <w:pStyle w:val="AGRHeading3"/>
      </w:pPr>
      <w:r w:rsidRPr="00D32950">
        <w:t>Audit Opinion</w:t>
      </w:r>
    </w:p>
    <w:p w:rsidR="00B1100F" w:rsidRPr="00D32950" w:rsidRDefault="004C31C0" w:rsidP="007B732B">
      <w:pPr>
        <w:pStyle w:val="AGRBodyText"/>
      </w:pPr>
      <w:r w:rsidRPr="00D32950">
        <w:t>T</w:t>
      </w:r>
      <w:r w:rsidR="00400FE2" w:rsidRPr="00D32950">
        <w:t xml:space="preserve">he audit of </w:t>
      </w:r>
      <w:r w:rsidR="002822E9" w:rsidRPr="00D32950">
        <w:t xml:space="preserve">the </w:t>
      </w:r>
      <w:r w:rsidR="00400FE2" w:rsidRPr="00D32950">
        <w:t xml:space="preserve">Darwin Bus Service </w:t>
      </w:r>
      <w:r w:rsidR="00B576C9" w:rsidRPr="00D32950">
        <w:t>f</w:t>
      </w:r>
      <w:r w:rsidRPr="00D32950">
        <w:t xml:space="preserve">or the year ended </w:t>
      </w:r>
      <w:r w:rsidR="00862FE5" w:rsidRPr="00D32950">
        <w:t xml:space="preserve">30 June </w:t>
      </w:r>
      <w:r w:rsidR="003E7E88" w:rsidRPr="00D32950">
        <w:t>2013</w:t>
      </w:r>
      <w:r w:rsidRPr="00D32950">
        <w:t xml:space="preserve"> resulted in an unqualified independent audi</w:t>
      </w:r>
      <w:r w:rsidR="0094748E" w:rsidRPr="00D32950">
        <w:t xml:space="preserve">t opinion, which was issued on </w:t>
      </w:r>
      <w:r w:rsidR="00D014E1" w:rsidRPr="00D32950">
        <w:t>3</w:t>
      </w:r>
      <w:r w:rsidR="00114C01" w:rsidRPr="00D32950">
        <w:t xml:space="preserve"> October </w:t>
      </w:r>
      <w:r w:rsidR="003E7E88" w:rsidRPr="00D32950">
        <w:t>2013</w:t>
      </w:r>
      <w:r w:rsidR="00B1100F" w:rsidRPr="00D32950">
        <w:t>.</w:t>
      </w:r>
    </w:p>
    <w:p w:rsidR="00041259" w:rsidRPr="00D32950" w:rsidRDefault="00691B8F" w:rsidP="006535AF">
      <w:pPr>
        <w:pStyle w:val="AGRHeading3"/>
      </w:pPr>
      <w:r w:rsidRPr="00D32950">
        <w:t>Key Findings</w:t>
      </w:r>
    </w:p>
    <w:p w:rsidR="00B1100F" w:rsidRPr="00D32950" w:rsidRDefault="00662851" w:rsidP="007B732B">
      <w:pPr>
        <w:pStyle w:val="AGRBodyText"/>
      </w:pPr>
      <w:r w:rsidRPr="00D32950">
        <w:t>The audit did not identify any material weaknesses in controls.</w:t>
      </w:r>
    </w:p>
    <w:p w:rsidR="00662851" w:rsidRPr="000C58DE" w:rsidRDefault="00662851" w:rsidP="000C58DE">
      <w:pPr>
        <w:pStyle w:val="AGRHeading4"/>
      </w:pPr>
      <w:r w:rsidRPr="000C58DE">
        <w:t>Performance Overview</w:t>
      </w:r>
    </w:p>
    <w:p w:rsidR="00D014E1" w:rsidRPr="00D32950" w:rsidRDefault="00D014E1" w:rsidP="007B732B">
      <w:pPr>
        <w:pStyle w:val="AGRBodyText"/>
      </w:pPr>
      <w:r w:rsidRPr="00D32950">
        <w:t xml:space="preserve">DBS profit for the year decreased primarily due to </w:t>
      </w:r>
      <w:r w:rsidR="00932CF1" w:rsidRPr="00D32950">
        <w:t xml:space="preserve">an </w:t>
      </w:r>
      <w:r w:rsidRPr="00D32950">
        <w:t>increase in operational expenses, in particular insurance costs and the impact of the Enterprise Bargaining Agreement on employee expenses.</w:t>
      </w:r>
    </w:p>
    <w:p w:rsidR="00114C01" w:rsidRDefault="00D014E1" w:rsidP="007B732B">
      <w:pPr>
        <w:pStyle w:val="AGRBodyText"/>
      </w:pPr>
      <w:r w:rsidRPr="00D32950">
        <w:t>The total income varied little this financial year in comparison to 2012</w:t>
      </w:r>
      <w:r w:rsidR="00932CF1" w:rsidRPr="00D32950">
        <w:t xml:space="preserve">. </w:t>
      </w:r>
    </w:p>
    <w:p w:rsidR="00C566B3" w:rsidRPr="00C566B3" w:rsidRDefault="004A715B" w:rsidP="00462445">
      <w:pPr>
        <w:pStyle w:val="AGRHeading3"/>
      </w:pPr>
      <w:r>
        <w:t>Events Since the Completion of the Audit</w:t>
      </w:r>
    </w:p>
    <w:p w:rsidR="00D32950" w:rsidRPr="00D32950" w:rsidRDefault="004A715B" w:rsidP="007B732B">
      <w:pPr>
        <w:pStyle w:val="AGRBodyText"/>
      </w:pPr>
      <w:r>
        <w:t>On 6</w:t>
      </w:r>
      <w:r w:rsidR="00D32950" w:rsidRPr="00D32950">
        <w:t xml:space="preserve"> </w:t>
      </w:r>
      <w:r w:rsidR="00CD6EEE">
        <w:t>December</w:t>
      </w:r>
      <w:r w:rsidR="00D32950" w:rsidRPr="00D32950">
        <w:t xml:space="preserve"> 201</w:t>
      </w:r>
      <w:r w:rsidR="008D6D3B">
        <w:t>3</w:t>
      </w:r>
      <w:r w:rsidR="00D32950" w:rsidRPr="00D32950">
        <w:t xml:space="preserve">, the Minister </w:t>
      </w:r>
      <w:r w:rsidR="00CD6EEE">
        <w:t xml:space="preserve">for Transport </w:t>
      </w:r>
      <w:r w:rsidR="00D32950" w:rsidRPr="00D32950">
        <w:t xml:space="preserve">announced </w:t>
      </w:r>
      <w:r w:rsidR="00C566B3">
        <w:t xml:space="preserve">that </w:t>
      </w:r>
      <w:r w:rsidR="00D32950" w:rsidRPr="00D32950">
        <w:t>the services provided by the D</w:t>
      </w:r>
      <w:r w:rsidR="00C566B3">
        <w:t xml:space="preserve">arwin Bus </w:t>
      </w:r>
      <w:r w:rsidR="00D32950" w:rsidRPr="00D32950">
        <w:t>S</w:t>
      </w:r>
      <w:r w:rsidR="00C566B3">
        <w:t>ervice</w:t>
      </w:r>
      <w:r w:rsidR="00D32950" w:rsidRPr="00D32950">
        <w:t xml:space="preserve"> </w:t>
      </w:r>
      <w:r w:rsidR="00CD6EEE">
        <w:t>would be transferred to the private sector</w:t>
      </w:r>
      <w:r w:rsidR="00D32950" w:rsidRPr="00D32950">
        <w:t>.</w:t>
      </w:r>
    </w:p>
    <w:p w:rsidR="00344F21" w:rsidRDefault="00344F21" w:rsidP="007B732B">
      <w:pPr>
        <w:pStyle w:val="AGRBodyText"/>
      </w:pPr>
    </w:p>
    <w:p w:rsidR="00810301" w:rsidRPr="00A04C56" w:rsidRDefault="00810301" w:rsidP="00810301">
      <w:pPr>
        <w:pStyle w:val="AGRHeading1"/>
      </w:pPr>
      <w:bookmarkStart w:id="25" w:name="_Toc185325738"/>
      <w:r w:rsidRPr="00A04C56">
        <w:t xml:space="preserve">Darwin Bus Service </w:t>
      </w:r>
      <w:proofErr w:type="spellStart"/>
      <w:r w:rsidRPr="00A04C56">
        <w:t>cont</w:t>
      </w:r>
      <w:proofErr w:type="spellEnd"/>
      <w:r w:rsidRPr="00A04C56">
        <w:t>…</w:t>
      </w:r>
      <w:bookmarkEnd w:id="25"/>
    </w:p>
    <w:p w:rsidR="00B1100F" w:rsidRPr="00A04C56" w:rsidRDefault="00691B8F" w:rsidP="0076683F">
      <w:pPr>
        <w:pStyle w:val="AGRHeading3"/>
      </w:pPr>
      <w:r>
        <w:t>Financial Performance for the year</w:t>
      </w:r>
      <w:r w:rsidR="00B1100F"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B1100F">
            <w:pPr>
              <w:pStyle w:val="AGRTableText"/>
              <w:ind w:left="720" w:hanging="720"/>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B1100F">
            <w:pPr>
              <w:pStyle w:val="AGRTableText"/>
              <w:ind w:left="720" w:hanging="720"/>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rsidRPr="00A04C56">
              <w:t>$’000</w:t>
            </w:r>
          </w:p>
        </w:tc>
      </w:tr>
      <w:tr w:rsidR="00862FE5" w:rsidRPr="00A04C56" w:rsidTr="00862FE5">
        <w:tc>
          <w:tcPr>
            <w:tcW w:w="4536" w:type="dxa"/>
          </w:tcPr>
          <w:p w:rsidR="00862FE5" w:rsidRPr="00843038" w:rsidRDefault="00862FE5" w:rsidP="00843038">
            <w:pPr>
              <w:pStyle w:val="AGRTableText"/>
              <w:rPr>
                <w:b/>
                <w:bCs/>
              </w:rPr>
            </w:pPr>
            <w:r w:rsidRPr="00843038">
              <w:rPr>
                <w:b/>
                <w:bCs/>
              </w:rPr>
              <w:t xml:space="preserve">Income </w:t>
            </w:r>
          </w:p>
        </w:tc>
        <w:tc>
          <w:tcPr>
            <w:tcW w:w="1417" w:type="dxa"/>
          </w:tcPr>
          <w:p w:rsidR="00862FE5" w:rsidRDefault="00862FE5" w:rsidP="00862FE5">
            <w:pPr>
              <w:pStyle w:val="AGRTableNumbers"/>
              <w:tabs>
                <w:tab w:val="decimal" w:pos="1070"/>
              </w:tabs>
              <w:ind w:right="170"/>
              <w:jc w:val="left"/>
              <w:rPr>
                <w:b/>
              </w:rPr>
            </w:pPr>
          </w:p>
        </w:tc>
        <w:tc>
          <w:tcPr>
            <w:tcW w:w="1417" w:type="dxa"/>
          </w:tcPr>
          <w:p w:rsidR="00862FE5" w:rsidRDefault="00862FE5" w:rsidP="00843378">
            <w:pPr>
              <w:pStyle w:val="AGRTableNumbers"/>
              <w:tabs>
                <w:tab w:val="decimal" w:pos="1070"/>
              </w:tabs>
              <w:ind w:right="170"/>
              <w:jc w:val="left"/>
              <w:rPr>
                <w:b/>
              </w:rPr>
            </w:pPr>
          </w:p>
        </w:tc>
      </w:tr>
      <w:tr w:rsidR="00932CF1" w:rsidRPr="00662851" w:rsidTr="00862FE5">
        <w:tc>
          <w:tcPr>
            <w:tcW w:w="4536" w:type="dxa"/>
          </w:tcPr>
          <w:p w:rsidR="00932CF1" w:rsidRPr="00662851" w:rsidRDefault="00932CF1" w:rsidP="00843378">
            <w:pPr>
              <w:pStyle w:val="AGRTableText"/>
            </w:pPr>
            <w:r>
              <w:t>Sales of goods and/or services</w:t>
            </w:r>
          </w:p>
        </w:tc>
        <w:tc>
          <w:tcPr>
            <w:tcW w:w="1417" w:type="dxa"/>
          </w:tcPr>
          <w:p w:rsidR="00932CF1" w:rsidRPr="00A04C56" w:rsidRDefault="00EE02CF" w:rsidP="00862FE5">
            <w:pPr>
              <w:pStyle w:val="AGRTableNumbers"/>
              <w:tabs>
                <w:tab w:val="decimal" w:pos="1070"/>
              </w:tabs>
              <w:ind w:right="170"/>
              <w:jc w:val="left"/>
            </w:pPr>
            <w:r>
              <w:t>8,633</w:t>
            </w:r>
          </w:p>
        </w:tc>
        <w:tc>
          <w:tcPr>
            <w:tcW w:w="1417" w:type="dxa"/>
          </w:tcPr>
          <w:p w:rsidR="00932CF1" w:rsidRPr="00A04C56" w:rsidRDefault="00932CF1" w:rsidP="00BF1DA6">
            <w:pPr>
              <w:pStyle w:val="AGRTableNumbers"/>
              <w:tabs>
                <w:tab w:val="decimal" w:pos="1070"/>
              </w:tabs>
              <w:ind w:right="170"/>
              <w:jc w:val="left"/>
            </w:pPr>
            <w:r>
              <w:t>8,510</w:t>
            </w:r>
          </w:p>
        </w:tc>
      </w:tr>
      <w:tr w:rsidR="00932CF1" w:rsidRPr="00662851" w:rsidTr="00862FE5">
        <w:tc>
          <w:tcPr>
            <w:tcW w:w="4536" w:type="dxa"/>
          </w:tcPr>
          <w:p w:rsidR="00932CF1" w:rsidRPr="00662851" w:rsidRDefault="00932CF1" w:rsidP="00843378">
            <w:pPr>
              <w:pStyle w:val="AGRTableText"/>
            </w:pPr>
            <w:r>
              <w:t>Other</w:t>
            </w:r>
          </w:p>
        </w:tc>
        <w:tc>
          <w:tcPr>
            <w:tcW w:w="1417" w:type="dxa"/>
          </w:tcPr>
          <w:p w:rsidR="00932CF1" w:rsidRPr="00A04C56" w:rsidRDefault="00EE02CF" w:rsidP="00862FE5">
            <w:pPr>
              <w:pStyle w:val="AGRTableNumbers"/>
              <w:tabs>
                <w:tab w:val="decimal" w:pos="1070"/>
              </w:tabs>
              <w:ind w:right="170"/>
              <w:jc w:val="left"/>
            </w:pPr>
            <w:r>
              <w:t>537</w:t>
            </w:r>
          </w:p>
        </w:tc>
        <w:tc>
          <w:tcPr>
            <w:tcW w:w="1417" w:type="dxa"/>
          </w:tcPr>
          <w:p w:rsidR="00932CF1" w:rsidRPr="00A04C56" w:rsidRDefault="00932CF1" w:rsidP="00BF1DA6">
            <w:pPr>
              <w:pStyle w:val="AGRTableNumbers"/>
              <w:tabs>
                <w:tab w:val="decimal" w:pos="1070"/>
              </w:tabs>
              <w:ind w:right="170"/>
              <w:jc w:val="left"/>
            </w:pPr>
            <w:r>
              <w:t>728</w:t>
            </w:r>
          </w:p>
        </w:tc>
      </w:tr>
      <w:tr w:rsidR="00932CF1" w:rsidRPr="00A04C56" w:rsidTr="00862FE5">
        <w:tc>
          <w:tcPr>
            <w:tcW w:w="4536" w:type="dxa"/>
          </w:tcPr>
          <w:p w:rsidR="00932CF1" w:rsidRPr="00843038" w:rsidRDefault="00932CF1" w:rsidP="00843038">
            <w:pPr>
              <w:pStyle w:val="AGRTableText"/>
              <w:rPr>
                <w:b/>
                <w:bCs/>
              </w:rPr>
            </w:pPr>
            <w:r>
              <w:rPr>
                <w:b/>
                <w:bCs/>
              </w:rPr>
              <w:t>Total income</w:t>
            </w:r>
            <w:r w:rsidRPr="00843038">
              <w:rPr>
                <w:b/>
                <w:bCs/>
              </w:rPr>
              <w:t xml:space="preserve"> </w:t>
            </w:r>
          </w:p>
        </w:tc>
        <w:tc>
          <w:tcPr>
            <w:tcW w:w="1417" w:type="dxa"/>
          </w:tcPr>
          <w:p w:rsidR="00932CF1" w:rsidRPr="00A04C56" w:rsidRDefault="00EE02CF" w:rsidP="00862FE5">
            <w:pPr>
              <w:pStyle w:val="AGRTableNumbers"/>
              <w:tabs>
                <w:tab w:val="decimal" w:pos="1070"/>
              </w:tabs>
              <w:ind w:right="170"/>
              <w:jc w:val="left"/>
              <w:rPr>
                <w:b/>
              </w:rPr>
            </w:pPr>
            <w:r>
              <w:rPr>
                <w:b/>
              </w:rPr>
              <w:t>9,170</w:t>
            </w:r>
          </w:p>
        </w:tc>
        <w:tc>
          <w:tcPr>
            <w:tcW w:w="1417" w:type="dxa"/>
          </w:tcPr>
          <w:p w:rsidR="00932CF1" w:rsidRPr="00A04C56" w:rsidRDefault="00932CF1" w:rsidP="00BF1DA6">
            <w:pPr>
              <w:pStyle w:val="AGRTableNumbers"/>
              <w:tabs>
                <w:tab w:val="decimal" w:pos="1070"/>
              </w:tabs>
              <w:ind w:right="170"/>
              <w:jc w:val="left"/>
              <w:rPr>
                <w:b/>
              </w:rPr>
            </w:pPr>
            <w:r>
              <w:rPr>
                <w:b/>
              </w:rPr>
              <w:t>9,238</w:t>
            </w:r>
          </w:p>
        </w:tc>
      </w:tr>
      <w:tr w:rsidR="00932CF1" w:rsidRPr="00A04C56" w:rsidTr="00862FE5">
        <w:tc>
          <w:tcPr>
            <w:tcW w:w="4536" w:type="dxa"/>
            <w:tcBorders>
              <w:top w:val="single" w:sz="4" w:space="0" w:color="auto"/>
            </w:tcBorders>
          </w:tcPr>
          <w:p w:rsidR="00932CF1" w:rsidRPr="00843038" w:rsidRDefault="00932CF1" w:rsidP="00843038">
            <w:pPr>
              <w:pStyle w:val="AGRTableText"/>
              <w:rPr>
                <w:b/>
                <w:bCs/>
              </w:rPr>
            </w:pPr>
            <w:r w:rsidRPr="00843038">
              <w:rPr>
                <w:b/>
                <w:bCs/>
              </w:rPr>
              <w:t xml:space="preserve">Expenditure </w:t>
            </w:r>
          </w:p>
        </w:tc>
        <w:tc>
          <w:tcPr>
            <w:tcW w:w="1417" w:type="dxa"/>
            <w:tcBorders>
              <w:top w:val="single" w:sz="4" w:space="0" w:color="auto"/>
            </w:tcBorders>
          </w:tcPr>
          <w:p w:rsidR="00932CF1" w:rsidRPr="00A04C56" w:rsidRDefault="00932CF1" w:rsidP="00862FE5">
            <w:pPr>
              <w:pStyle w:val="AGRTableNumbers"/>
              <w:tabs>
                <w:tab w:val="decimal" w:pos="1070"/>
              </w:tabs>
              <w:ind w:right="170"/>
              <w:jc w:val="left"/>
            </w:pPr>
          </w:p>
        </w:tc>
        <w:tc>
          <w:tcPr>
            <w:tcW w:w="1417" w:type="dxa"/>
            <w:tcBorders>
              <w:top w:val="single" w:sz="4" w:space="0" w:color="auto"/>
            </w:tcBorders>
          </w:tcPr>
          <w:p w:rsidR="00932CF1" w:rsidRPr="00A04C56" w:rsidRDefault="00932CF1" w:rsidP="00BF1DA6">
            <w:pPr>
              <w:pStyle w:val="AGRTableNumbers"/>
              <w:tabs>
                <w:tab w:val="decimal" w:pos="1070"/>
              </w:tabs>
              <w:ind w:right="170"/>
              <w:jc w:val="left"/>
            </w:pPr>
          </w:p>
        </w:tc>
      </w:tr>
      <w:tr w:rsidR="00932CF1" w:rsidRPr="00A04C56" w:rsidTr="00862FE5">
        <w:tc>
          <w:tcPr>
            <w:tcW w:w="4536" w:type="dxa"/>
          </w:tcPr>
          <w:p w:rsidR="00932CF1" w:rsidRPr="00A04C56" w:rsidRDefault="00932CF1" w:rsidP="00640C9E">
            <w:pPr>
              <w:pStyle w:val="AGRTableText"/>
            </w:pPr>
            <w:r>
              <w:t>Employee expenses</w:t>
            </w:r>
          </w:p>
        </w:tc>
        <w:tc>
          <w:tcPr>
            <w:tcW w:w="1417" w:type="dxa"/>
          </w:tcPr>
          <w:p w:rsidR="00932CF1" w:rsidRDefault="00EE02CF" w:rsidP="00862FE5">
            <w:pPr>
              <w:pStyle w:val="AGRTableNumbers"/>
              <w:tabs>
                <w:tab w:val="decimal" w:pos="1070"/>
              </w:tabs>
              <w:ind w:right="170"/>
              <w:jc w:val="left"/>
            </w:pPr>
            <w:r>
              <w:t>(4,428)</w:t>
            </w:r>
          </w:p>
        </w:tc>
        <w:tc>
          <w:tcPr>
            <w:tcW w:w="1417" w:type="dxa"/>
          </w:tcPr>
          <w:p w:rsidR="00932CF1" w:rsidRDefault="00932CF1" w:rsidP="00BF1DA6">
            <w:pPr>
              <w:pStyle w:val="AGRTableNumbers"/>
              <w:tabs>
                <w:tab w:val="decimal" w:pos="1070"/>
              </w:tabs>
              <w:ind w:right="170"/>
              <w:jc w:val="left"/>
            </w:pPr>
            <w:r>
              <w:t>(4,291)</w:t>
            </w:r>
          </w:p>
        </w:tc>
      </w:tr>
      <w:tr w:rsidR="00932CF1" w:rsidRPr="00A04C56" w:rsidTr="00862FE5">
        <w:tc>
          <w:tcPr>
            <w:tcW w:w="4536" w:type="dxa"/>
          </w:tcPr>
          <w:p w:rsidR="00932CF1" w:rsidRPr="00A04C56" w:rsidRDefault="00932CF1" w:rsidP="00640C9E">
            <w:pPr>
              <w:pStyle w:val="AGRTableText"/>
            </w:pPr>
            <w:r>
              <w:t>Fleet operating expenses</w:t>
            </w:r>
          </w:p>
        </w:tc>
        <w:tc>
          <w:tcPr>
            <w:tcW w:w="1417" w:type="dxa"/>
          </w:tcPr>
          <w:p w:rsidR="00932CF1" w:rsidRDefault="00EE02CF" w:rsidP="00862FE5">
            <w:pPr>
              <w:pStyle w:val="AGRTableNumbers"/>
              <w:tabs>
                <w:tab w:val="decimal" w:pos="1070"/>
              </w:tabs>
              <w:ind w:right="170"/>
              <w:jc w:val="left"/>
            </w:pPr>
            <w:r>
              <w:t>(2,123)</w:t>
            </w:r>
          </w:p>
        </w:tc>
        <w:tc>
          <w:tcPr>
            <w:tcW w:w="1417" w:type="dxa"/>
          </w:tcPr>
          <w:p w:rsidR="00932CF1" w:rsidRDefault="00932CF1" w:rsidP="00BF1DA6">
            <w:pPr>
              <w:pStyle w:val="AGRTableNumbers"/>
              <w:tabs>
                <w:tab w:val="decimal" w:pos="1070"/>
              </w:tabs>
              <w:ind w:right="170"/>
              <w:jc w:val="left"/>
            </w:pPr>
            <w:r>
              <w:t>(2,142)</w:t>
            </w:r>
          </w:p>
        </w:tc>
      </w:tr>
      <w:tr w:rsidR="00932CF1" w:rsidRPr="00A04C56" w:rsidTr="00862FE5">
        <w:tc>
          <w:tcPr>
            <w:tcW w:w="4536" w:type="dxa"/>
          </w:tcPr>
          <w:p w:rsidR="00932CF1" w:rsidRPr="00A04C56" w:rsidRDefault="00932CF1" w:rsidP="00640C9E">
            <w:pPr>
              <w:pStyle w:val="AGRTableText"/>
            </w:pPr>
            <w:r w:rsidRPr="00A04C56">
              <w:t>Supplies and services</w:t>
            </w:r>
          </w:p>
        </w:tc>
        <w:tc>
          <w:tcPr>
            <w:tcW w:w="1417" w:type="dxa"/>
          </w:tcPr>
          <w:p w:rsidR="00932CF1" w:rsidRDefault="00EE02CF" w:rsidP="00862FE5">
            <w:pPr>
              <w:pStyle w:val="AGRTableNumbers"/>
              <w:tabs>
                <w:tab w:val="decimal" w:pos="1070"/>
              </w:tabs>
              <w:ind w:right="170"/>
              <w:jc w:val="left"/>
            </w:pPr>
            <w:r>
              <w:t>(1,293)</w:t>
            </w:r>
          </w:p>
        </w:tc>
        <w:tc>
          <w:tcPr>
            <w:tcW w:w="1417" w:type="dxa"/>
          </w:tcPr>
          <w:p w:rsidR="00932CF1" w:rsidRDefault="00932CF1" w:rsidP="00BF1DA6">
            <w:pPr>
              <w:pStyle w:val="AGRTableNumbers"/>
              <w:tabs>
                <w:tab w:val="decimal" w:pos="1070"/>
              </w:tabs>
              <w:ind w:right="170"/>
              <w:jc w:val="left"/>
            </w:pPr>
            <w:r>
              <w:t>(979)</w:t>
            </w:r>
          </w:p>
        </w:tc>
      </w:tr>
      <w:tr w:rsidR="00932CF1" w:rsidRPr="00A04C56" w:rsidTr="00862FE5">
        <w:tc>
          <w:tcPr>
            <w:tcW w:w="4536" w:type="dxa"/>
          </w:tcPr>
          <w:p w:rsidR="00932CF1" w:rsidRPr="00A04C56" w:rsidRDefault="00932CF1" w:rsidP="00640C9E">
            <w:pPr>
              <w:pStyle w:val="AGRTableText"/>
            </w:pPr>
            <w:r w:rsidRPr="00A04C56">
              <w:t>Depreciation and amortisation</w:t>
            </w:r>
          </w:p>
        </w:tc>
        <w:tc>
          <w:tcPr>
            <w:tcW w:w="1417" w:type="dxa"/>
          </w:tcPr>
          <w:p w:rsidR="00932CF1" w:rsidRDefault="00EE02CF" w:rsidP="00862FE5">
            <w:pPr>
              <w:pStyle w:val="AGRTableNumbers"/>
              <w:tabs>
                <w:tab w:val="decimal" w:pos="1070"/>
              </w:tabs>
              <w:ind w:right="170"/>
              <w:jc w:val="left"/>
            </w:pPr>
            <w:r>
              <w:t>(852)</w:t>
            </w:r>
          </w:p>
        </w:tc>
        <w:tc>
          <w:tcPr>
            <w:tcW w:w="1417" w:type="dxa"/>
          </w:tcPr>
          <w:p w:rsidR="00932CF1" w:rsidRDefault="00932CF1" w:rsidP="00BF1DA6">
            <w:pPr>
              <w:pStyle w:val="AGRTableNumbers"/>
              <w:tabs>
                <w:tab w:val="decimal" w:pos="1070"/>
              </w:tabs>
              <w:ind w:right="170"/>
              <w:jc w:val="left"/>
            </w:pPr>
            <w:r>
              <w:t>(799)</w:t>
            </w:r>
          </w:p>
        </w:tc>
      </w:tr>
      <w:tr w:rsidR="00932CF1" w:rsidRPr="00A04C56" w:rsidTr="00862FE5">
        <w:tc>
          <w:tcPr>
            <w:tcW w:w="4536" w:type="dxa"/>
            <w:tcBorders>
              <w:bottom w:val="single" w:sz="4" w:space="0" w:color="auto"/>
            </w:tcBorders>
          </w:tcPr>
          <w:p w:rsidR="00932CF1" w:rsidRPr="00843038" w:rsidRDefault="00932CF1"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932CF1" w:rsidRDefault="00EE02CF" w:rsidP="00862FE5">
            <w:pPr>
              <w:pStyle w:val="AGRTableNumbers"/>
              <w:tabs>
                <w:tab w:val="decimal" w:pos="1070"/>
              </w:tabs>
              <w:ind w:right="170"/>
              <w:jc w:val="left"/>
              <w:rPr>
                <w:b/>
              </w:rPr>
            </w:pPr>
            <w:r>
              <w:rPr>
                <w:b/>
              </w:rPr>
              <w:t>(8,696)</w:t>
            </w:r>
          </w:p>
        </w:tc>
        <w:tc>
          <w:tcPr>
            <w:tcW w:w="1417" w:type="dxa"/>
            <w:tcBorders>
              <w:bottom w:val="single" w:sz="4" w:space="0" w:color="auto"/>
            </w:tcBorders>
          </w:tcPr>
          <w:p w:rsidR="00932CF1" w:rsidRDefault="00932CF1" w:rsidP="00BF1DA6">
            <w:pPr>
              <w:pStyle w:val="AGRTableNumbers"/>
              <w:tabs>
                <w:tab w:val="decimal" w:pos="1070"/>
              </w:tabs>
              <w:ind w:right="170"/>
              <w:jc w:val="left"/>
              <w:rPr>
                <w:b/>
              </w:rPr>
            </w:pPr>
            <w:r>
              <w:rPr>
                <w:b/>
              </w:rPr>
              <w:t>(8,211)</w:t>
            </w:r>
          </w:p>
        </w:tc>
      </w:tr>
      <w:tr w:rsidR="00932CF1" w:rsidRPr="00A04C56" w:rsidTr="00862FE5">
        <w:tc>
          <w:tcPr>
            <w:tcW w:w="4536" w:type="dxa"/>
            <w:tcBorders>
              <w:top w:val="single" w:sz="4" w:space="0" w:color="auto"/>
              <w:bottom w:val="single" w:sz="4" w:space="0" w:color="auto"/>
            </w:tcBorders>
          </w:tcPr>
          <w:p w:rsidR="00932CF1" w:rsidRPr="0052375C" w:rsidRDefault="00932CF1" w:rsidP="00CC6240">
            <w:pPr>
              <w:pStyle w:val="AGRTableText"/>
            </w:pPr>
            <w:r w:rsidRPr="00C57E54">
              <w:rPr>
                <w:b/>
                <w:bCs/>
              </w:rPr>
              <w:t>Surplus/(</w:t>
            </w:r>
            <w:r>
              <w:rPr>
                <w:b/>
                <w:bCs/>
              </w:rPr>
              <w:t>d</w:t>
            </w:r>
            <w:r w:rsidRPr="00C57E54">
              <w:rPr>
                <w:b/>
                <w:bCs/>
              </w:rPr>
              <w:t xml:space="preserve">eficit) </w:t>
            </w:r>
            <w:r>
              <w:rPr>
                <w:b/>
                <w:bCs/>
              </w:rPr>
              <w:t>b</w:t>
            </w:r>
            <w:r w:rsidRPr="00C57E54">
              <w:rPr>
                <w:b/>
                <w:bCs/>
              </w:rPr>
              <w:t xml:space="preserve">efore </w:t>
            </w:r>
            <w:r>
              <w:rPr>
                <w:b/>
                <w:bCs/>
              </w:rPr>
              <w:t>income tax e</w:t>
            </w:r>
            <w:r w:rsidRPr="00C57E54">
              <w:rPr>
                <w:b/>
                <w:bCs/>
              </w:rPr>
              <w:t>xpense</w:t>
            </w:r>
            <w:r w:rsidRPr="0052375C">
              <w:t xml:space="preserve">   </w:t>
            </w:r>
          </w:p>
        </w:tc>
        <w:tc>
          <w:tcPr>
            <w:tcW w:w="1417" w:type="dxa"/>
            <w:tcBorders>
              <w:top w:val="single" w:sz="4" w:space="0" w:color="auto"/>
              <w:bottom w:val="single" w:sz="4" w:space="0" w:color="auto"/>
            </w:tcBorders>
          </w:tcPr>
          <w:p w:rsidR="00932CF1" w:rsidRPr="00A04C56" w:rsidRDefault="00EE02CF" w:rsidP="00862FE5">
            <w:pPr>
              <w:pStyle w:val="AGRTableNumbers"/>
              <w:tabs>
                <w:tab w:val="decimal" w:pos="1070"/>
              </w:tabs>
              <w:ind w:right="170"/>
              <w:jc w:val="left"/>
              <w:rPr>
                <w:b/>
              </w:rPr>
            </w:pPr>
            <w:r>
              <w:rPr>
                <w:b/>
              </w:rPr>
              <w:t>474</w:t>
            </w:r>
          </w:p>
        </w:tc>
        <w:tc>
          <w:tcPr>
            <w:tcW w:w="1417" w:type="dxa"/>
            <w:tcBorders>
              <w:top w:val="single" w:sz="4" w:space="0" w:color="auto"/>
              <w:bottom w:val="single" w:sz="4" w:space="0" w:color="auto"/>
            </w:tcBorders>
          </w:tcPr>
          <w:p w:rsidR="00932CF1" w:rsidRPr="00A04C56" w:rsidRDefault="00932CF1" w:rsidP="00BF1DA6">
            <w:pPr>
              <w:pStyle w:val="AGRTableNumbers"/>
              <w:tabs>
                <w:tab w:val="decimal" w:pos="1070"/>
              </w:tabs>
              <w:ind w:right="170"/>
              <w:jc w:val="left"/>
              <w:rPr>
                <w:b/>
              </w:rPr>
            </w:pPr>
            <w:r>
              <w:rPr>
                <w:b/>
              </w:rPr>
              <w:t>1,027</w:t>
            </w:r>
          </w:p>
        </w:tc>
      </w:tr>
      <w:tr w:rsidR="00932CF1" w:rsidRPr="00A04C56" w:rsidTr="00862FE5">
        <w:tc>
          <w:tcPr>
            <w:tcW w:w="4536" w:type="dxa"/>
            <w:tcBorders>
              <w:top w:val="single" w:sz="4" w:space="0" w:color="auto"/>
            </w:tcBorders>
          </w:tcPr>
          <w:p w:rsidR="00932CF1" w:rsidRPr="00A04C56" w:rsidRDefault="00932CF1" w:rsidP="00640C9E">
            <w:pPr>
              <w:pStyle w:val="AGRTableText"/>
              <w:rPr>
                <w:b/>
              </w:rPr>
            </w:pPr>
            <w:r>
              <w:t>I</w:t>
            </w:r>
            <w:r w:rsidRPr="00A04C56">
              <w:t xml:space="preserve">ncome tax expense   </w:t>
            </w:r>
          </w:p>
        </w:tc>
        <w:tc>
          <w:tcPr>
            <w:tcW w:w="1417" w:type="dxa"/>
            <w:tcBorders>
              <w:top w:val="single" w:sz="4" w:space="0" w:color="auto"/>
            </w:tcBorders>
          </w:tcPr>
          <w:p w:rsidR="00932CF1" w:rsidRPr="00A04C56" w:rsidRDefault="00EE02CF" w:rsidP="00862FE5">
            <w:pPr>
              <w:pStyle w:val="AGRTableNumbers"/>
              <w:tabs>
                <w:tab w:val="decimal" w:pos="1070"/>
              </w:tabs>
              <w:ind w:right="170"/>
              <w:jc w:val="left"/>
            </w:pPr>
            <w:r>
              <w:t>(142)</w:t>
            </w:r>
          </w:p>
        </w:tc>
        <w:tc>
          <w:tcPr>
            <w:tcW w:w="1417" w:type="dxa"/>
            <w:tcBorders>
              <w:top w:val="single" w:sz="4" w:space="0" w:color="auto"/>
            </w:tcBorders>
          </w:tcPr>
          <w:p w:rsidR="00932CF1" w:rsidRPr="00A04C56" w:rsidRDefault="00932CF1" w:rsidP="00BF1DA6">
            <w:pPr>
              <w:pStyle w:val="AGRTableNumbers"/>
              <w:tabs>
                <w:tab w:val="decimal" w:pos="1070"/>
              </w:tabs>
              <w:ind w:right="170"/>
              <w:jc w:val="left"/>
            </w:pPr>
            <w:r>
              <w:t>(308)</w:t>
            </w:r>
          </w:p>
        </w:tc>
      </w:tr>
      <w:tr w:rsidR="00932CF1" w:rsidRPr="00A04C56" w:rsidTr="00862FE5">
        <w:tc>
          <w:tcPr>
            <w:tcW w:w="4536" w:type="dxa"/>
            <w:tcBorders>
              <w:bottom w:val="single" w:sz="4" w:space="0" w:color="auto"/>
            </w:tcBorders>
          </w:tcPr>
          <w:p w:rsidR="00932CF1" w:rsidRPr="0052375C" w:rsidRDefault="00932CF1" w:rsidP="00640C9E">
            <w:pPr>
              <w:pStyle w:val="AGRTableText"/>
            </w:pPr>
            <w:r>
              <w:rPr>
                <w:b/>
                <w:bCs/>
              </w:rPr>
              <w:t>Surplus/(deficit) after income tax expense</w:t>
            </w:r>
          </w:p>
        </w:tc>
        <w:tc>
          <w:tcPr>
            <w:tcW w:w="1417" w:type="dxa"/>
            <w:tcBorders>
              <w:bottom w:val="single" w:sz="4" w:space="0" w:color="auto"/>
            </w:tcBorders>
          </w:tcPr>
          <w:p w:rsidR="00932CF1" w:rsidRPr="00A04C56" w:rsidRDefault="00EE02CF" w:rsidP="00862FE5">
            <w:pPr>
              <w:pStyle w:val="AGRTableNumbers"/>
              <w:tabs>
                <w:tab w:val="decimal" w:pos="1070"/>
              </w:tabs>
              <w:ind w:right="170"/>
              <w:jc w:val="left"/>
              <w:rPr>
                <w:b/>
              </w:rPr>
            </w:pPr>
            <w:r>
              <w:rPr>
                <w:b/>
              </w:rPr>
              <w:t>332</w:t>
            </w:r>
          </w:p>
        </w:tc>
        <w:tc>
          <w:tcPr>
            <w:tcW w:w="1417" w:type="dxa"/>
            <w:tcBorders>
              <w:bottom w:val="single" w:sz="4" w:space="0" w:color="auto"/>
            </w:tcBorders>
          </w:tcPr>
          <w:p w:rsidR="00932CF1" w:rsidRPr="00A04C56" w:rsidRDefault="00932CF1" w:rsidP="00BF1DA6">
            <w:pPr>
              <w:pStyle w:val="AGRTableNumbers"/>
              <w:tabs>
                <w:tab w:val="decimal" w:pos="1070"/>
              </w:tabs>
              <w:ind w:right="170"/>
              <w:jc w:val="left"/>
              <w:rPr>
                <w:b/>
              </w:rPr>
            </w:pPr>
            <w:r>
              <w:rPr>
                <w:b/>
              </w:rPr>
              <w:t>719</w:t>
            </w:r>
          </w:p>
        </w:tc>
      </w:tr>
    </w:tbl>
    <w:p w:rsidR="00B1100F" w:rsidRPr="00A04C56" w:rsidRDefault="00B1100F" w:rsidP="007B732B">
      <w:pPr>
        <w:pStyle w:val="AGRBodyText"/>
      </w:pPr>
    </w:p>
    <w:p w:rsidR="00DC3063" w:rsidRDefault="00DC3063" w:rsidP="007B732B">
      <w:pPr>
        <w:pStyle w:val="AGRBodyText"/>
      </w:pPr>
    </w:p>
    <w:p w:rsidR="00B1100F" w:rsidRPr="00A04C56" w:rsidRDefault="004C31C0" w:rsidP="0055349B">
      <w:pPr>
        <w:pStyle w:val="AGRHeading1"/>
      </w:pPr>
      <w:bookmarkStart w:id="26" w:name="_Toc185325740"/>
      <w:r w:rsidRPr="00A04C56">
        <w:t>Darwin Bus Service</w:t>
      </w:r>
      <w:r w:rsidR="00B1100F" w:rsidRPr="00A04C56">
        <w:t xml:space="preserve"> </w:t>
      </w:r>
      <w:proofErr w:type="spellStart"/>
      <w:r w:rsidR="00B1100F" w:rsidRPr="00A04C56">
        <w:t>cont</w:t>
      </w:r>
      <w:proofErr w:type="spellEnd"/>
      <w:r w:rsidR="00B1100F" w:rsidRPr="00A04C56">
        <w:t>…</w:t>
      </w:r>
      <w:bookmarkEnd w:id="26"/>
    </w:p>
    <w:p w:rsidR="00B1100F" w:rsidRPr="00A04C56" w:rsidRDefault="00691B8F" w:rsidP="0076683F">
      <w:pPr>
        <w:pStyle w:val="AGRHeading3"/>
      </w:pPr>
      <w:r>
        <w:t>Financial Position at year end</w:t>
      </w:r>
      <w:r w:rsidR="00B1100F"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862FE5" w:rsidRPr="00A04C56" w:rsidTr="00862FE5">
        <w:tc>
          <w:tcPr>
            <w:tcW w:w="4709" w:type="dxa"/>
            <w:tcBorders>
              <w:bottom w:val="single" w:sz="4" w:space="0" w:color="auto"/>
            </w:tcBorders>
          </w:tcPr>
          <w:p w:rsidR="00862FE5" w:rsidRPr="00A04C56" w:rsidRDefault="00862FE5" w:rsidP="00B1100F">
            <w:pPr>
              <w:pStyle w:val="AGRTableText"/>
              <w:keepNext/>
            </w:pPr>
          </w:p>
        </w:tc>
        <w:tc>
          <w:tcPr>
            <w:tcW w:w="1331" w:type="dxa"/>
            <w:tcBorders>
              <w:bottom w:val="single" w:sz="4" w:space="0" w:color="auto"/>
            </w:tcBorders>
          </w:tcPr>
          <w:p w:rsidR="00862FE5" w:rsidRPr="00A04C56" w:rsidRDefault="003E7E88" w:rsidP="00862FE5">
            <w:pPr>
              <w:pStyle w:val="AGRTableText"/>
              <w:jc w:val="center"/>
            </w:pPr>
            <w:r>
              <w:t>2013</w:t>
            </w:r>
          </w:p>
        </w:tc>
        <w:tc>
          <w:tcPr>
            <w:tcW w:w="1331"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709" w:type="dxa"/>
            <w:tcBorders>
              <w:top w:val="single" w:sz="4" w:space="0" w:color="auto"/>
            </w:tcBorders>
          </w:tcPr>
          <w:p w:rsidR="00862FE5" w:rsidRPr="00A04C56" w:rsidRDefault="00862FE5" w:rsidP="00B1100F">
            <w:pPr>
              <w:pStyle w:val="AGRTableText"/>
              <w:keepNext/>
            </w:pPr>
          </w:p>
        </w:tc>
        <w:tc>
          <w:tcPr>
            <w:tcW w:w="1331" w:type="dxa"/>
            <w:tcBorders>
              <w:top w:val="single" w:sz="4" w:space="0" w:color="auto"/>
            </w:tcBorders>
          </w:tcPr>
          <w:p w:rsidR="00862FE5" w:rsidRPr="00A04C56" w:rsidRDefault="00862FE5" w:rsidP="00862FE5">
            <w:pPr>
              <w:pStyle w:val="AGRTableText"/>
              <w:jc w:val="center"/>
            </w:pPr>
            <w:r w:rsidRPr="00A04C56">
              <w:t>$’000</w:t>
            </w:r>
          </w:p>
        </w:tc>
        <w:tc>
          <w:tcPr>
            <w:tcW w:w="1331" w:type="dxa"/>
            <w:tcBorders>
              <w:top w:val="single" w:sz="4" w:space="0" w:color="auto"/>
            </w:tcBorders>
          </w:tcPr>
          <w:p w:rsidR="00862FE5" w:rsidRPr="00A04C56" w:rsidRDefault="00862FE5" w:rsidP="00160434">
            <w:pPr>
              <w:pStyle w:val="AGRTableText"/>
              <w:jc w:val="center"/>
            </w:pPr>
            <w:r>
              <w:t>$’000</w:t>
            </w:r>
          </w:p>
        </w:tc>
      </w:tr>
      <w:tr w:rsidR="00932CF1" w:rsidRPr="00A04C56" w:rsidTr="00862FE5">
        <w:tc>
          <w:tcPr>
            <w:tcW w:w="4709" w:type="dxa"/>
          </w:tcPr>
          <w:p w:rsidR="00932CF1" w:rsidRPr="003C678D" w:rsidRDefault="00932CF1" w:rsidP="00D13BE2">
            <w:pPr>
              <w:pStyle w:val="AGRTableText"/>
              <w:keepNext/>
            </w:pPr>
            <w:r w:rsidRPr="003C678D">
              <w:t>Cash and cash equivalents</w:t>
            </w:r>
          </w:p>
        </w:tc>
        <w:tc>
          <w:tcPr>
            <w:tcW w:w="1331" w:type="dxa"/>
          </w:tcPr>
          <w:p w:rsidR="00932CF1" w:rsidRPr="003C678D" w:rsidRDefault="00EF587B" w:rsidP="00862FE5">
            <w:pPr>
              <w:pStyle w:val="AGRTableNumbers"/>
              <w:tabs>
                <w:tab w:val="decimal" w:pos="1070"/>
              </w:tabs>
              <w:ind w:right="170"/>
              <w:jc w:val="left"/>
            </w:pPr>
            <w:r>
              <w:t>3,527</w:t>
            </w:r>
          </w:p>
        </w:tc>
        <w:tc>
          <w:tcPr>
            <w:tcW w:w="1331" w:type="dxa"/>
          </w:tcPr>
          <w:p w:rsidR="00932CF1" w:rsidRPr="003C678D" w:rsidRDefault="00932CF1" w:rsidP="00BF1DA6">
            <w:pPr>
              <w:pStyle w:val="AGRTableNumbers"/>
              <w:tabs>
                <w:tab w:val="decimal" w:pos="1070"/>
              </w:tabs>
              <w:ind w:right="170"/>
              <w:jc w:val="left"/>
            </w:pPr>
            <w:r>
              <w:t>3,932</w:t>
            </w:r>
          </w:p>
        </w:tc>
      </w:tr>
      <w:tr w:rsidR="00932CF1" w:rsidRPr="00A04C56" w:rsidTr="00862FE5">
        <w:tc>
          <w:tcPr>
            <w:tcW w:w="4709" w:type="dxa"/>
          </w:tcPr>
          <w:p w:rsidR="00932CF1" w:rsidRPr="003C678D" w:rsidRDefault="00932CF1" w:rsidP="00D13BE2">
            <w:pPr>
              <w:pStyle w:val="AGRTableText"/>
              <w:keepNext/>
            </w:pPr>
            <w:r w:rsidRPr="003C678D">
              <w:t>Receivables and other current assets</w:t>
            </w:r>
          </w:p>
        </w:tc>
        <w:tc>
          <w:tcPr>
            <w:tcW w:w="1331" w:type="dxa"/>
          </w:tcPr>
          <w:p w:rsidR="00932CF1" w:rsidRPr="003C678D" w:rsidRDefault="00EF587B" w:rsidP="00862FE5">
            <w:pPr>
              <w:pStyle w:val="AGRTableNumbers"/>
              <w:tabs>
                <w:tab w:val="decimal" w:pos="1070"/>
              </w:tabs>
              <w:ind w:right="170"/>
              <w:jc w:val="left"/>
            </w:pPr>
            <w:r>
              <w:t>1,478</w:t>
            </w:r>
          </w:p>
        </w:tc>
        <w:tc>
          <w:tcPr>
            <w:tcW w:w="1331" w:type="dxa"/>
          </w:tcPr>
          <w:p w:rsidR="00932CF1" w:rsidRPr="003C678D" w:rsidRDefault="00932CF1" w:rsidP="00BF1DA6">
            <w:pPr>
              <w:pStyle w:val="AGRTableNumbers"/>
              <w:tabs>
                <w:tab w:val="decimal" w:pos="1070"/>
              </w:tabs>
              <w:ind w:right="170"/>
              <w:jc w:val="left"/>
            </w:pPr>
            <w:r>
              <w:t>1,433</w:t>
            </w:r>
          </w:p>
        </w:tc>
      </w:tr>
      <w:tr w:rsidR="00932CF1" w:rsidRPr="00A04C56" w:rsidTr="00862FE5">
        <w:tc>
          <w:tcPr>
            <w:tcW w:w="4709" w:type="dxa"/>
          </w:tcPr>
          <w:p w:rsidR="00932CF1" w:rsidRPr="00A04C56" w:rsidRDefault="00932CF1" w:rsidP="00B1100F">
            <w:pPr>
              <w:pStyle w:val="AGRTableText"/>
            </w:pPr>
            <w:r>
              <w:t>Less current liabilities</w:t>
            </w:r>
          </w:p>
        </w:tc>
        <w:tc>
          <w:tcPr>
            <w:tcW w:w="1331" w:type="dxa"/>
          </w:tcPr>
          <w:p w:rsidR="00932CF1" w:rsidRPr="00A04C56" w:rsidRDefault="00EF587B" w:rsidP="00862FE5">
            <w:pPr>
              <w:pStyle w:val="AGRTableNumbers"/>
              <w:tabs>
                <w:tab w:val="decimal" w:pos="1070"/>
              </w:tabs>
              <w:ind w:right="170"/>
              <w:jc w:val="left"/>
            </w:pPr>
            <w:r>
              <w:t>(1,020)</w:t>
            </w:r>
          </w:p>
        </w:tc>
        <w:tc>
          <w:tcPr>
            <w:tcW w:w="1331" w:type="dxa"/>
          </w:tcPr>
          <w:p w:rsidR="00932CF1" w:rsidRPr="00A04C56" w:rsidRDefault="00932CF1" w:rsidP="00BF1DA6">
            <w:pPr>
              <w:pStyle w:val="AGRTableNumbers"/>
              <w:tabs>
                <w:tab w:val="decimal" w:pos="1070"/>
              </w:tabs>
              <w:ind w:right="170"/>
              <w:jc w:val="left"/>
            </w:pPr>
            <w:r>
              <w:t>(1,299)</w:t>
            </w:r>
          </w:p>
        </w:tc>
      </w:tr>
      <w:tr w:rsidR="00932CF1" w:rsidRPr="00A04C56" w:rsidTr="00862FE5">
        <w:tc>
          <w:tcPr>
            <w:tcW w:w="4709" w:type="dxa"/>
            <w:tcBorders>
              <w:bottom w:val="single" w:sz="4" w:space="0" w:color="auto"/>
            </w:tcBorders>
          </w:tcPr>
          <w:p w:rsidR="00932CF1" w:rsidRPr="00A04C56" w:rsidRDefault="00932CF1" w:rsidP="00B1100F">
            <w:pPr>
              <w:pStyle w:val="AGRTableText"/>
            </w:pPr>
            <w:r>
              <w:rPr>
                <w:b/>
              </w:rPr>
              <w:t>Working capital</w:t>
            </w:r>
          </w:p>
        </w:tc>
        <w:tc>
          <w:tcPr>
            <w:tcW w:w="1331" w:type="dxa"/>
            <w:tcBorders>
              <w:bottom w:val="single" w:sz="4" w:space="0" w:color="auto"/>
            </w:tcBorders>
          </w:tcPr>
          <w:p w:rsidR="00932CF1" w:rsidRPr="00A04C56" w:rsidRDefault="00EF587B" w:rsidP="00862FE5">
            <w:pPr>
              <w:pStyle w:val="AGRTableNumbers"/>
              <w:tabs>
                <w:tab w:val="decimal" w:pos="1070"/>
              </w:tabs>
              <w:ind w:right="170"/>
              <w:jc w:val="left"/>
              <w:rPr>
                <w:b/>
              </w:rPr>
            </w:pPr>
            <w:r>
              <w:rPr>
                <w:b/>
              </w:rPr>
              <w:t>3,985</w:t>
            </w:r>
          </w:p>
        </w:tc>
        <w:tc>
          <w:tcPr>
            <w:tcW w:w="1331" w:type="dxa"/>
            <w:tcBorders>
              <w:bottom w:val="single" w:sz="4" w:space="0" w:color="auto"/>
            </w:tcBorders>
          </w:tcPr>
          <w:p w:rsidR="00932CF1" w:rsidRPr="00A04C56" w:rsidRDefault="00932CF1" w:rsidP="00BF1DA6">
            <w:pPr>
              <w:pStyle w:val="AGRTableNumbers"/>
              <w:tabs>
                <w:tab w:val="decimal" w:pos="1070"/>
              </w:tabs>
              <w:ind w:right="170"/>
              <w:jc w:val="left"/>
              <w:rPr>
                <w:b/>
              </w:rPr>
            </w:pPr>
            <w:r>
              <w:rPr>
                <w:b/>
              </w:rPr>
              <w:t>4,066</w:t>
            </w:r>
          </w:p>
        </w:tc>
      </w:tr>
      <w:tr w:rsidR="00932CF1" w:rsidRPr="00A04C56" w:rsidTr="00862FE5">
        <w:tc>
          <w:tcPr>
            <w:tcW w:w="4709" w:type="dxa"/>
            <w:tcBorders>
              <w:top w:val="single" w:sz="4" w:space="0" w:color="auto"/>
            </w:tcBorders>
          </w:tcPr>
          <w:p w:rsidR="00932CF1" w:rsidRPr="00A04C56" w:rsidRDefault="00932CF1" w:rsidP="00B1100F">
            <w:pPr>
              <w:pStyle w:val="AGRTableText"/>
            </w:pPr>
            <w:r>
              <w:t>Add non-current assets</w:t>
            </w:r>
          </w:p>
        </w:tc>
        <w:tc>
          <w:tcPr>
            <w:tcW w:w="1331" w:type="dxa"/>
            <w:tcBorders>
              <w:top w:val="single" w:sz="4" w:space="0" w:color="auto"/>
            </w:tcBorders>
          </w:tcPr>
          <w:p w:rsidR="00932CF1" w:rsidRPr="00A04C56" w:rsidRDefault="00EF587B" w:rsidP="00862FE5">
            <w:pPr>
              <w:pStyle w:val="AGRTableNumbers"/>
              <w:tabs>
                <w:tab w:val="decimal" w:pos="1070"/>
              </w:tabs>
              <w:ind w:right="170"/>
              <w:jc w:val="left"/>
            </w:pPr>
            <w:r>
              <w:t>6,652</w:t>
            </w:r>
          </w:p>
        </w:tc>
        <w:tc>
          <w:tcPr>
            <w:tcW w:w="1331" w:type="dxa"/>
            <w:tcBorders>
              <w:top w:val="single" w:sz="4" w:space="0" w:color="auto"/>
            </w:tcBorders>
          </w:tcPr>
          <w:p w:rsidR="00932CF1" w:rsidRPr="00A04C56" w:rsidRDefault="00932CF1" w:rsidP="00BF1DA6">
            <w:pPr>
              <w:pStyle w:val="AGRTableNumbers"/>
              <w:tabs>
                <w:tab w:val="decimal" w:pos="1070"/>
              </w:tabs>
              <w:ind w:right="170"/>
              <w:jc w:val="left"/>
            </w:pPr>
            <w:r>
              <w:t>6,405</w:t>
            </w:r>
          </w:p>
        </w:tc>
      </w:tr>
      <w:tr w:rsidR="00932CF1" w:rsidRPr="00A04C56" w:rsidTr="00862FE5">
        <w:tc>
          <w:tcPr>
            <w:tcW w:w="4709" w:type="dxa"/>
          </w:tcPr>
          <w:p w:rsidR="00932CF1" w:rsidRPr="00A04C56" w:rsidRDefault="00932CF1" w:rsidP="00B1100F">
            <w:pPr>
              <w:pStyle w:val="AGRTableText"/>
            </w:pPr>
            <w:r>
              <w:t>Less non-current liabilities</w:t>
            </w:r>
          </w:p>
        </w:tc>
        <w:tc>
          <w:tcPr>
            <w:tcW w:w="1331" w:type="dxa"/>
          </w:tcPr>
          <w:p w:rsidR="00932CF1" w:rsidRPr="00A04C56" w:rsidRDefault="00EF587B" w:rsidP="00862FE5">
            <w:pPr>
              <w:pStyle w:val="AGRTableNumbers"/>
              <w:tabs>
                <w:tab w:val="decimal" w:pos="1070"/>
              </w:tabs>
              <w:ind w:right="170"/>
              <w:jc w:val="left"/>
            </w:pPr>
            <w:r>
              <w:t>(170)</w:t>
            </w:r>
          </w:p>
        </w:tc>
        <w:tc>
          <w:tcPr>
            <w:tcW w:w="1331" w:type="dxa"/>
          </w:tcPr>
          <w:p w:rsidR="00932CF1" w:rsidRPr="00A04C56" w:rsidRDefault="00932CF1" w:rsidP="00BF1DA6">
            <w:pPr>
              <w:pStyle w:val="AGRTableNumbers"/>
              <w:tabs>
                <w:tab w:val="decimal" w:pos="1070"/>
              </w:tabs>
              <w:ind w:right="170"/>
              <w:jc w:val="left"/>
            </w:pPr>
            <w:r>
              <w:t>(170)</w:t>
            </w:r>
          </w:p>
        </w:tc>
      </w:tr>
      <w:tr w:rsidR="00932CF1" w:rsidRPr="00A04C56" w:rsidTr="00862FE5">
        <w:tc>
          <w:tcPr>
            <w:tcW w:w="4709" w:type="dxa"/>
            <w:tcBorders>
              <w:bottom w:val="single" w:sz="4" w:space="0" w:color="auto"/>
            </w:tcBorders>
          </w:tcPr>
          <w:p w:rsidR="00932CF1" w:rsidRPr="00A04C56" w:rsidRDefault="00932CF1" w:rsidP="00B1100F">
            <w:pPr>
              <w:pStyle w:val="AGRTableText"/>
              <w:rPr>
                <w:b/>
              </w:rPr>
            </w:pPr>
            <w:r>
              <w:rPr>
                <w:b/>
              </w:rPr>
              <w:t>Net assets</w:t>
            </w:r>
          </w:p>
        </w:tc>
        <w:tc>
          <w:tcPr>
            <w:tcW w:w="1331" w:type="dxa"/>
            <w:tcBorders>
              <w:bottom w:val="single" w:sz="4" w:space="0" w:color="auto"/>
            </w:tcBorders>
          </w:tcPr>
          <w:p w:rsidR="00932CF1" w:rsidRPr="00A04C56" w:rsidRDefault="00EF587B" w:rsidP="00862FE5">
            <w:pPr>
              <w:pStyle w:val="AGRTableNumbers"/>
              <w:tabs>
                <w:tab w:val="decimal" w:pos="1070"/>
              </w:tabs>
              <w:ind w:right="170"/>
              <w:jc w:val="left"/>
              <w:rPr>
                <w:b/>
              </w:rPr>
            </w:pPr>
            <w:r>
              <w:rPr>
                <w:b/>
              </w:rPr>
              <w:t>10,467</w:t>
            </w:r>
          </w:p>
        </w:tc>
        <w:tc>
          <w:tcPr>
            <w:tcW w:w="1331" w:type="dxa"/>
            <w:tcBorders>
              <w:bottom w:val="single" w:sz="4" w:space="0" w:color="auto"/>
            </w:tcBorders>
          </w:tcPr>
          <w:p w:rsidR="00932CF1" w:rsidRPr="00A04C56" w:rsidRDefault="00932CF1" w:rsidP="00BF1DA6">
            <w:pPr>
              <w:pStyle w:val="AGRTableNumbers"/>
              <w:tabs>
                <w:tab w:val="decimal" w:pos="1070"/>
              </w:tabs>
              <w:ind w:right="170"/>
              <w:jc w:val="left"/>
              <w:rPr>
                <w:b/>
              </w:rPr>
            </w:pPr>
            <w:r>
              <w:rPr>
                <w:b/>
              </w:rPr>
              <w:t>10,301</w:t>
            </w:r>
          </w:p>
        </w:tc>
      </w:tr>
      <w:tr w:rsidR="00932CF1" w:rsidRPr="00A04C56" w:rsidTr="00862FE5">
        <w:tc>
          <w:tcPr>
            <w:tcW w:w="4709" w:type="dxa"/>
            <w:tcBorders>
              <w:top w:val="single" w:sz="4" w:space="0" w:color="auto"/>
            </w:tcBorders>
          </w:tcPr>
          <w:p w:rsidR="00932CF1" w:rsidRPr="00A04C56" w:rsidRDefault="00932CF1" w:rsidP="00B1100F">
            <w:pPr>
              <w:pStyle w:val="AGRTableText"/>
            </w:pPr>
            <w:r w:rsidRPr="00A04C56">
              <w:t xml:space="preserve">Represented by: </w:t>
            </w:r>
          </w:p>
        </w:tc>
        <w:tc>
          <w:tcPr>
            <w:tcW w:w="1331" w:type="dxa"/>
            <w:tcBorders>
              <w:top w:val="single" w:sz="4" w:space="0" w:color="auto"/>
            </w:tcBorders>
          </w:tcPr>
          <w:p w:rsidR="00932CF1" w:rsidRPr="00A04C56" w:rsidRDefault="00932CF1" w:rsidP="00862FE5">
            <w:pPr>
              <w:pStyle w:val="AGRTableNumbers"/>
              <w:tabs>
                <w:tab w:val="decimal" w:pos="1070"/>
              </w:tabs>
              <w:ind w:right="170"/>
              <w:jc w:val="left"/>
            </w:pPr>
          </w:p>
        </w:tc>
        <w:tc>
          <w:tcPr>
            <w:tcW w:w="1331" w:type="dxa"/>
            <w:tcBorders>
              <w:top w:val="single" w:sz="4" w:space="0" w:color="auto"/>
            </w:tcBorders>
          </w:tcPr>
          <w:p w:rsidR="00932CF1" w:rsidRPr="00A04C56" w:rsidRDefault="00932CF1" w:rsidP="00BF1DA6">
            <w:pPr>
              <w:pStyle w:val="AGRTableNumbers"/>
              <w:tabs>
                <w:tab w:val="decimal" w:pos="1070"/>
              </w:tabs>
              <w:ind w:right="170"/>
              <w:jc w:val="left"/>
            </w:pPr>
          </w:p>
        </w:tc>
      </w:tr>
      <w:tr w:rsidR="00932CF1" w:rsidRPr="00A04C56" w:rsidTr="00862FE5">
        <w:tc>
          <w:tcPr>
            <w:tcW w:w="4709" w:type="dxa"/>
          </w:tcPr>
          <w:p w:rsidR="00932CF1" w:rsidRPr="00A04C56" w:rsidRDefault="00932CF1" w:rsidP="00B1100F">
            <w:pPr>
              <w:pStyle w:val="AGRTableText"/>
            </w:pPr>
            <w:r w:rsidRPr="00A04C56">
              <w:t>Accumulated funds</w:t>
            </w:r>
          </w:p>
        </w:tc>
        <w:tc>
          <w:tcPr>
            <w:tcW w:w="1331" w:type="dxa"/>
          </w:tcPr>
          <w:p w:rsidR="00932CF1" w:rsidRPr="00A04C56" w:rsidRDefault="00EF587B" w:rsidP="00862FE5">
            <w:pPr>
              <w:pStyle w:val="AGRTableNumbers"/>
              <w:tabs>
                <w:tab w:val="decimal" w:pos="1070"/>
              </w:tabs>
              <w:ind w:right="170"/>
              <w:jc w:val="left"/>
            </w:pPr>
            <w:r>
              <w:t>10,120</w:t>
            </w:r>
          </w:p>
        </w:tc>
        <w:tc>
          <w:tcPr>
            <w:tcW w:w="1331" w:type="dxa"/>
          </w:tcPr>
          <w:p w:rsidR="00932CF1" w:rsidRPr="00A04C56" w:rsidRDefault="00932CF1" w:rsidP="00BF1DA6">
            <w:pPr>
              <w:pStyle w:val="AGRTableNumbers"/>
              <w:tabs>
                <w:tab w:val="decimal" w:pos="1070"/>
              </w:tabs>
              <w:ind w:right="170"/>
              <w:jc w:val="left"/>
            </w:pPr>
            <w:r>
              <w:t>9,954</w:t>
            </w:r>
          </w:p>
        </w:tc>
      </w:tr>
      <w:tr w:rsidR="00932CF1" w:rsidRPr="00A04C56" w:rsidTr="00862FE5">
        <w:tc>
          <w:tcPr>
            <w:tcW w:w="4709" w:type="dxa"/>
          </w:tcPr>
          <w:p w:rsidR="00932CF1" w:rsidRPr="00A04C56" w:rsidRDefault="00932CF1" w:rsidP="00B1100F">
            <w:pPr>
              <w:pStyle w:val="AGRTableText"/>
            </w:pPr>
            <w:r w:rsidRPr="00A04C56">
              <w:t>Reserves</w:t>
            </w:r>
          </w:p>
        </w:tc>
        <w:tc>
          <w:tcPr>
            <w:tcW w:w="1331" w:type="dxa"/>
          </w:tcPr>
          <w:p w:rsidR="00932CF1" w:rsidRPr="00A04C56" w:rsidRDefault="00EF587B" w:rsidP="00862FE5">
            <w:pPr>
              <w:pStyle w:val="AGRTableNumbers"/>
              <w:tabs>
                <w:tab w:val="decimal" w:pos="1070"/>
              </w:tabs>
              <w:ind w:right="170"/>
              <w:jc w:val="left"/>
            </w:pPr>
            <w:r>
              <w:t>347</w:t>
            </w:r>
          </w:p>
        </w:tc>
        <w:tc>
          <w:tcPr>
            <w:tcW w:w="1331" w:type="dxa"/>
          </w:tcPr>
          <w:p w:rsidR="00932CF1" w:rsidRPr="00A04C56" w:rsidRDefault="00932CF1" w:rsidP="00BF1DA6">
            <w:pPr>
              <w:pStyle w:val="AGRTableNumbers"/>
              <w:tabs>
                <w:tab w:val="decimal" w:pos="1070"/>
              </w:tabs>
              <w:ind w:right="170"/>
              <w:jc w:val="left"/>
            </w:pPr>
            <w:r>
              <w:t>347</w:t>
            </w:r>
          </w:p>
        </w:tc>
      </w:tr>
      <w:tr w:rsidR="00932CF1" w:rsidRPr="00A04C56" w:rsidTr="00862FE5">
        <w:tc>
          <w:tcPr>
            <w:tcW w:w="4709" w:type="dxa"/>
            <w:tcBorders>
              <w:bottom w:val="single" w:sz="4" w:space="0" w:color="auto"/>
            </w:tcBorders>
          </w:tcPr>
          <w:p w:rsidR="00932CF1" w:rsidRPr="00A04C56" w:rsidRDefault="00932CF1" w:rsidP="00B1100F">
            <w:pPr>
              <w:pStyle w:val="AGRTableText"/>
              <w:rPr>
                <w:b/>
              </w:rPr>
            </w:pPr>
            <w:r w:rsidRPr="00A04C56">
              <w:rPr>
                <w:b/>
              </w:rPr>
              <w:t>Equity</w:t>
            </w:r>
          </w:p>
        </w:tc>
        <w:tc>
          <w:tcPr>
            <w:tcW w:w="1331" w:type="dxa"/>
            <w:tcBorders>
              <w:bottom w:val="single" w:sz="4" w:space="0" w:color="auto"/>
            </w:tcBorders>
          </w:tcPr>
          <w:p w:rsidR="00932CF1" w:rsidRPr="00A04C56" w:rsidRDefault="00EF587B" w:rsidP="00862FE5">
            <w:pPr>
              <w:pStyle w:val="AGRTableNumbers"/>
              <w:tabs>
                <w:tab w:val="decimal" w:pos="1070"/>
              </w:tabs>
              <w:ind w:right="170"/>
              <w:jc w:val="left"/>
              <w:rPr>
                <w:b/>
              </w:rPr>
            </w:pPr>
            <w:r>
              <w:rPr>
                <w:b/>
              </w:rPr>
              <w:t>10,467</w:t>
            </w:r>
          </w:p>
        </w:tc>
        <w:tc>
          <w:tcPr>
            <w:tcW w:w="1331" w:type="dxa"/>
            <w:tcBorders>
              <w:bottom w:val="single" w:sz="4" w:space="0" w:color="auto"/>
            </w:tcBorders>
          </w:tcPr>
          <w:p w:rsidR="00932CF1" w:rsidRPr="00A04C56" w:rsidRDefault="00932CF1" w:rsidP="00BF1DA6">
            <w:pPr>
              <w:pStyle w:val="AGRTableNumbers"/>
              <w:tabs>
                <w:tab w:val="decimal" w:pos="1070"/>
              </w:tabs>
              <w:ind w:right="170"/>
              <w:jc w:val="left"/>
              <w:rPr>
                <w:b/>
              </w:rPr>
            </w:pPr>
            <w:r>
              <w:rPr>
                <w:b/>
              </w:rPr>
              <w:t>10,301</w:t>
            </w:r>
          </w:p>
        </w:tc>
      </w:tr>
    </w:tbl>
    <w:p w:rsidR="00B1100F" w:rsidRDefault="00B1100F" w:rsidP="007B732B">
      <w:pPr>
        <w:pStyle w:val="AGRBodyText"/>
      </w:pPr>
    </w:p>
    <w:p w:rsidR="003B7B65" w:rsidRPr="00A04C56" w:rsidRDefault="003B7B65" w:rsidP="007B732B">
      <w:pPr>
        <w:pStyle w:val="AGRBodyText"/>
      </w:pPr>
    </w:p>
    <w:p w:rsidR="004C31C0" w:rsidRPr="00A04C56" w:rsidRDefault="005B7637" w:rsidP="0055349B">
      <w:pPr>
        <w:pStyle w:val="AGRHeading1"/>
      </w:pPr>
      <w:bookmarkStart w:id="27" w:name="darwin_port"/>
      <w:bookmarkStart w:id="28" w:name="_Toc185325741"/>
      <w:r w:rsidRPr="00A04C56">
        <w:t>Darwin Por</w:t>
      </w:r>
      <w:r w:rsidR="0039424C">
        <w:t>t Corporation</w:t>
      </w:r>
      <w:bookmarkEnd w:id="27"/>
      <w:r w:rsidRPr="00A04C56">
        <w:t xml:space="preserve"> </w:t>
      </w:r>
      <w:bookmarkEnd w:id="28"/>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5B7637" w:rsidRPr="00A53189" w:rsidRDefault="005B7637" w:rsidP="007B732B">
      <w:pPr>
        <w:pStyle w:val="AGRBodyText"/>
      </w:pPr>
      <w:r w:rsidRPr="00A53189">
        <w:t xml:space="preserve">The </w:t>
      </w:r>
      <w:r w:rsidR="00400FE2" w:rsidRPr="00A53189">
        <w:t xml:space="preserve">Darwin Port Corporation </w:t>
      </w:r>
      <w:r w:rsidRPr="00A53189">
        <w:t xml:space="preserve">is a Government Business Division established under the </w:t>
      </w:r>
      <w:r w:rsidRPr="00A53189">
        <w:rPr>
          <w:i/>
        </w:rPr>
        <w:t>Darwin Port Corporation Act</w:t>
      </w:r>
      <w:r w:rsidR="00000FFC" w:rsidRPr="00A53189">
        <w:t>.</w:t>
      </w:r>
      <w:r w:rsidRPr="00A53189">
        <w:t xml:space="preserve"> </w:t>
      </w:r>
      <w:r w:rsidR="004B233B">
        <w:t>T</w:t>
      </w:r>
      <w:r w:rsidRPr="00A53189">
        <w:t xml:space="preserve">he Act </w:t>
      </w:r>
      <w:r w:rsidR="00000FFC" w:rsidRPr="00A53189">
        <w:t xml:space="preserve">requires </w:t>
      </w:r>
      <w:r w:rsidRPr="00A53189">
        <w:t xml:space="preserve">the Corporation </w:t>
      </w:r>
      <w:r w:rsidR="00000FFC" w:rsidRPr="00A53189">
        <w:t>to act in a</w:t>
      </w:r>
      <w:r w:rsidRPr="00A53189">
        <w:t xml:space="preserve"> commercial </w:t>
      </w:r>
      <w:r w:rsidR="00000FFC" w:rsidRPr="00A53189">
        <w:t>manner</w:t>
      </w:r>
      <w:r w:rsidR="004B233B">
        <w:t>, but</w:t>
      </w:r>
      <w:r w:rsidR="005D6E49" w:rsidRPr="00A53189">
        <w:t xml:space="preserve"> </w:t>
      </w:r>
      <w:r w:rsidRPr="00A53189">
        <w:t xml:space="preserve">the Minister may direct </w:t>
      </w:r>
      <w:r w:rsidR="005D6E49" w:rsidRPr="00A53189">
        <w:t>it</w:t>
      </w:r>
      <w:r w:rsidRPr="00A53189">
        <w:t xml:space="preserve"> to act </w:t>
      </w:r>
      <w:r w:rsidR="004B233B">
        <w:t>in</w:t>
      </w:r>
      <w:r w:rsidRPr="00A53189">
        <w:t xml:space="preserve"> a non-commercial manner.</w:t>
      </w:r>
    </w:p>
    <w:p w:rsidR="005B7637" w:rsidRPr="00A53189" w:rsidRDefault="005B7637" w:rsidP="007B732B">
      <w:pPr>
        <w:pStyle w:val="AGRBodyText"/>
      </w:pPr>
      <w:r w:rsidRPr="00A53189">
        <w:t xml:space="preserve">The Corporation </w:t>
      </w:r>
      <w:r w:rsidR="009C3FEE" w:rsidRPr="00A53189">
        <w:t xml:space="preserve">provides commercial and non-commercial services including berth facilities, cargo handling, marine industry support, </w:t>
      </w:r>
      <w:r w:rsidRPr="00A53189">
        <w:t>development and management of the Darwin Wharf Precinct for tourism and recreation, and provision of Port and reception facilities for cruise and naval vessel visits.</w:t>
      </w:r>
    </w:p>
    <w:p w:rsidR="004C31C0" w:rsidRPr="00A53189" w:rsidRDefault="00CA7C75" w:rsidP="007B732B">
      <w:pPr>
        <w:pStyle w:val="AGRBodyText"/>
      </w:pPr>
      <w:r w:rsidRPr="00A53189">
        <w:t>T</w:t>
      </w:r>
      <w:r w:rsidR="005B7637" w:rsidRPr="00A53189">
        <w:t xml:space="preserve">he Corporation </w:t>
      </w:r>
      <w:r w:rsidRPr="00A53189">
        <w:t xml:space="preserve">is subject to the provisions of </w:t>
      </w:r>
      <w:r w:rsidR="00AF3928" w:rsidRPr="00A53189">
        <w:t xml:space="preserve">the National Tax Equivalent </w:t>
      </w:r>
      <w:r w:rsidR="005B7637" w:rsidRPr="00A53189">
        <w:t>Regime</w:t>
      </w:r>
      <w:r w:rsidR="004C31C0" w:rsidRPr="00A53189">
        <w:t>.</w:t>
      </w:r>
    </w:p>
    <w:p w:rsidR="004C31C0" w:rsidRPr="00A53189" w:rsidRDefault="00392057" w:rsidP="006535AF">
      <w:pPr>
        <w:pStyle w:val="AGRHeading3"/>
      </w:pPr>
      <w:r w:rsidRPr="00A53189">
        <w:t>Audit Opinion</w:t>
      </w:r>
    </w:p>
    <w:p w:rsidR="004C31C0" w:rsidRPr="00A53189" w:rsidRDefault="005B7637" w:rsidP="007B732B">
      <w:pPr>
        <w:pStyle w:val="AGRBodyText"/>
      </w:pPr>
      <w:r w:rsidRPr="00A53189">
        <w:t xml:space="preserve">The audit of Darwin Port Corporation for the year ended </w:t>
      </w:r>
      <w:r w:rsidR="00862FE5" w:rsidRPr="00A53189">
        <w:t xml:space="preserve">30 June </w:t>
      </w:r>
      <w:r w:rsidR="003E7E88" w:rsidRPr="00A53189">
        <w:t>2013</w:t>
      </w:r>
      <w:r w:rsidRPr="00A53189">
        <w:t xml:space="preserve"> resulted in an unqualified independent audit </w:t>
      </w:r>
      <w:r w:rsidR="00D13314" w:rsidRPr="00A53189">
        <w:t xml:space="preserve">opinion, which was issued on </w:t>
      </w:r>
      <w:r w:rsidR="00970EF1" w:rsidRPr="00A53189">
        <w:t>30</w:t>
      </w:r>
      <w:r w:rsidR="004C3F04" w:rsidRPr="00A53189">
        <w:t xml:space="preserve"> September </w:t>
      </w:r>
      <w:r w:rsidR="003E7E88" w:rsidRPr="00A53189">
        <w:t>2013</w:t>
      </w:r>
      <w:r w:rsidR="004C31C0" w:rsidRPr="00A53189">
        <w:t>.</w:t>
      </w:r>
    </w:p>
    <w:p w:rsidR="00041259" w:rsidRPr="00A53189" w:rsidRDefault="00041259" w:rsidP="006535AF">
      <w:pPr>
        <w:pStyle w:val="AGRHeading3"/>
      </w:pPr>
      <w:r w:rsidRPr="00A53189">
        <w:t xml:space="preserve">Key </w:t>
      </w:r>
      <w:r w:rsidR="00BC5ADB" w:rsidRPr="00A53189">
        <w:t>Findings</w:t>
      </w:r>
    </w:p>
    <w:p w:rsidR="007C4FDA" w:rsidRPr="00A53189" w:rsidRDefault="007C4FDA" w:rsidP="007B732B">
      <w:pPr>
        <w:pStyle w:val="AGRBodyText"/>
      </w:pPr>
      <w:r w:rsidRPr="00A53189">
        <w:t>The audit did not identify any material weaknesses in controls.</w:t>
      </w:r>
    </w:p>
    <w:p w:rsidR="00286CEC" w:rsidRPr="00A53189" w:rsidRDefault="00286CEC" w:rsidP="0076683F">
      <w:pPr>
        <w:pStyle w:val="AGRHeading4"/>
      </w:pPr>
      <w:r w:rsidRPr="00A53189">
        <w:t>Performance Overview</w:t>
      </w:r>
    </w:p>
    <w:p w:rsidR="00970EF1" w:rsidRPr="00A53189" w:rsidRDefault="00970EF1" w:rsidP="007B732B">
      <w:pPr>
        <w:pStyle w:val="AGRBodyText"/>
      </w:pPr>
      <w:r w:rsidRPr="00A53189">
        <w:t xml:space="preserve">The Corporation achieved a net profit (before </w:t>
      </w:r>
      <w:r w:rsidR="00D57A5A" w:rsidRPr="00A53189">
        <w:t xml:space="preserve">income </w:t>
      </w:r>
      <w:r w:rsidR="00462445">
        <w:t>tax) for the year of $11.</w:t>
      </w:r>
      <w:r w:rsidR="00867A59">
        <w:t>70</w:t>
      </w:r>
      <w:r w:rsidR="00462445">
        <w:t> </w:t>
      </w:r>
      <w:r w:rsidRPr="00A53189">
        <w:t>million compared to $1.</w:t>
      </w:r>
      <w:r w:rsidR="00581A78">
        <w:t>0</w:t>
      </w:r>
      <w:r w:rsidR="000C58DE">
        <w:t>1</w:t>
      </w:r>
      <w:r w:rsidRPr="00A53189">
        <w:t xml:space="preserve"> million recorded in the prior year. The </w:t>
      </w:r>
      <w:r w:rsidR="00D57A5A" w:rsidRPr="00A53189">
        <w:t>principal factor underlying the</w:t>
      </w:r>
      <w:r w:rsidRPr="00A53189">
        <w:t xml:space="preserve"> improved performance </w:t>
      </w:r>
      <w:r w:rsidR="00A53189">
        <w:t>was a higher level of utilisation of port facilities which was reflected</w:t>
      </w:r>
      <w:r w:rsidRPr="00A53189">
        <w:t xml:space="preserve"> in </w:t>
      </w:r>
      <w:r w:rsidR="00A53189">
        <w:t xml:space="preserve">higher </w:t>
      </w:r>
      <w:r w:rsidRPr="00A53189">
        <w:t xml:space="preserve">wharfage and </w:t>
      </w:r>
      <w:proofErr w:type="spellStart"/>
      <w:r w:rsidRPr="00A53189">
        <w:t>berthage</w:t>
      </w:r>
      <w:proofErr w:type="spellEnd"/>
      <w:r w:rsidRPr="00A53189">
        <w:t xml:space="preserve"> revenue</w:t>
      </w:r>
      <w:r w:rsidR="00A53189">
        <w:t>s.</w:t>
      </w:r>
      <w:r w:rsidRPr="00A53189">
        <w:t xml:space="preserve"> At the same time, the </w:t>
      </w:r>
      <w:r w:rsidR="00A53189">
        <w:t xml:space="preserve">growth in the </w:t>
      </w:r>
      <w:r w:rsidRPr="00A53189">
        <w:t>Corporation</w:t>
      </w:r>
      <w:r w:rsidR="00A53189">
        <w:t>’s expenses</w:t>
      </w:r>
      <w:r w:rsidRPr="00A53189">
        <w:t xml:space="preserve"> </w:t>
      </w:r>
      <w:r w:rsidR="00A53189">
        <w:t xml:space="preserve">for the year was confined to </w:t>
      </w:r>
      <w:r w:rsidRPr="00A53189">
        <w:t>1</w:t>
      </w:r>
      <w:r w:rsidR="00324E56">
        <w:t> per cent</w:t>
      </w:r>
      <w:r w:rsidRPr="00A53189">
        <w:t xml:space="preserve"> or $0.37 million.  </w:t>
      </w:r>
    </w:p>
    <w:p w:rsidR="00970EF1" w:rsidRPr="00A53189" w:rsidRDefault="00970EF1" w:rsidP="007B732B">
      <w:pPr>
        <w:pStyle w:val="AGRBodyText"/>
      </w:pPr>
      <w:r w:rsidRPr="00A53189">
        <w:t>The improvement in the Corporation’s profitability</w:t>
      </w:r>
      <w:r w:rsidR="00A53189">
        <w:t xml:space="preserve"> was reflected</w:t>
      </w:r>
      <w:r w:rsidRPr="00A53189">
        <w:t xml:space="preserve"> in </w:t>
      </w:r>
      <w:r w:rsidR="00A53189">
        <w:t>an improved</w:t>
      </w:r>
      <w:r w:rsidRPr="00A53189">
        <w:t xml:space="preserve"> liquidity and net asset position. </w:t>
      </w:r>
    </w:p>
    <w:p w:rsidR="00810301" w:rsidRPr="00A04C56" w:rsidRDefault="00810301" w:rsidP="00810301">
      <w:pPr>
        <w:pStyle w:val="AGRHeading1"/>
      </w:pPr>
      <w:bookmarkStart w:id="29" w:name="_Toc185325743"/>
      <w:r w:rsidRPr="00A04C56">
        <w:t xml:space="preserve">Darwin Port Corporation </w:t>
      </w:r>
      <w:proofErr w:type="spellStart"/>
      <w:r w:rsidRPr="00A04C56">
        <w:t>cont</w:t>
      </w:r>
      <w:proofErr w:type="spellEnd"/>
      <w:r w:rsidRPr="00A04C56">
        <w:t>…</w:t>
      </w:r>
      <w:bookmarkEnd w:id="29"/>
    </w:p>
    <w:p w:rsidR="004C31C0" w:rsidRPr="00A04C56" w:rsidRDefault="003403CD" w:rsidP="0076683F">
      <w:pPr>
        <w:pStyle w:val="AGRHeading3"/>
      </w:pPr>
      <w:r>
        <w:t>Financial Performance for the year</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216725">
            <w:pPr>
              <w:pStyle w:val="AGRTableText"/>
              <w:ind w:left="720" w:hanging="720"/>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216725">
            <w:pPr>
              <w:pStyle w:val="AGRTableText"/>
              <w:ind w:left="720" w:hanging="720"/>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t>$’000</w:t>
            </w:r>
          </w:p>
        </w:tc>
      </w:tr>
      <w:tr w:rsidR="00862FE5" w:rsidRPr="00A04C56" w:rsidTr="00862FE5">
        <w:tc>
          <w:tcPr>
            <w:tcW w:w="4536" w:type="dxa"/>
          </w:tcPr>
          <w:p w:rsidR="00862FE5" w:rsidRPr="00843038" w:rsidRDefault="00862FE5" w:rsidP="00843038">
            <w:pPr>
              <w:pStyle w:val="AGRTableText"/>
              <w:rPr>
                <w:b/>
                <w:bCs/>
              </w:rPr>
            </w:pPr>
            <w:r w:rsidRPr="00843038">
              <w:rPr>
                <w:b/>
                <w:bCs/>
              </w:rPr>
              <w:t>Income</w:t>
            </w:r>
          </w:p>
        </w:tc>
        <w:tc>
          <w:tcPr>
            <w:tcW w:w="1417" w:type="dxa"/>
          </w:tcPr>
          <w:p w:rsidR="00862FE5" w:rsidRPr="00A04C56" w:rsidRDefault="00862FE5" w:rsidP="00862FE5">
            <w:pPr>
              <w:pStyle w:val="AGRTableNumbers"/>
              <w:tabs>
                <w:tab w:val="decimal" w:pos="1070"/>
              </w:tabs>
              <w:ind w:right="170"/>
              <w:jc w:val="left"/>
              <w:rPr>
                <w:b/>
              </w:rPr>
            </w:pPr>
          </w:p>
        </w:tc>
        <w:tc>
          <w:tcPr>
            <w:tcW w:w="1417" w:type="dxa"/>
          </w:tcPr>
          <w:p w:rsidR="00862FE5" w:rsidRPr="00A04C56" w:rsidRDefault="00862FE5" w:rsidP="00216725">
            <w:pPr>
              <w:pStyle w:val="AGRTableNumbers"/>
              <w:tabs>
                <w:tab w:val="decimal" w:pos="1070"/>
              </w:tabs>
              <w:ind w:right="170"/>
              <w:jc w:val="left"/>
              <w:rPr>
                <w:b/>
              </w:rPr>
            </w:pPr>
          </w:p>
        </w:tc>
      </w:tr>
      <w:tr w:rsidR="00970EF1" w:rsidRPr="00A04C56" w:rsidTr="00862FE5">
        <w:tc>
          <w:tcPr>
            <w:tcW w:w="4536" w:type="dxa"/>
          </w:tcPr>
          <w:p w:rsidR="00970EF1" w:rsidRPr="00A04C56" w:rsidRDefault="00970EF1" w:rsidP="0067351A">
            <w:pPr>
              <w:pStyle w:val="AGRTableText"/>
            </w:pPr>
            <w:r>
              <w:t>Sales of goods and/or services</w:t>
            </w:r>
          </w:p>
        </w:tc>
        <w:tc>
          <w:tcPr>
            <w:tcW w:w="1417" w:type="dxa"/>
          </w:tcPr>
          <w:p w:rsidR="00970EF1" w:rsidRPr="00A04C56" w:rsidRDefault="00215B89" w:rsidP="00862FE5">
            <w:pPr>
              <w:pStyle w:val="AGRTableNumbers"/>
              <w:tabs>
                <w:tab w:val="decimal" w:pos="1070"/>
              </w:tabs>
              <w:ind w:right="170"/>
              <w:jc w:val="left"/>
            </w:pPr>
            <w:r>
              <w:t>46,867</w:t>
            </w:r>
          </w:p>
        </w:tc>
        <w:tc>
          <w:tcPr>
            <w:tcW w:w="1417" w:type="dxa"/>
          </w:tcPr>
          <w:p w:rsidR="00970EF1" w:rsidRPr="00A04C56" w:rsidRDefault="00970EF1" w:rsidP="0050386A">
            <w:pPr>
              <w:pStyle w:val="AGRTableNumbers"/>
              <w:tabs>
                <w:tab w:val="decimal" w:pos="1070"/>
              </w:tabs>
              <w:ind w:right="170"/>
              <w:jc w:val="left"/>
            </w:pPr>
            <w:r>
              <w:t>35,673</w:t>
            </w:r>
          </w:p>
        </w:tc>
      </w:tr>
      <w:tr w:rsidR="00970EF1" w:rsidRPr="00A04C56" w:rsidTr="00862FE5">
        <w:tc>
          <w:tcPr>
            <w:tcW w:w="4536" w:type="dxa"/>
          </w:tcPr>
          <w:p w:rsidR="00970EF1" w:rsidRPr="00A04C56" w:rsidRDefault="00970EF1" w:rsidP="0067351A">
            <w:pPr>
              <w:pStyle w:val="AGRTableText"/>
            </w:pPr>
            <w:r w:rsidRPr="00A04C56">
              <w:t>Community Service Obligations</w:t>
            </w:r>
          </w:p>
        </w:tc>
        <w:tc>
          <w:tcPr>
            <w:tcW w:w="1417" w:type="dxa"/>
          </w:tcPr>
          <w:p w:rsidR="00970EF1" w:rsidRPr="00A04C56" w:rsidRDefault="00215B89" w:rsidP="00862FE5">
            <w:pPr>
              <w:pStyle w:val="AGRTableNumbers"/>
              <w:tabs>
                <w:tab w:val="decimal" w:pos="1070"/>
              </w:tabs>
              <w:ind w:right="170"/>
              <w:jc w:val="left"/>
            </w:pPr>
            <w:r>
              <w:t>3,496</w:t>
            </w:r>
          </w:p>
        </w:tc>
        <w:tc>
          <w:tcPr>
            <w:tcW w:w="1417" w:type="dxa"/>
          </w:tcPr>
          <w:p w:rsidR="00970EF1" w:rsidRPr="00A04C56" w:rsidRDefault="00970EF1" w:rsidP="0050386A">
            <w:pPr>
              <w:pStyle w:val="AGRTableNumbers"/>
              <w:tabs>
                <w:tab w:val="decimal" w:pos="1070"/>
              </w:tabs>
              <w:ind w:right="170"/>
              <w:jc w:val="left"/>
            </w:pPr>
            <w:r>
              <w:t>3,161</w:t>
            </w:r>
          </w:p>
        </w:tc>
      </w:tr>
      <w:tr w:rsidR="00970EF1" w:rsidRPr="00A04C56" w:rsidTr="00862FE5">
        <w:tc>
          <w:tcPr>
            <w:tcW w:w="4536" w:type="dxa"/>
          </w:tcPr>
          <w:p w:rsidR="00970EF1" w:rsidRPr="00A04C56" w:rsidRDefault="00970EF1" w:rsidP="0067351A">
            <w:pPr>
              <w:pStyle w:val="AGRTableText"/>
            </w:pPr>
            <w:r>
              <w:t>Other</w:t>
            </w:r>
          </w:p>
        </w:tc>
        <w:tc>
          <w:tcPr>
            <w:tcW w:w="1417" w:type="dxa"/>
          </w:tcPr>
          <w:p w:rsidR="00970EF1" w:rsidRDefault="00215B89" w:rsidP="00862FE5">
            <w:pPr>
              <w:pStyle w:val="AGRTableNumbers"/>
              <w:tabs>
                <w:tab w:val="decimal" w:pos="1070"/>
              </w:tabs>
              <w:ind w:right="170"/>
              <w:jc w:val="left"/>
            </w:pPr>
            <w:r>
              <w:t>223</w:t>
            </w:r>
          </w:p>
        </w:tc>
        <w:tc>
          <w:tcPr>
            <w:tcW w:w="1417" w:type="dxa"/>
          </w:tcPr>
          <w:p w:rsidR="00970EF1" w:rsidRDefault="00970EF1" w:rsidP="0050386A">
            <w:pPr>
              <w:pStyle w:val="AGRTableNumbers"/>
              <w:tabs>
                <w:tab w:val="decimal" w:pos="1070"/>
              </w:tabs>
              <w:ind w:right="170"/>
              <w:jc w:val="left"/>
            </w:pPr>
            <w:r>
              <w:t>701</w:t>
            </w:r>
          </w:p>
        </w:tc>
      </w:tr>
      <w:tr w:rsidR="00970EF1" w:rsidRPr="00A04C56" w:rsidTr="00862FE5">
        <w:tc>
          <w:tcPr>
            <w:tcW w:w="4536" w:type="dxa"/>
          </w:tcPr>
          <w:p w:rsidR="00970EF1" w:rsidRPr="00843038" w:rsidRDefault="00970EF1" w:rsidP="00843038">
            <w:pPr>
              <w:pStyle w:val="AGRTableText"/>
              <w:rPr>
                <w:b/>
                <w:bCs/>
              </w:rPr>
            </w:pPr>
            <w:r>
              <w:rPr>
                <w:b/>
                <w:bCs/>
              </w:rPr>
              <w:t>Total income</w:t>
            </w:r>
            <w:r w:rsidRPr="00843038">
              <w:rPr>
                <w:b/>
                <w:bCs/>
              </w:rPr>
              <w:t xml:space="preserve"> </w:t>
            </w:r>
          </w:p>
        </w:tc>
        <w:tc>
          <w:tcPr>
            <w:tcW w:w="1417" w:type="dxa"/>
          </w:tcPr>
          <w:p w:rsidR="00970EF1" w:rsidRPr="00A04C56" w:rsidRDefault="00215B89" w:rsidP="00862FE5">
            <w:pPr>
              <w:pStyle w:val="AGRTableNumbers"/>
              <w:tabs>
                <w:tab w:val="decimal" w:pos="1070"/>
              </w:tabs>
              <w:ind w:right="170"/>
              <w:jc w:val="left"/>
              <w:rPr>
                <w:b/>
              </w:rPr>
            </w:pPr>
            <w:r>
              <w:rPr>
                <w:b/>
              </w:rPr>
              <w:t>50,58</w:t>
            </w:r>
            <w:r w:rsidR="000C58DE">
              <w:rPr>
                <w:b/>
              </w:rPr>
              <w:t>6</w:t>
            </w:r>
          </w:p>
        </w:tc>
        <w:tc>
          <w:tcPr>
            <w:tcW w:w="1417" w:type="dxa"/>
          </w:tcPr>
          <w:p w:rsidR="00970EF1" w:rsidRPr="00A04C56" w:rsidRDefault="00970EF1" w:rsidP="0050386A">
            <w:pPr>
              <w:pStyle w:val="AGRTableNumbers"/>
              <w:tabs>
                <w:tab w:val="decimal" w:pos="1070"/>
              </w:tabs>
              <w:ind w:right="170"/>
              <w:jc w:val="left"/>
              <w:rPr>
                <w:b/>
              </w:rPr>
            </w:pPr>
            <w:r>
              <w:rPr>
                <w:b/>
              </w:rPr>
              <w:t>39,535</w:t>
            </w:r>
          </w:p>
        </w:tc>
      </w:tr>
      <w:tr w:rsidR="00970EF1" w:rsidRPr="00A04C56" w:rsidTr="00862FE5">
        <w:tc>
          <w:tcPr>
            <w:tcW w:w="4536" w:type="dxa"/>
            <w:tcBorders>
              <w:top w:val="single" w:sz="4" w:space="0" w:color="auto"/>
            </w:tcBorders>
          </w:tcPr>
          <w:p w:rsidR="00970EF1" w:rsidRPr="00843038" w:rsidRDefault="00970EF1" w:rsidP="00843038">
            <w:pPr>
              <w:pStyle w:val="AGRTableText"/>
              <w:rPr>
                <w:b/>
                <w:bCs/>
              </w:rPr>
            </w:pPr>
            <w:r w:rsidRPr="00843038">
              <w:rPr>
                <w:b/>
                <w:bCs/>
              </w:rPr>
              <w:t>Expenditure</w:t>
            </w:r>
          </w:p>
        </w:tc>
        <w:tc>
          <w:tcPr>
            <w:tcW w:w="1417" w:type="dxa"/>
            <w:tcBorders>
              <w:top w:val="single" w:sz="4" w:space="0" w:color="auto"/>
            </w:tcBorders>
          </w:tcPr>
          <w:p w:rsidR="00970EF1" w:rsidRPr="00A04C56" w:rsidRDefault="00970EF1" w:rsidP="00862FE5">
            <w:pPr>
              <w:pStyle w:val="AGRTableNumbers"/>
              <w:tabs>
                <w:tab w:val="decimal" w:pos="1070"/>
              </w:tabs>
              <w:ind w:right="170"/>
              <w:jc w:val="left"/>
            </w:pPr>
          </w:p>
        </w:tc>
        <w:tc>
          <w:tcPr>
            <w:tcW w:w="1417" w:type="dxa"/>
            <w:tcBorders>
              <w:top w:val="single" w:sz="4" w:space="0" w:color="auto"/>
            </w:tcBorders>
          </w:tcPr>
          <w:p w:rsidR="00970EF1" w:rsidRPr="00A04C56" w:rsidRDefault="00970EF1" w:rsidP="0050386A">
            <w:pPr>
              <w:pStyle w:val="AGRTableNumbers"/>
              <w:tabs>
                <w:tab w:val="decimal" w:pos="1070"/>
              </w:tabs>
              <w:ind w:right="170"/>
              <w:jc w:val="left"/>
            </w:pPr>
          </w:p>
        </w:tc>
      </w:tr>
      <w:tr w:rsidR="00970EF1" w:rsidRPr="00A04C56" w:rsidTr="00862FE5">
        <w:tc>
          <w:tcPr>
            <w:tcW w:w="4536" w:type="dxa"/>
          </w:tcPr>
          <w:p w:rsidR="00970EF1" w:rsidRPr="00A04C56" w:rsidRDefault="00970EF1" w:rsidP="00640C9E">
            <w:pPr>
              <w:pStyle w:val="AGRTableText"/>
            </w:pPr>
            <w:r>
              <w:t>Employee expenses</w:t>
            </w:r>
          </w:p>
        </w:tc>
        <w:tc>
          <w:tcPr>
            <w:tcW w:w="1417" w:type="dxa"/>
          </w:tcPr>
          <w:p w:rsidR="00970EF1" w:rsidRPr="00A04C56" w:rsidRDefault="00215B89" w:rsidP="00862FE5">
            <w:pPr>
              <w:pStyle w:val="AGRTableNumbers"/>
              <w:tabs>
                <w:tab w:val="decimal" w:pos="1070"/>
              </w:tabs>
              <w:ind w:right="170"/>
              <w:jc w:val="left"/>
            </w:pPr>
            <w:r>
              <w:t>(13,497)</w:t>
            </w:r>
          </w:p>
        </w:tc>
        <w:tc>
          <w:tcPr>
            <w:tcW w:w="1417" w:type="dxa"/>
          </w:tcPr>
          <w:p w:rsidR="00970EF1" w:rsidRPr="00A04C56" w:rsidRDefault="00970EF1" w:rsidP="0050386A">
            <w:pPr>
              <w:pStyle w:val="AGRTableNumbers"/>
              <w:tabs>
                <w:tab w:val="decimal" w:pos="1070"/>
              </w:tabs>
              <w:ind w:right="170"/>
              <w:jc w:val="left"/>
            </w:pPr>
            <w:r>
              <w:t>(13,374)</w:t>
            </w:r>
          </w:p>
        </w:tc>
      </w:tr>
      <w:tr w:rsidR="00970EF1" w:rsidRPr="00A04C56" w:rsidTr="00862FE5">
        <w:tc>
          <w:tcPr>
            <w:tcW w:w="4536" w:type="dxa"/>
          </w:tcPr>
          <w:p w:rsidR="00970EF1" w:rsidRPr="00A04C56" w:rsidRDefault="00970EF1" w:rsidP="00640C9E">
            <w:pPr>
              <w:pStyle w:val="AGRTableText"/>
            </w:pPr>
            <w:r w:rsidRPr="00A04C56">
              <w:t>Operational costs</w:t>
            </w:r>
          </w:p>
        </w:tc>
        <w:tc>
          <w:tcPr>
            <w:tcW w:w="1417" w:type="dxa"/>
          </w:tcPr>
          <w:p w:rsidR="00970EF1" w:rsidRPr="00A04C56" w:rsidRDefault="00215B89" w:rsidP="00862FE5">
            <w:pPr>
              <w:pStyle w:val="AGRTableNumbers"/>
              <w:tabs>
                <w:tab w:val="decimal" w:pos="1070"/>
              </w:tabs>
              <w:ind w:right="170"/>
              <w:jc w:val="left"/>
            </w:pPr>
            <w:r>
              <w:t>(11,292)</w:t>
            </w:r>
          </w:p>
        </w:tc>
        <w:tc>
          <w:tcPr>
            <w:tcW w:w="1417" w:type="dxa"/>
          </w:tcPr>
          <w:p w:rsidR="00970EF1" w:rsidRPr="00A04C56" w:rsidRDefault="00970EF1" w:rsidP="0050386A">
            <w:pPr>
              <w:pStyle w:val="AGRTableNumbers"/>
              <w:tabs>
                <w:tab w:val="decimal" w:pos="1070"/>
              </w:tabs>
              <w:ind w:right="170"/>
              <w:jc w:val="left"/>
            </w:pPr>
            <w:r>
              <w:t>(10,362)</w:t>
            </w:r>
          </w:p>
        </w:tc>
      </w:tr>
      <w:tr w:rsidR="00970EF1" w:rsidRPr="00A04C56" w:rsidTr="00862FE5">
        <w:tc>
          <w:tcPr>
            <w:tcW w:w="4536" w:type="dxa"/>
          </w:tcPr>
          <w:p w:rsidR="00970EF1" w:rsidRPr="00A04C56" w:rsidRDefault="00970EF1" w:rsidP="00640C9E">
            <w:pPr>
              <w:pStyle w:val="AGRTableText"/>
            </w:pPr>
            <w:r w:rsidRPr="00A04C56">
              <w:t>Repairs and maintenance expenses</w:t>
            </w:r>
          </w:p>
        </w:tc>
        <w:tc>
          <w:tcPr>
            <w:tcW w:w="1417" w:type="dxa"/>
          </w:tcPr>
          <w:p w:rsidR="00970EF1" w:rsidRPr="00A04C56" w:rsidRDefault="00215B89" w:rsidP="00215B89">
            <w:pPr>
              <w:pStyle w:val="AGRTableNumbers"/>
              <w:tabs>
                <w:tab w:val="decimal" w:pos="1070"/>
              </w:tabs>
              <w:ind w:right="170"/>
              <w:jc w:val="left"/>
            </w:pPr>
            <w:r>
              <w:t>(4,455)</w:t>
            </w:r>
          </w:p>
        </w:tc>
        <w:tc>
          <w:tcPr>
            <w:tcW w:w="1417" w:type="dxa"/>
          </w:tcPr>
          <w:p w:rsidR="00970EF1" w:rsidRPr="00A04C56" w:rsidRDefault="00970EF1" w:rsidP="0050386A">
            <w:pPr>
              <w:pStyle w:val="AGRTableNumbers"/>
              <w:tabs>
                <w:tab w:val="decimal" w:pos="1070"/>
              </w:tabs>
              <w:ind w:right="170"/>
              <w:jc w:val="left"/>
            </w:pPr>
            <w:r>
              <w:t>(4,484)</w:t>
            </w:r>
          </w:p>
        </w:tc>
      </w:tr>
      <w:tr w:rsidR="00970EF1" w:rsidRPr="00A04C56" w:rsidTr="00862FE5">
        <w:tc>
          <w:tcPr>
            <w:tcW w:w="4536" w:type="dxa"/>
          </w:tcPr>
          <w:p w:rsidR="00970EF1" w:rsidRPr="00A04C56" w:rsidRDefault="00970EF1" w:rsidP="00640C9E">
            <w:pPr>
              <w:pStyle w:val="AGRTableText"/>
            </w:pPr>
            <w:r w:rsidRPr="00A04C56">
              <w:t>Depreciation and amortisation</w:t>
            </w:r>
          </w:p>
        </w:tc>
        <w:tc>
          <w:tcPr>
            <w:tcW w:w="1417" w:type="dxa"/>
          </w:tcPr>
          <w:p w:rsidR="00970EF1" w:rsidRPr="00A04C56" w:rsidRDefault="00215B89" w:rsidP="00862FE5">
            <w:pPr>
              <w:pStyle w:val="AGRTableNumbers"/>
              <w:tabs>
                <w:tab w:val="decimal" w:pos="1070"/>
              </w:tabs>
              <w:ind w:right="170"/>
              <w:jc w:val="left"/>
            </w:pPr>
            <w:r>
              <w:t>(7,135)</w:t>
            </w:r>
          </w:p>
        </w:tc>
        <w:tc>
          <w:tcPr>
            <w:tcW w:w="1417" w:type="dxa"/>
          </w:tcPr>
          <w:p w:rsidR="00970EF1" w:rsidRPr="00A04C56" w:rsidRDefault="00970EF1" w:rsidP="0050386A">
            <w:pPr>
              <w:pStyle w:val="AGRTableNumbers"/>
              <w:tabs>
                <w:tab w:val="decimal" w:pos="1070"/>
              </w:tabs>
              <w:ind w:right="170"/>
              <w:jc w:val="left"/>
            </w:pPr>
            <w:r>
              <w:t>(7,309)</w:t>
            </w:r>
          </w:p>
        </w:tc>
      </w:tr>
      <w:tr w:rsidR="00970EF1" w:rsidRPr="00A04C56" w:rsidTr="00862FE5">
        <w:tc>
          <w:tcPr>
            <w:tcW w:w="4536" w:type="dxa"/>
          </w:tcPr>
          <w:p w:rsidR="00970EF1" w:rsidRPr="00A04C56" w:rsidRDefault="00970EF1" w:rsidP="00640C9E">
            <w:pPr>
              <w:pStyle w:val="AGRTableText"/>
            </w:pPr>
            <w:r w:rsidRPr="00A04C56">
              <w:t xml:space="preserve">Borrowing costs   </w:t>
            </w:r>
          </w:p>
        </w:tc>
        <w:tc>
          <w:tcPr>
            <w:tcW w:w="1417" w:type="dxa"/>
          </w:tcPr>
          <w:p w:rsidR="00970EF1" w:rsidRPr="00A04C56" w:rsidRDefault="00215B89" w:rsidP="00862FE5">
            <w:pPr>
              <w:pStyle w:val="AGRTableNumbers"/>
              <w:tabs>
                <w:tab w:val="decimal" w:pos="1070"/>
              </w:tabs>
              <w:ind w:right="170"/>
              <w:jc w:val="left"/>
            </w:pPr>
            <w:r>
              <w:t>(2,511)</w:t>
            </w:r>
          </w:p>
        </w:tc>
        <w:tc>
          <w:tcPr>
            <w:tcW w:w="1417" w:type="dxa"/>
          </w:tcPr>
          <w:p w:rsidR="00970EF1" w:rsidRPr="00A04C56" w:rsidRDefault="00970EF1" w:rsidP="0050386A">
            <w:pPr>
              <w:pStyle w:val="AGRTableNumbers"/>
              <w:tabs>
                <w:tab w:val="decimal" w:pos="1070"/>
              </w:tabs>
              <w:ind w:right="170"/>
              <w:jc w:val="left"/>
            </w:pPr>
            <w:r>
              <w:t>(2,990)</w:t>
            </w:r>
          </w:p>
        </w:tc>
      </w:tr>
      <w:tr w:rsidR="00970EF1" w:rsidRPr="00A04C56" w:rsidTr="00862FE5">
        <w:tc>
          <w:tcPr>
            <w:tcW w:w="4536" w:type="dxa"/>
            <w:tcBorders>
              <w:bottom w:val="single" w:sz="4" w:space="0" w:color="auto"/>
            </w:tcBorders>
          </w:tcPr>
          <w:p w:rsidR="00970EF1" w:rsidRPr="00843038" w:rsidRDefault="00970EF1" w:rsidP="00843038">
            <w:pPr>
              <w:pStyle w:val="AGRTableText"/>
              <w:rPr>
                <w:b/>
                <w:bCs/>
              </w:rPr>
            </w:pPr>
            <w:r>
              <w:rPr>
                <w:b/>
                <w:bCs/>
              </w:rPr>
              <w:t>Total expenditure</w:t>
            </w:r>
          </w:p>
        </w:tc>
        <w:tc>
          <w:tcPr>
            <w:tcW w:w="1417" w:type="dxa"/>
            <w:tcBorders>
              <w:bottom w:val="single" w:sz="4" w:space="0" w:color="auto"/>
            </w:tcBorders>
          </w:tcPr>
          <w:p w:rsidR="00970EF1" w:rsidRPr="00A04C56" w:rsidRDefault="00215B89" w:rsidP="004C3F04">
            <w:pPr>
              <w:pStyle w:val="AGRTableNumbers"/>
              <w:tabs>
                <w:tab w:val="decimal" w:pos="1070"/>
              </w:tabs>
              <w:ind w:right="170"/>
              <w:jc w:val="left"/>
              <w:rPr>
                <w:b/>
              </w:rPr>
            </w:pPr>
            <w:r>
              <w:rPr>
                <w:b/>
              </w:rPr>
              <w:t>(38,890)</w:t>
            </w:r>
          </w:p>
        </w:tc>
        <w:tc>
          <w:tcPr>
            <w:tcW w:w="1417" w:type="dxa"/>
            <w:tcBorders>
              <w:bottom w:val="single" w:sz="4" w:space="0" w:color="auto"/>
            </w:tcBorders>
          </w:tcPr>
          <w:p w:rsidR="00970EF1" w:rsidRPr="00A04C56" w:rsidRDefault="00970EF1" w:rsidP="0050386A">
            <w:pPr>
              <w:pStyle w:val="AGRTableNumbers"/>
              <w:tabs>
                <w:tab w:val="decimal" w:pos="1070"/>
              </w:tabs>
              <w:ind w:right="170"/>
              <w:jc w:val="left"/>
              <w:rPr>
                <w:b/>
              </w:rPr>
            </w:pPr>
            <w:r>
              <w:rPr>
                <w:b/>
              </w:rPr>
              <w:t>(38,519)</w:t>
            </w:r>
          </w:p>
        </w:tc>
      </w:tr>
      <w:tr w:rsidR="00970EF1" w:rsidRPr="00A04C56" w:rsidTr="00862FE5">
        <w:tc>
          <w:tcPr>
            <w:tcW w:w="4536" w:type="dxa"/>
            <w:tcBorders>
              <w:top w:val="single" w:sz="4" w:space="0" w:color="auto"/>
              <w:bottom w:val="single" w:sz="4" w:space="0" w:color="auto"/>
            </w:tcBorders>
          </w:tcPr>
          <w:p w:rsidR="00970EF1" w:rsidRPr="0055117A" w:rsidRDefault="00970EF1" w:rsidP="00BE092A">
            <w:pPr>
              <w:pStyle w:val="AGRTableText"/>
              <w:rPr>
                <w:b/>
                <w:bCs/>
              </w:rPr>
            </w:pPr>
            <w:r>
              <w:rPr>
                <w:b/>
                <w:bCs/>
              </w:rPr>
              <w:t>Surplus/(d</w:t>
            </w:r>
            <w:r w:rsidRPr="0055117A">
              <w:rPr>
                <w:b/>
                <w:bCs/>
              </w:rPr>
              <w:t xml:space="preserve">eficit) </w:t>
            </w:r>
            <w:r>
              <w:rPr>
                <w:b/>
                <w:bCs/>
              </w:rPr>
              <w:t>b</w:t>
            </w:r>
            <w:r w:rsidRPr="0055117A">
              <w:rPr>
                <w:b/>
                <w:bCs/>
              </w:rPr>
              <w:t xml:space="preserve">efore </w:t>
            </w:r>
            <w:r>
              <w:rPr>
                <w:b/>
                <w:bCs/>
              </w:rPr>
              <w:t>i</w:t>
            </w:r>
            <w:r w:rsidRPr="0055117A">
              <w:rPr>
                <w:b/>
                <w:bCs/>
              </w:rPr>
              <w:t xml:space="preserve">ncome </w:t>
            </w:r>
            <w:r>
              <w:rPr>
                <w:b/>
                <w:bCs/>
              </w:rPr>
              <w:t>t</w:t>
            </w:r>
            <w:r w:rsidRPr="0055117A">
              <w:rPr>
                <w:b/>
                <w:bCs/>
              </w:rPr>
              <w:t xml:space="preserve">ax </w:t>
            </w:r>
            <w:r>
              <w:rPr>
                <w:b/>
                <w:bCs/>
              </w:rPr>
              <w:t>e</w:t>
            </w:r>
            <w:r w:rsidRPr="0055117A">
              <w:rPr>
                <w:b/>
                <w:bCs/>
              </w:rPr>
              <w:t xml:space="preserve">xpense   </w:t>
            </w:r>
          </w:p>
        </w:tc>
        <w:tc>
          <w:tcPr>
            <w:tcW w:w="1417" w:type="dxa"/>
            <w:tcBorders>
              <w:top w:val="single" w:sz="4" w:space="0" w:color="auto"/>
              <w:bottom w:val="single" w:sz="4" w:space="0" w:color="auto"/>
            </w:tcBorders>
          </w:tcPr>
          <w:p w:rsidR="00970EF1" w:rsidRPr="00A04C56" w:rsidRDefault="00215B89" w:rsidP="00862FE5">
            <w:pPr>
              <w:pStyle w:val="AGRTableNumbers"/>
              <w:tabs>
                <w:tab w:val="decimal" w:pos="1070"/>
              </w:tabs>
              <w:ind w:right="170"/>
              <w:jc w:val="left"/>
              <w:rPr>
                <w:b/>
              </w:rPr>
            </w:pPr>
            <w:r>
              <w:rPr>
                <w:b/>
              </w:rPr>
              <w:t>11,696</w:t>
            </w:r>
          </w:p>
        </w:tc>
        <w:tc>
          <w:tcPr>
            <w:tcW w:w="1417" w:type="dxa"/>
            <w:tcBorders>
              <w:top w:val="single" w:sz="4" w:space="0" w:color="auto"/>
              <w:bottom w:val="single" w:sz="4" w:space="0" w:color="auto"/>
            </w:tcBorders>
          </w:tcPr>
          <w:p w:rsidR="00970EF1" w:rsidRPr="00A04C56" w:rsidRDefault="00970EF1" w:rsidP="00B372E4">
            <w:pPr>
              <w:pStyle w:val="AGRTableNumbers"/>
              <w:tabs>
                <w:tab w:val="decimal" w:pos="1070"/>
              </w:tabs>
              <w:ind w:right="170"/>
              <w:jc w:val="left"/>
              <w:rPr>
                <w:b/>
              </w:rPr>
            </w:pPr>
            <w:r>
              <w:rPr>
                <w:b/>
              </w:rPr>
              <w:t>1,</w:t>
            </w:r>
            <w:r w:rsidR="00B372E4">
              <w:rPr>
                <w:b/>
              </w:rPr>
              <w:t>0</w:t>
            </w:r>
            <w:r>
              <w:rPr>
                <w:b/>
              </w:rPr>
              <w:t>16</w:t>
            </w:r>
          </w:p>
        </w:tc>
      </w:tr>
      <w:tr w:rsidR="00970EF1" w:rsidRPr="00A04C56" w:rsidTr="00862FE5">
        <w:tc>
          <w:tcPr>
            <w:tcW w:w="4536" w:type="dxa"/>
            <w:tcBorders>
              <w:top w:val="single" w:sz="4" w:space="0" w:color="auto"/>
            </w:tcBorders>
          </w:tcPr>
          <w:p w:rsidR="00970EF1" w:rsidRPr="00A04C56" w:rsidRDefault="00970EF1" w:rsidP="00F30662">
            <w:pPr>
              <w:pStyle w:val="AGRTableText"/>
              <w:rPr>
                <w:b/>
              </w:rPr>
            </w:pPr>
            <w:r>
              <w:t>I</w:t>
            </w:r>
            <w:r w:rsidRPr="00A04C56">
              <w:t xml:space="preserve">ncome tax </w:t>
            </w:r>
            <w:r>
              <w:t xml:space="preserve">benefit </w:t>
            </w:r>
          </w:p>
        </w:tc>
        <w:tc>
          <w:tcPr>
            <w:tcW w:w="1417" w:type="dxa"/>
            <w:tcBorders>
              <w:top w:val="single" w:sz="4" w:space="0" w:color="auto"/>
            </w:tcBorders>
          </w:tcPr>
          <w:p w:rsidR="00970EF1" w:rsidRPr="00A04C56" w:rsidRDefault="00215B89" w:rsidP="00862FE5">
            <w:pPr>
              <w:pStyle w:val="AGRTableNumbers"/>
              <w:tabs>
                <w:tab w:val="decimal" w:pos="1070"/>
              </w:tabs>
              <w:ind w:right="170"/>
              <w:jc w:val="left"/>
            </w:pPr>
            <w:r>
              <w:t>-</w:t>
            </w:r>
          </w:p>
        </w:tc>
        <w:tc>
          <w:tcPr>
            <w:tcW w:w="1417" w:type="dxa"/>
            <w:tcBorders>
              <w:top w:val="single" w:sz="4" w:space="0" w:color="auto"/>
            </w:tcBorders>
          </w:tcPr>
          <w:p w:rsidR="00970EF1" w:rsidRPr="00A04C56" w:rsidRDefault="00970EF1" w:rsidP="0050386A">
            <w:pPr>
              <w:pStyle w:val="AGRTableNumbers"/>
              <w:tabs>
                <w:tab w:val="decimal" w:pos="1070"/>
              </w:tabs>
              <w:ind w:right="170"/>
              <w:jc w:val="left"/>
            </w:pPr>
            <w:r>
              <w:t>7,643</w:t>
            </w:r>
          </w:p>
        </w:tc>
      </w:tr>
      <w:tr w:rsidR="00970EF1" w:rsidRPr="00A04C56" w:rsidTr="004C3F04">
        <w:tc>
          <w:tcPr>
            <w:tcW w:w="4536" w:type="dxa"/>
            <w:tcBorders>
              <w:bottom w:val="single" w:sz="4" w:space="0" w:color="auto"/>
            </w:tcBorders>
          </w:tcPr>
          <w:p w:rsidR="00970EF1" w:rsidRPr="0055117A" w:rsidRDefault="00970EF1" w:rsidP="0055117A">
            <w:pPr>
              <w:pStyle w:val="AGRTableText"/>
              <w:rPr>
                <w:b/>
                <w:bCs/>
              </w:rPr>
            </w:pPr>
            <w:r>
              <w:rPr>
                <w:b/>
                <w:bCs/>
              </w:rPr>
              <w:t>Surplus/(deficit) after income tax expense</w:t>
            </w:r>
            <w:r w:rsidRPr="0055117A">
              <w:rPr>
                <w:b/>
                <w:bCs/>
              </w:rPr>
              <w:t xml:space="preserve">   </w:t>
            </w:r>
          </w:p>
        </w:tc>
        <w:tc>
          <w:tcPr>
            <w:tcW w:w="1417" w:type="dxa"/>
            <w:tcBorders>
              <w:bottom w:val="single" w:sz="4" w:space="0" w:color="auto"/>
            </w:tcBorders>
          </w:tcPr>
          <w:p w:rsidR="00970EF1" w:rsidRPr="00A04C56" w:rsidRDefault="00215B89" w:rsidP="00862FE5">
            <w:pPr>
              <w:pStyle w:val="AGRTableNumbers"/>
              <w:tabs>
                <w:tab w:val="decimal" w:pos="1070"/>
              </w:tabs>
              <w:ind w:right="170"/>
              <w:jc w:val="left"/>
              <w:rPr>
                <w:b/>
              </w:rPr>
            </w:pPr>
            <w:r>
              <w:rPr>
                <w:b/>
              </w:rPr>
              <w:t>11,696</w:t>
            </w:r>
          </w:p>
        </w:tc>
        <w:tc>
          <w:tcPr>
            <w:tcW w:w="1417" w:type="dxa"/>
            <w:tcBorders>
              <w:bottom w:val="single" w:sz="4" w:space="0" w:color="auto"/>
            </w:tcBorders>
          </w:tcPr>
          <w:p w:rsidR="00970EF1" w:rsidRPr="00A04C56" w:rsidRDefault="00970EF1" w:rsidP="0050386A">
            <w:pPr>
              <w:pStyle w:val="AGRTableNumbers"/>
              <w:tabs>
                <w:tab w:val="decimal" w:pos="1070"/>
              </w:tabs>
              <w:ind w:right="170"/>
              <w:jc w:val="left"/>
              <w:rPr>
                <w:b/>
              </w:rPr>
            </w:pPr>
            <w:r>
              <w:rPr>
                <w:b/>
              </w:rPr>
              <w:t>8,659</w:t>
            </w:r>
          </w:p>
        </w:tc>
      </w:tr>
      <w:tr w:rsidR="00970EF1" w:rsidRPr="00A04C56" w:rsidTr="004C3F04">
        <w:tc>
          <w:tcPr>
            <w:tcW w:w="4536" w:type="dxa"/>
            <w:tcBorders>
              <w:top w:val="single" w:sz="4" w:space="0" w:color="auto"/>
            </w:tcBorders>
          </w:tcPr>
          <w:p w:rsidR="00970EF1" w:rsidRPr="00A04C56" w:rsidRDefault="00970EF1" w:rsidP="004C3F04">
            <w:pPr>
              <w:pStyle w:val="AGRTableText"/>
              <w:rPr>
                <w:b/>
              </w:rPr>
            </w:pPr>
            <w:r>
              <w:t>Net gain on revaluation of non-current assets</w:t>
            </w:r>
          </w:p>
        </w:tc>
        <w:tc>
          <w:tcPr>
            <w:tcW w:w="1417" w:type="dxa"/>
            <w:tcBorders>
              <w:top w:val="single" w:sz="4" w:space="0" w:color="auto"/>
            </w:tcBorders>
          </w:tcPr>
          <w:p w:rsidR="00970EF1" w:rsidRPr="00A04C56" w:rsidRDefault="00215B89" w:rsidP="004C3F04">
            <w:pPr>
              <w:pStyle w:val="AGRTableNumbers"/>
              <w:tabs>
                <w:tab w:val="decimal" w:pos="1070"/>
              </w:tabs>
              <w:ind w:right="170"/>
              <w:jc w:val="left"/>
            </w:pPr>
            <w:r>
              <w:t>-</w:t>
            </w:r>
          </w:p>
        </w:tc>
        <w:tc>
          <w:tcPr>
            <w:tcW w:w="1417" w:type="dxa"/>
            <w:tcBorders>
              <w:top w:val="single" w:sz="4" w:space="0" w:color="auto"/>
            </w:tcBorders>
          </w:tcPr>
          <w:p w:rsidR="00970EF1" w:rsidRPr="00A04C56" w:rsidRDefault="00970EF1" w:rsidP="0050386A">
            <w:pPr>
              <w:pStyle w:val="AGRTableNumbers"/>
              <w:tabs>
                <w:tab w:val="decimal" w:pos="1070"/>
              </w:tabs>
              <w:ind w:right="170"/>
              <w:jc w:val="left"/>
            </w:pPr>
            <w:r>
              <w:t>17,832</w:t>
            </w:r>
          </w:p>
        </w:tc>
      </w:tr>
      <w:tr w:rsidR="00970EF1" w:rsidRPr="00A04C56" w:rsidTr="004C3F04">
        <w:tc>
          <w:tcPr>
            <w:tcW w:w="4536" w:type="dxa"/>
            <w:tcBorders>
              <w:bottom w:val="single" w:sz="4" w:space="0" w:color="auto"/>
            </w:tcBorders>
          </w:tcPr>
          <w:p w:rsidR="00970EF1" w:rsidRPr="0055117A" w:rsidRDefault="00970EF1" w:rsidP="00BE092A">
            <w:pPr>
              <w:pStyle w:val="AGRTableText"/>
              <w:rPr>
                <w:b/>
                <w:bCs/>
              </w:rPr>
            </w:pPr>
            <w:r>
              <w:rPr>
                <w:b/>
                <w:bCs/>
              </w:rPr>
              <w:t>Total comprehensive income</w:t>
            </w:r>
            <w:r w:rsidRPr="0055117A">
              <w:rPr>
                <w:b/>
                <w:bCs/>
              </w:rPr>
              <w:t xml:space="preserve">   </w:t>
            </w:r>
          </w:p>
        </w:tc>
        <w:tc>
          <w:tcPr>
            <w:tcW w:w="1417" w:type="dxa"/>
            <w:tcBorders>
              <w:bottom w:val="single" w:sz="4" w:space="0" w:color="auto"/>
            </w:tcBorders>
          </w:tcPr>
          <w:p w:rsidR="00970EF1" w:rsidRPr="00A04C56" w:rsidRDefault="00215B89" w:rsidP="004C3F04">
            <w:pPr>
              <w:pStyle w:val="AGRTableNumbers"/>
              <w:tabs>
                <w:tab w:val="decimal" w:pos="1070"/>
              </w:tabs>
              <w:ind w:right="170"/>
              <w:jc w:val="left"/>
              <w:rPr>
                <w:b/>
              </w:rPr>
            </w:pPr>
            <w:r>
              <w:rPr>
                <w:b/>
              </w:rPr>
              <w:t>11,696</w:t>
            </w:r>
          </w:p>
        </w:tc>
        <w:tc>
          <w:tcPr>
            <w:tcW w:w="1417" w:type="dxa"/>
            <w:tcBorders>
              <w:bottom w:val="single" w:sz="4" w:space="0" w:color="auto"/>
            </w:tcBorders>
          </w:tcPr>
          <w:p w:rsidR="00970EF1" w:rsidRPr="00A04C56" w:rsidRDefault="00970EF1" w:rsidP="0050386A">
            <w:pPr>
              <w:pStyle w:val="AGRTableNumbers"/>
              <w:tabs>
                <w:tab w:val="decimal" w:pos="1070"/>
              </w:tabs>
              <w:ind w:right="170"/>
              <w:jc w:val="left"/>
              <w:rPr>
                <w:b/>
              </w:rPr>
            </w:pPr>
            <w:r>
              <w:rPr>
                <w:b/>
              </w:rPr>
              <w:t>26,491</w:t>
            </w:r>
          </w:p>
        </w:tc>
      </w:tr>
    </w:tbl>
    <w:p w:rsidR="001050B4" w:rsidRPr="00A52C4E" w:rsidRDefault="001050B4" w:rsidP="007B732B">
      <w:pPr>
        <w:pStyle w:val="AGRBodyText"/>
      </w:pPr>
    </w:p>
    <w:p w:rsidR="004C31C0" w:rsidRPr="00A04C56" w:rsidRDefault="005B7637" w:rsidP="0055349B">
      <w:pPr>
        <w:pStyle w:val="AGRHeading1"/>
      </w:pPr>
      <w:bookmarkStart w:id="30" w:name="_Toc185325745"/>
      <w:r w:rsidRPr="00A04C56">
        <w:t xml:space="preserve">Darwin Port Corporation </w:t>
      </w:r>
      <w:proofErr w:type="spellStart"/>
      <w:r w:rsidR="004C31C0" w:rsidRPr="00A04C56">
        <w:t>cont</w:t>
      </w:r>
      <w:proofErr w:type="spellEnd"/>
      <w:r w:rsidR="004C31C0" w:rsidRPr="00A04C56">
        <w:t>…</w:t>
      </w:r>
      <w:bookmarkEnd w:id="30"/>
    </w:p>
    <w:p w:rsidR="004C31C0" w:rsidRPr="00A04C56" w:rsidRDefault="003403CD" w:rsidP="0076683F">
      <w:pPr>
        <w:pStyle w:val="AGRHeading3"/>
      </w:pPr>
      <w:r>
        <w:t>Financial Position at year end</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862FE5" w:rsidRPr="00A04C56" w:rsidTr="00862FE5">
        <w:tc>
          <w:tcPr>
            <w:tcW w:w="4709" w:type="dxa"/>
            <w:tcBorders>
              <w:bottom w:val="single" w:sz="4" w:space="0" w:color="auto"/>
            </w:tcBorders>
          </w:tcPr>
          <w:p w:rsidR="00862FE5" w:rsidRPr="00A04C56" w:rsidRDefault="00862FE5" w:rsidP="00216725">
            <w:pPr>
              <w:pStyle w:val="AGRTableText"/>
              <w:keepNext/>
            </w:pPr>
          </w:p>
        </w:tc>
        <w:tc>
          <w:tcPr>
            <w:tcW w:w="1331" w:type="dxa"/>
            <w:tcBorders>
              <w:bottom w:val="single" w:sz="4" w:space="0" w:color="auto"/>
            </w:tcBorders>
          </w:tcPr>
          <w:p w:rsidR="00862FE5" w:rsidRPr="00A04C56" w:rsidRDefault="003E7E88" w:rsidP="00862FE5">
            <w:pPr>
              <w:pStyle w:val="AGRTableText"/>
              <w:jc w:val="center"/>
            </w:pPr>
            <w:r>
              <w:t>2013</w:t>
            </w:r>
          </w:p>
        </w:tc>
        <w:tc>
          <w:tcPr>
            <w:tcW w:w="1331"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709" w:type="dxa"/>
            <w:tcBorders>
              <w:top w:val="single" w:sz="4" w:space="0" w:color="auto"/>
            </w:tcBorders>
          </w:tcPr>
          <w:p w:rsidR="00862FE5" w:rsidRPr="00A04C56" w:rsidRDefault="00862FE5" w:rsidP="00216725">
            <w:pPr>
              <w:pStyle w:val="AGRTableText"/>
              <w:keepNext/>
            </w:pPr>
          </w:p>
        </w:tc>
        <w:tc>
          <w:tcPr>
            <w:tcW w:w="1331" w:type="dxa"/>
            <w:tcBorders>
              <w:top w:val="single" w:sz="4" w:space="0" w:color="auto"/>
            </w:tcBorders>
          </w:tcPr>
          <w:p w:rsidR="00862FE5" w:rsidRPr="00A04C56" w:rsidRDefault="00862FE5" w:rsidP="00862FE5">
            <w:pPr>
              <w:pStyle w:val="AGRTableText"/>
              <w:jc w:val="center"/>
            </w:pPr>
            <w:r w:rsidRPr="00A04C56">
              <w:t>$’000</w:t>
            </w:r>
          </w:p>
        </w:tc>
        <w:tc>
          <w:tcPr>
            <w:tcW w:w="1331" w:type="dxa"/>
            <w:tcBorders>
              <w:top w:val="single" w:sz="4" w:space="0" w:color="auto"/>
            </w:tcBorders>
          </w:tcPr>
          <w:p w:rsidR="00862FE5" w:rsidRPr="00A04C56" w:rsidRDefault="00862FE5" w:rsidP="00160434">
            <w:pPr>
              <w:pStyle w:val="AGRTableText"/>
              <w:jc w:val="center"/>
            </w:pPr>
            <w:r>
              <w:t>$’000</w:t>
            </w:r>
          </w:p>
        </w:tc>
      </w:tr>
      <w:tr w:rsidR="00970EF1" w:rsidRPr="00A04C56" w:rsidTr="00862FE5">
        <w:tc>
          <w:tcPr>
            <w:tcW w:w="4709" w:type="dxa"/>
          </w:tcPr>
          <w:p w:rsidR="00970EF1" w:rsidRPr="00A04C56" w:rsidRDefault="00970EF1" w:rsidP="00216725">
            <w:pPr>
              <w:pStyle w:val="AGRTableText"/>
              <w:keepNext/>
            </w:pPr>
            <w:r w:rsidRPr="00A04C56">
              <w:t>Cash and cash equivalents</w:t>
            </w:r>
          </w:p>
        </w:tc>
        <w:tc>
          <w:tcPr>
            <w:tcW w:w="1331" w:type="dxa"/>
          </w:tcPr>
          <w:p w:rsidR="00970EF1" w:rsidRPr="00A04C56" w:rsidRDefault="00215B89" w:rsidP="00862FE5">
            <w:pPr>
              <w:pStyle w:val="AGRTableNumbers"/>
              <w:tabs>
                <w:tab w:val="decimal" w:pos="1070"/>
              </w:tabs>
              <w:ind w:right="170"/>
              <w:jc w:val="left"/>
            </w:pPr>
            <w:r>
              <w:t>20,610</w:t>
            </w:r>
          </w:p>
        </w:tc>
        <w:tc>
          <w:tcPr>
            <w:tcW w:w="1331" w:type="dxa"/>
          </w:tcPr>
          <w:p w:rsidR="00970EF1" w:rsidRPr="00A04C56" w:rsidRDefault="00970EF1" w:rsidP="0050386A">
            <w:pPr>
              <w:pStyle w:val="AGRTableNumbers"/>
              <w:tabs>
                <w:tab w:val="decimal" w:pos="1070"/>
              </w:tabs>
              <w:ind w:right="170"/>
              <w:jc w:val="left"/>
            </w:pPr>
            <w:r>
              <w:t>6,631</w:t>
            </w:r>
          </w:p>
        </w:tc>
      </w:tr>
      <w:tr w:rsidR="00970EF1" w:rsidRPr="00A04C56" w:rsidTr="00862FE5">
        <w:tc>
          <w:tcPr>
            <w:tcW w:w="4709" w:type="dxa"/>
          </w:tcPr>
          <w:p w:rsidR="00970EF1" w:rsidRPr="00A04C56" w:rsidRDefault="00970EF1" w:rsidP="00216725">
            <w:pPr>
              <w:pStyle w:val="AGRTableText"/>
              <w:keepNext/>
            </w:pPr>
            <w:r w:rsidRPr="00A04C56">
              <w:t>Receivables and other current assets</w:t>
            </w:r>
          </w:p>
        </w:tc>
        <w:tc>
          <w:tcPr>
            <w:tcW w:w="1331" w:type="dxa"/>
          </w:tcPr>
          <w:p w:rsidR="00970EF1" w:rsidRPr="00A04C56" w:rsidRDefault="00215B89" w:rsidP="00862FE5">
            <w:pPr>
              <w:pStyle w:val="AGRTableNumbers"/>
              <w:tabs>
                <w:tab w:val="decimal" w:pos="1070"/>
              </w:tabs>
              <w:ind w:right="170"/>
              <w:jc w:val="left"/>
            </w:pPr>
            <w:r>
              <w:t>3,370</w:t>
            </w:r>
          </w:p>
        </w:tc>
        <w:tc>
          <w:tcPr>
            <w:tcW w:w="1331" w:type="dxa"/>
          </w:tcPr>
          <w:p w:rsidR="00970EF1" w:rsidRPr="00A04C56" w:rsidRDefault="00970EF1" w:rsidP="0050386A">
            <w:pPr>
              <w:pStyle w:val="AGRTableNumbers"/>
              <w:tabs>
                <w:tab w:val="decimal" w:pos="1070"/>
              </w:tabs>
              <w:ind w:right="170"/>
              <w:jc w:val="left"/>
            </w:pPr>
            <w:r>
              <w:t>4,009</w:t>
            </w:r>
          </w:p>
        </w:tc>
      </w:tr>
      <w:tr w:rsidR="00970EF1" w:rsidRPr="00A04C56" w:rsidTr="00862FE5">
        <w:tc>
          <w:tcPr>
            <w:tcW w:w="4709" w:type="dxa"/>
          </w:tcPr>
          <w:p w:rsidR="00970EF1" w:rsidRPr="00A04C56" w:rsidRDefault="00970EF1" w:rsidP="00216725">
            <w:pPr>
              <w:pStyle w:val="AGRTableText"/>
            </w:pPr>
            <w:r>
              <w:t>Less current liabilities</w:t>
            </w:r>
          </w:p>
        </w:tc>
        <w:tc>
          <w:tcPr>
            <w:tcW w:w="1331" w:type="dxa"/>
          </w:tcPr>
          <w:p w:rsidR="00970EF1" w:rsidRPr="00A04C56" w:rsidRDefault="00215B89" w:rsidP="00862FE5">
            <w:pPr>
              <w:pStyle w:val="AGRTableNumbers"/>
              <w:tabs>
                <w:tab w:val="decimal" w:pos="1070"/>
              </w:tabs>
              <w:ind w:right="170"/>
              <w:jc w:val="left"/>
            </w:pPr>
            <w:r>
              <w:t>(18,470)</w:t>
            </w:r>
          </w:p>
        </w:tc>
        <w:tc>
          <w:tcPr>
            <w:tcW w:w="1331" w:type="dxa"/>
          </w:tcPr>
          <w:p w:rsidR="00970EF1" w:rsidRPr="00A04C56" w:rsidRDefault="00970EF1" w:rsidP="0050386A">
            <w:pPr>
              <w:pStyle w:val="AGRTableNumbers"/>
              <w:tabs>
                <w:tab w:val="decimal" w:pos="1070"/>
              </w:tabs>
              <w:ind w:right="170"/>
              <w:jc w:val="left"/>
            </w:pPr>
            <w:r>
              <w:t>(9,799)</w:t>
            </w:r>
          </w:p>
        </w:tc>
      </w:tr>
      <w:tr w:rsidR="00970EF1" w:rsidRPr="00A04C56" w:rsidTr="00862FE5">
        <w:tc>
          <w:tcPr>
            <w:tcW w:w="4709" w:type="dxa"/>
            <w:tcBorders>
              <w:bottom w:val="single" w:sz="4" w:space="0" w:color="auto"/>
            </w:tcBorders>
          </w:tcPr>
          <w:p w:rsidR="00970EF1" w:rsidRPr="00A04C56" w:rsidRDefault="00970EF1" w:rsidP="00216725">
            <w:pPr>
              <w:pStyle w:val="AGRTableText"/>
            </w:pPr>
            <w:r>
              <w:rPr>
                <w:b/>
              </w:rPr>
              <w:t>Working capital</w:t>
            </w:r>
          </w:p>
        </w:tc>
        <w:tc>
          <w:tcPr>
            <w:tcW w:w="1331" w:type="dxa"/>
            <w:tcBorders>
              <w:bottom w:val="single" w:sz="4" w:space="0" w:color="auto"/>
            </w:tcBorders>
          </w:tcPr>
          <w:p w:rsidR="00970EF1" w:rsidRPr="00A04C56" w:rsidRDefault="00215B89" w:rsidP="00862FE5">
            <w:pPr>
              <w:pStyle w:val="AGRTableNumbers"/>
              <w:tabs>
                <w:tab w:val="decimal" w:pos="1070"/>
              </w:tabs>
              <w:ind w:right="170"/>
              <w:jc w:val="left"/>
              <w:rPr>
                <w:b/>
              </w:rPr>
            </w:pPr>
            <w:r>
              <w:rPr>
                <w:b/>
              </w:rPr>
              <w:t>5,510</w:t>
            </w:r>
          </w:p>
        </w:tc>
        <w:tc>
          <w:tcPr>
            <w:tcW w:w="1331" w:type="dxa"/>
            <w:tcBorders>
              <w:bottom w:val="single" w:sz="4" w:space="0" w:color="auto"/>
            </w:tcBorders>
          </w:tcPr>
          <w:p w:rsidR="00970EF1" w:rsidRPr="00A04C56" w:rsidRDefault="00970EF1" w:rsidP="0050386A">
            <w:pPr>
              <w:pStyle w:val="AGRTableNumbers"/>
              <w:tabs>
                <w:tab w:val="decimal" w:pos="1070"/>
              </w:tabs>
              <w:ind w:right="170"/>
              <w:jc w:val="left"/>
              <w:rPr>
                <w:b/>
              </w:rPr>
            </w:pPr>
            <w:r>
              <w:rPr>
                <w:b/>
              </w:rPr>
              <w:t>841</w:t>
            </w:r>
          </w:p>
        </w:tc>
      </w:tr>
      <w:tr w:rsidR="00970EF1" w:rsidRPr="00A04C56" w:rsidTr="00862FE5">
        <w:tc>
          <w:tcPr>
            <w:tcW w:w="4709" w:type="dxa"/>
            <w:tcBorders>
              <w:top w:val="single" w:sz="4" w:space="0" w:color="auto"/>
            </w:tcBorders>
          </w:tcPr>
          <w:p w:rsidR="00970EF1" w:rsidRPr="00A04C56" w:rsidRDefault="00970EF1" w:rsidP="00216725">
            <w:pPr>
              <w:pStyle w:val="AGRTableText"/>
            </w:pPr>
            <w:r>
              <w:t>Add non-current assets</w:t>
            </w:r>
          </w:p>
        </w:tc>
        <w:tc>
          <w:tcPr>
            <w:tcW w:w="1331" w:type="dxa"/>
            <w:tcBorders>
              <w:top w:val="single" w:sz="4" w:space="0" w:color="auto"/>
            </w:tcBorders>
          </w:tcPr>
          <w:p w:rsidR="00970EF1" w:rsidRPr="00A04C56" w:rsidRDefault="00215B89" w:rsidP="00862FE5">
            <w:pPr>
              <w:pStyle w:val="AGRTableNumbers"/>
              <w:tabs>
                <w:tab w:val="decimal" w:pos="1070"/>
              </w:tabs>
              <w:ind w:right="170"/>
              <w:jc w:val="left"/>
            </w:pPr>
            <w:r>
              <w:t>260,426</w:t>
            </w:r>
          </w:p>
        </w:tc>
        <w:tc>
          <w:tcPr>
            <w:tcW w:w="1331" w:type="dxa"/>
            <w:tcBorders>
              <w:top w:val="single" w:sz="4" w:space="0" w:color="auto"/>
            </w:tcBorders>
          </w:tcPr>
          <w:p w:rsidR="00970EF1" w:rsidRPr="00A04C56" w:rsidRDefault="00970EF1" w:rsidP="0050386A">
            <w:pPr>
              <w:pStyle w:val="AGRTableNumbers"/>
              <w:tabs>
                <w:tab w:val="decimal" w:pos="1070"/>
              </w:tabs>
              <w:ind w:right="170"/>
              <w:jc w:val="left"/>
            </w:pPr>
            <w:r>
              <w:t>251,392</w:t>
            </w:r>
          </w:p>
        </w:tc>
      </w:tr>
      <w:tr w:rsidR="00970EF1" w:rsidRPr="00A04C56" w:rsidTr="00862FE5">
        <w:tc>
          <w:tcPr>
            <w:tcW w:w="4709" w:type="dxa"/>
          </w:tcPr>
          <w:p w:rsidR="00970EF1" w:rsidRPr="00A04C56" w:rsidRDefault="00970EF1" w:rsidP="00216725">
            <w:pPr>
              <w:pStyle w:val="AGRTableText"/>
            </w:pPr>
            <w:r>
              <w:t>Less non-current liabilities</w:t>
            </w:r>
          </w:p>
        </w:tc>
        <w:tc>
          <w:tcPr>
            <w:tcW w:w="1331" w:type="dxa"/>
          </w:tcPr>
          <w:p w:rsidR="00970EF1" w:rsidRPr="00A04C56" w:rsidRDefault="00215B89" w:rsidP="00862FE5">
            <w:pPr>
              <w:pStyle w:val="AGRTableNumbers"/>
              <w:tabs>
                <w:tab w:val="decimal" w:pos="1070"/>
              </w:tabs>
              <w:ind w:right="170"/>
              <w:jc w:val="left"/>
            </w:pPr>
            <w:r>
              <w:t>(51,439)</w:t>
            </w:r>
          </w:p>
        </w:tc>
        <w:tc>
          <w:tcPr>
            <w:tcW w:w="1331" w:type="dxa"/>
          </w:tcPr>
          <w:p w:rsidR="00970EF1" w:rsidRPr="00A04C56" w:rsidRDefault="00970EF1" w:rsidP="0050386A">
            <w:pPr>
              <w:pStyle w:val="AGRTableNumbers"/>
              <w:tabs>
                <w:tab w:val="decimal" w:pos="1070"/>
              </w:tabs>
              <w:ind w:right="170"/>
              <w:jc w:val="left"/>
            </w:pPr>
            <w:r>
              <w:t>(49,432)</w:t>
            </w:r>
          </w:p>
        </w:tc>
      </w:tr>
      <w:tr w:rsidR="00970EF1" w:rsidRPr="00A04C56" w:rsidTr="00862FE5">
        <w:tc>
          <w:tcPr>
            <w:tcW w:w="4709" w:type="dxa"/>
            <w:tcBorders>
              <w:bottom w:val="single" w:sz="4" w:space="0" w:color="auto"/>
            </w:tcBorders>
          </w:tcPr>
          <w:p w:rsidR="00970EF1" w:rsidRPr="00A04C56" w:rsidRDefault="00970EF1" w:rsidP="00216725">
            <w:pPr>
              <w:pStyle w:val="AGRTableText"/>
              <w:rPr>
                <w:b/>
              </w:rPr>
            </w:pPr>
            <w:r>
              <w:rPr>
                <w:b/>
              </w:rPr>
              <w:t>Net assets</w:t>
            </w:r>
          </w:p>
        </w:tc>
        <w:tc>
          <w:tcPr>
            <w:tcW w:w="1331" w:type="dxa"/>
            <w:tcBorders>
              <w:bottom w:val="single" w:sz="4" w:space="0" w:color="auto"/>
            </w:tcBorders>
          </w:tcPr>
          <w:p w:rsidR="00970EF1" w:rsidRPr="00A04C56" w:rsidRDefault="00215B89" w:rsidP="00862FE5">
            <w:pPr>
              <w:pStyle w:val="AGRTableNumbers"/>
              <w:tabs>
                <w:tab w:val="decimal" w:pos="1070"/>
              </w:tabs>
              <w:ind w:right="170"/>
              <w:jc w:val="left"/>
              <w:rPr>
                <w:b/>
              </w:rPr>
            </w:pPr>
            <w:r>
              <w:rPr>
                <w:b/>
              </w:rPr>
              <w:t>214,497</w:t>
            </w:r>
          </w:p>
        </w:tc>
        <w:tc>
          <w:tcPr>
            <w:tcW w:w="1331" w:type="dxa"/>
            <w:tcBorders>
              <w:bottom w:val="single" w:sz="4" w:space="0" w:color="auto"/>
            </w:tcBorders>
          </w:tcPr>
          <w:p w:rsidR="00970EF1" w:rsidRPr="00A04C56" w:rsidRDefault="00970EF1" w:rsidP="0050386A">
            <w:pPr>
              <w:pStyle w:val="AGRTableNumbers"/>
              <w:tabs>
                <w:tab w:val="decimal" w:pos="1070"/>
              </w:tabs>
              <w:ind w:right="170"/>
              <w:jc w:val="left"/>
              <w:rPr>
                <w:b/>
              </w:rPr>
            </w:pPr>
            <w:r>
              <w:rPr>
                <w:b/>
              </w:rPr>
              <w:t>202,801</w:t>
            </w:r>
          </w:p>
        </w:tc>
      </w:tr>
      <w:tr w:rsidR="00970EF1" w:rsidRPr="00A04C56" w:rsidTr="00862FE5">
        <w:tc>
          <w:tcPr>
            <w:tcW w:w="4709" w:type="dxa"/>
            <w:tcBorders>
              <w:top w:val="single" w:sz="4" w:space="0" w:color="auto"/>
            </w:tcBorders>
          </w:tcPr>
          <w:p w:rsidR="00970EF1" w:rsidRPr="00A04C56" w:rsidRDefault="00970EF1" w:rsidP="00216725">
            <w:pPr>
              <w:pStyle w:val="AGRTableText"/>
            </w:pPr>
            <w:r w:rsidRPr="00A04C56">
              <w:t xml:space="preserve">Represented by: </w:t>
            </w:r>
          </w:p>
        </w:tc>
        <w:tc>
          <w:tcPr>
            <w:tcW w:w="1331" w:type="dxa"/>
            <w:tcBorders>
              <w:top w:val="single" w:sz="4" w:space="0" w:color="auto"/>
            </w:tcBorders>
          </w:tcPr>
          <w:p w:rsidR="00970EF1" w:rsidRPr="00A04C56" w:rsidRDefault="00970EF1" w:rsidP="00862FE5">
            <w:pPr>
              <w:pStyle w:val="AGRTableNumbers"/>
              <w:tabs>
                <w:tab w:val="decimal" w:pos="1070"/>
              </w:tabs>
              <w:ind w:right="170"/>
              <w:jc w:val="left"/>
            </w:pPr>
          </w:p>
        </w:tc>
        <w:tc>
          <w:tcPr>
            <w:tcW w:w="1331" w:type="dxa"/>
            <w:tcBorders>
              <w:top w:val="single" w:sz="4" w:space="0" w:color="auto"/>
            </w:tcBorders>
          </w:tcPr>
          <w:p w:rsidR="00970EF1" w:rsidRPr="00A04C56" w:rsidRDefault="00970EF1" w:rsidP="0050386A">
            <w:pPr>
              <w:pStyle w:val="AGRTableNumbers"/>
              <w:tabs>
                <w:tab w:val="decimal" w:pos="1070"/>
              </w:tabs>
              <w:ind w:right="170"/>
              <w:jc w:val="left"/>
            </w:pPr>
          </w:p>
        </w:tc>
      </w:tr>
      <w:tr w:rsidR="00970EF1" w:rsidRPr="00A04C56" w:rsidTr="00862FE5">
        <w:tc>
          <w:tcPr>
            <w:tcW w:w="4709" w:type="dxa"/>
          </w:tcPr>
          <w:p w:rsidR="00970EF1" w:rsidRPr="00A04C56" w:rsidRDefault="00970EF1" w:rsidP="00216725">
            <w:pPr>
              <w:pStyle w:val="AGRTableText"/>
            </w:pPr>
            <w:r w:rsidRPr="00A04C56">
              <w:t>Accumulated funds</w:t>
            </w:r>
          </w:p>
        </w:tc>
        <w:tc>
          <w:tcPr>
            <w:tcW w:w="1331" w:type="dxa"/>
          </w:tcPr>
          <w:p w:rsidR="00970EF1" w:rsidRPr="00A04C56" w:rsidRDefault="00215B89" w:rsidP="00862FE5">
            <w:pPr>
              <w:pStyle w:val="AGRTableNumbers"/>
              <w:tabs>
                <w:tab w:val="decimal" w:pos="1070"/>
              </w:tabs>
              <w:ind w:right="170"/>
              <w:jc w:val="left"/>
            </w:pPr>
            <w:r>
              <w:t>5,427</w:t>
            </w:r>
          </w:p>
        </w:tc>
        <w:tc>
          <w:tcPr>
            <w:tcW w:w="1331" w:type="dxa"/>
          </w:tcPr>
          <w:p w:rsidR="00970EF1" w:rsidRPr="00A04C56" w:rsidRDefault="00970EF1" w:rsidP="0050386A">
            <w:pPr>
              <w:pStyle w:val="AGRTableNumbers"/>
              <w:tabs>
                <w:tab w:val="decimal" w:pos="1070"/>
              </w:tabs>
              <w:ind w:right="170"/>
              <w:jc w:val="left"/>
            </w:pPr>
            <w:r>
              <w:t>(6,269)</w:t>
            </w:r>
          </w:p>
        </w:tc>
      </w:tr>
      <w:tr w:rsidR="00970EF1" w:rsidRPr="00A04C56" w:rsidTr="00862FE5">
        <w:tc>
          <w:tcPr>
            <w:tcW w:w="4709" w:type="dxa"/>
          </w:tcPr>
          <w:p w:rsidR="00970EF1" w:rsidRPr="00A04C56" w:rsidRDefault="00970EF1" w:rsidP="00216725">
            <w:pPr>
              <w:pStyle w:val="AGRTableText"/>
            </w:pPr>
            <w:r w:rsidRPr="00A04C56">
              <w:t>Reserves</w:t>
            </w:r>
          </w:p>
        </w:tc>
        <w:tc>
          <w:tcPr>
            <w:tcW w:w="1331" w:type="dxa"/>
          </w:tcPr>
          <w:p w:rsidR="00970EF1" w:rsidRPr="00A04C56" w:rsidRDefault="00215B89" w:rsidP="00862FE5">
            <w:pPr>
              <w:pStyle w:val="AGRTableNumbers"/>
              <w:tabs>
                <w:tab w:val="decimal" w:pos="1070"/>
              </w:tabs>
              <w:ind w:right="170"/>
              <w:jc w:val="left"/>
            </w:pPr>
            <w:r>
              <w:t>48,782</w:t>
            </w:r>
          </w:p>
        </w:tc>
        <w:tc>
          <w:tcPr>
            <w:tcW w:w="1331" w:type="dxa"/>
          </w:tcPr>
          <w:p w:rsidR="00970EF1" w:rsidRPr="00A04C56" w:rsidRDefault="00970EF1" w:rsidP="0050386A">
            <w:pPr>
              <w:pStyle w:val="AGRTableNumbers"/>
              <w:tabs>
                <w:tab w:val="decimal" w:pos="1070"/>
              </w:tabs>
              <w:ind w:right="170"/>
              <w:jc w:val="left"/>
            </w:pPr>
            <w:r>
              <w:t>48,782</w:t>
            </w:r>
          </w:p>
        </w:tc>
      </w:tr>
      <w:tr w:rsidR="00970EF1" w:rsidRPr="00A04C56" w:rsidTr="00862FE5">
        <w:tc>
          <w:tcPr>
            <w:tcW w:w="4709" w:type="dxa"/>
          </w:tcPr>
          <w:p w:rsidR="00970EF1" w:rsidRPr="00A04C56" w:rsidRDefault="00970EF1" w:rsidP="00216725">
            <w:pPr>
              <w:pStyle w:val="AGRTableText"/>
            </w:pPr>
            <w:r>
              <w:t>Contributed equity</w:t>
            </w:r>
          </w:p>
        </w:tc>
        <w:tc>
          <w:tcPr>
            <w:tcW w:w="1331" w:type="dxa"/>
          </w:tcPr>
          <w:p w:rsidR="00970EF1" w:rsidRPr="00A04C56" w:rsidRDefault="00215B89" w:rsidP="00862FE5">
            <w:pPr>
              <w:pStyle w:val="AGRTableNumbers"/>
              <w:tabs>
                <w:tab w:val="decimal" w:pos="1070"/>
              </w:tabs>
              <w:ind w:right="170"/>
              <w:jc w:val="left"/>
            </w:pPr>
            <w:r>
              <w:t>160,288</w:t>
            </w:r>
          </w:p>
        </w:tc>
        <w:tc>
          <w:tcPr>
            <w:tcW w:w="1331" w:type="dxa"/>
          </w:tcPr>
          <w:p w:rsidR="00970EF1" w:rsidRPr="00A04C56" w:rsidRDefault="00970EF1" w:rsidP="0050386A">
            <w:pPr>
              <w:pStyle w:val="AGRTableNumbers"/>
              <w:tabs>
                <w:tab w:val="decimal" w:pos="1070"/>
              </w:tabs>
              <w:ind w:right="170"/>
              <w:jc w:val="left"/>
            </w:pPr>
            <w:r>
              <w:t>160,288</w:t>
            </w:r>
          </w:p>
        </w:tc>
      </w:tr>
      <w:tr w:rsidR="00970EF1" w:rsidRPr="00A04C56" w:rsidTr="00862FE5">
        <w:tc>
          <w:tcPr>
            <w:tcW w:w="4709" w:type="dxa"/>
            <w:tcBorders>
              <w:bottom w:val="single" w:sz="4" w:space="0" w:color="auto"/>
            </w:tcBorders>
          </w:tcPr>
          <w:p w:rsidR="00970EF1" w:rsidRPr="00A04C56" w:rsidRDefault="00970EF1" w:rsidP="00216725">
            <w:pPr>
              <w:pStyle w:val="AGRTableText"/>
              <w:rPr>
                <w:b/>
              </w:rPr>
            </w:pPr>
            <w:r w:rsidRPr="00A04C56">
              <w:rPr>
                <w:b/>
              </w:rPr>
              <w:t>Equity</w:t>
            </w:r>
          </w:p>
        </w:tc>
        <w:tc>
          <w:tcPr>
            <w:tcW w:w="1331" w:type="dxa"/>
            <w:tcBorders>
              <w:bottom w:val="single" w:sz="4" w:space="0" w:color="auto"/>
            </w:tcBorders>
          </w:tcPr>
          <w:p w:rsidR="00970EF1" w:rsidRPr="00A04C56" w:rsidRDefault="00215B89" w:rsidP="00862FE5">
            <w:pPr>
              <w:pStyle w:val="AGRTableNumbers"/>
              <w:tabs>
                <w:tab w:val="decimal" w:pos="1070"/>
              </w:tabs>
              <w:ind w:right="170"/>
              <w:jc w:val="left"/>
              <w:rPr>
                <w:b/>
              </w:rPr>
            </w:pPr>
            <w:r>
              <w:rPr>
                <w:b/>
              </w:rPr>
              <w:t>214,497</w:t>
            </w:r>
          </w:p>
        </w:tc>
        <w:tc>
          <w:tcPr>
            <w:tcW w:w="1331" w:type="dxa"/>
            <w:tcBorders>
              <w:bottom w:val="single" w:sz="4" w:space="0" w:color="auto"/>
            </w:tcBorders>
          </w:tcPr>
          <w:p w:rsidR="00970EF1" w:rsidRPr="00A04C56" w:rsidRDefault="00970EF1" w:rsidP="0050386A">
            <w:pPr>
              <w:pStyle w:val="AGRTableNumbers"/>
              <w:tabs>
                <w:tab w:val="decimal" w:pos="1070"/>
              </w:tabs>
              <w:ind w:right="170"/>
              <w:jc w:val="left"/>
              <w:rPr>
                <w:b/>
              </w:rPr>
            </w:pPr>
            <w:r>
              <w:rPr>
                <w:b/>
              </w:rPr>
              <w:t>202,801</w:t>
            </w:r>
          </w:p>
        </w:tc>
      </w:tr>
    </w:tbl>
    <w:p w:rsidR="004C31C0" w:rsidRPr="00A04C56" w:rsidRDefault="004C31C0" w:rsidP="007B732B">
      <w:pPr>
        <w:pStyle w:val="AGRBodyText"/>
      </w:pPr>
    </w:p>
    <w:p w:rsidR="004C31C0" w:rsidRPr="00A04C56" w:rsidRDefault="00CA739A" w:rsidP="0055349B">
      <w:pPr>
        <w:pStyle w:val="AGRHeading1"/>
      </w:pPr>
      <w:bookmarkStart w:id="31" w:name="darwin_waterfront"/>
      <w:bookmarkStart w:id="32" w:name="_Toc185325746"/>
      <w:r w:rsidRPr="00A04C56">
        <w:t>Darwin Waterfront</w:t>
      </w:r>
      <w:r w:rsidR="0039424C">
        <w:t xml:space="preserve"> Corporation</w:t>
      </w:r>
      <w:bookmarkEnd w:id="31"/>
      <w:bookmarkEnd w:id="32"/>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4C31C0" w:rsidRPr="00D57A5A" w:rsidRDefault="00CA739A" w:rsidP="007B732B">
      <w:pPr>
        <w:pStyle w:val="AGRBodyText"/>
      </w:pPr>
      <w:r w:rsidRPr="00D57A5A">
        <w:t xml:space="preserve">The </w:t>
      </w:r>
      <w:r w:rsidR="00E16E49" w:rsidRPr="00D57A5A">
        <w:t xml:space="preserve">Darwin Waterfront Corporation </w:t>
      </w:r>
      <w:r w:rsidR="00FF07EB" w:rsidRPr="00D57A5A">
        <w:t>was</w:t>
      </w:r>
      <w:r w:rsidRPr="00D57A5A">
        <w:t xml:space="preserve"> </w:t>
      </w:r>
      <w:r w:rsidR="00FC0B52" w:rsidRPr="00D57A5A">
        <w:t>established pursuant to</w:t>
      </w:r>
      <w:r w:rsidRPr="00D57A5A">
        <w:t xml:space="preserve"> the </w:t>
      </w:r>
      <w:r w:rsidRPr="00D57A5A">
        <w:rPr>
          <w:i/>
        </w:rPr>
        <w:t>Darwin Waterfront Corporation Act</w:t>
      </w:r>
      <w:r w:rsidRPr="00D57A5A">
        <w:t xml:space="preserve"> to develop, manage and service the Darwin Waterfront Precinct f</w:t>
      </w:r>
      <w:r w:rsidR="00227A8E" w:rsidRPr="00D57A5A">
        <w:t xml:space="preserve">or the benefit of the community, </w:t>
      </w:r>
      <w:r w:rsidRPr="00D57A5A">
        <w:t>to promote the Precinct as a place of residence and business</w:t>
      </w:r>
      <w:r w:rsidR="00F911FD" w:rsidRPr="00D57A5A">
        <w:t>,</w:t>
      </w:r>
      <w:r w:rsidRPr="00D57A5A">
        <w:t xml:space="preserve"> and </w:t>
      </w:r>
      <w:r w:rsidR="00FC0B52" w:rsidRPr="00D57A5A">
        <w:t xml:space="preserve">as </w:t>
      </w:r>
      <w:r w:rsidRPr="00D57A5A">
        <w:t>a venue for public events and entertainment</w:t>
      </w:r>
      <w:r w:rsidR="004C31C0" w:rsidRPr="00D57A5A">
        <w:t>.</w:t>
      </w:r>
    </w:p>
    <w:p w:rsidR="004C31C0" w:rsidRPr="00D57A5A" w:rsidRDefault="00392057" w:rsidP="006535AF">
      <w:pPr>
        <w:pStyle w:val="AGRHeading3"/>
      </w:pPr>
      <w:r w:rsidRPr="00D57A5A">
        <w:t>Audit Opinion</w:t>
      </w:r>
    </w:p>
    <w:p w:rsidR="004C31C0" w:rsidRPr="00D57A5A" w:rsidRDefault="00CA739A" w:rsidP="007B732B">
      <w:pPr>
        <w:pStyle w:val="AGRBodyText"/>
      </w:pPr>
      <w:r w:rsidRPr="00D57A5A">
        <w:t>The audit of Darwin Waterfront Corpor</w:t>
      </w:r>
      <w:r w:rsidR="00E16E49" w:rsidRPr="00D57A5A">
        <w:t>ation</w:t>
      </w:r>
      <w:r w:rsidR="00F165C9" w:rsidRPr="00D57A5A">
        <w:t xml:space="preserve"> for the year ended </w:t>
      </w:r>
      <w:r w:rsidR="00862FE5" w:rsidRPr="00D57A5A">
        <w:t xml:space="preserve">30 June </w:t>
      </w:r>
      <w:r w:rsidR="003E7E88" w:rsidRPr="00D57A5A">
        <w:t>2013</w:t>
      </w:r>
      <w:r w:rsidRPr="00D57A5A">
        <w:t xml:space="preserve"> resulted in an unqualified independent audit opinion, which was issued on</w:t>
      </w:r>
      <w:r w:rsidR="00FF07EB" w:rsidRPr="00D57A5A">
        <w:t xml:space="preserve"> </w:t>
      </w:r>
      <w:r w:rsidR="009C7146" w:rsidRPr="00D57A5A">
        <w:t>16</w:t>
      </w:r>
      <w:r w:rsidR="0001667C" w:rsidRPr="00D57A5A">
        <w:t xml:space="preserve"> October </w:t>
      </w:r>
      <w:r w:rsidR="003E7E88" w:rsidRPr="00D57A5A">
        <w:t>2013</w:t>
      </w:r>
      <w:r w:rsidR="004C31C0" w:rsidRPr="00D57A5A">
        <w:t>.</w:t>
      </w:r>
    </w:p>
    <w:p w:rsidR="00041259" w:rsidRPr="00D57A5A" w:rsidRDefault="00691B8F" w:rsidP="006535AF">
      <w:pPr>
        <w:pStyle w:val="AGRHeading3"/>
      </w:pPr>
      <w:r w:rsidRPr="00D57A5A">
        <w:t>Key Findings</w:t>
      </w:r>
    </w:p>
    <w:p w:rsidR="009C7146" w:rsidRPr="00D57A5A" w:rsidRDefault="009C7146" w:rsidP="007B732B">
      <w:pPr>
        <w:pStyle w:val="AGRBodyText"/>
      </w:pPr>
      <w:r w:rsidRPr="00D57A5A">
        <w:t xml:space="preserve">The Corporation reported a deficit of $3.40 million compared to prior year’s deficit of $2.93 million. The increase in the deficit resulted from increased employee </w:t>
      </w:r>
      <w:r w:rsidR="00355C90">
        <w:t>expenses</w:t>
      </w:r>
      <w:r w:rsidR="00B06A0C">
        <w:t xml:space="preserve"> of $0.12 million,</w:t>
      </w:r>
      <w:r w:rsidRPr="00D57A5A">
        <w:t xml:space="preserve"> and general property maintenance and management expenses</w:t>
      </w:r>
      <w:r w:rsidR="00D57A5A" w:rsidRPr="00D57A5A">
        <w:t xml:space="preserve"> </w:t>
      </w:r>
      <w:r w:rsidR="00867A59">
        <w:t>of $0.63</w:t>
      </w:r>
      <w:r w:rsidR="00B06A0C">
        <w:t xml:space="preserve"> million, </w:t>
      </w:r>
      <w:r w:rsidR="00D57A5A" w:rsidRPr="00D57A5A">
        <w:t xml:space="preserve">offset by </w:t>
      </w:r>
      <w:r w:rsidR="00B06A0C">
        <w:t>an</w:t>
      </w:r>
      <w:r w:rsidR="00D57A5A" w:rsidRPr="00D57A5A">
        <w:t xml:space="preserve"> increase </w:t>
      </w:r>
      <w:r w:rsidR="00867A59">
        <w:t>of $0.50</w:t>
      </w:r>
      <w:r w:rsidR="00B06A0C">
        <w:t xml:space="preserve"> million </w:t>
      </w:r>
      <w:r w:rsidR="00D57A5A" w:rsidRPr="00D57A5A">
        <w:t>in operating grants and other contributions.</w:t>
      </w:r>
    </w:p>
    <w:p w:rsidR="009C7146" w:rsidRPr="00D32950" w:rsidRDefault="00C334FA" w:rsidP="007B732B">
      <w:pPr>
        <w:pStyle w:val="AGRBodyText"/>
      </w:pPr>
      <w:r w:rsidRPr="00AF114C">
        <w:t>The Corporation continue</w:t>
      </w:r>
      <w:r w:rsidR="00AF114C" w:rsidRPr="00AF114C">
        <w:t>d</w:t>
      </w:r>
      <w:r w:rsidRPr="00AF114C">
        <w:t xml:space="preserve"> to have a strong net asset position which was $141.1 million at 30 June 2013.</w:t>
      </w:r>
      <w:r w:rsidRPr="00C334FA">
        <w:t xml:space="preserve"> </w:t>
      </w:r>
      <w:r w:rsidR="00D57A5A" w:rsidRPr="00D57A5A">
        <w:t>T</w:t>
      </w:r>
      <w:r w:rsidR="009C7146" w:rsidRPr="00D57A5A">
        <w:t>he Corporation reported a working capital deficit of $3.7</w:t>
      </w:r>
      <w:r w:rsidR="00867A59">
        <w:t>7</w:t>
      </w:r>
      <w:r w:rsidR="009C7146" w:rsidRPr="00D57A5A">
        <w:t xml:space="preserve"> million at 30 June 2013</w:t>
      </w:r>
      <w:r w:rsidR="00B06A0C">
        <w:t xml:space="preserve"> primarily as a result of a decline in cash and receivables of $0.4</w:t>
      </w:r>
      <w:r w:rsidR="00AA2D92">
        <w:t>5</w:t>
      </w:r>
      <w:r w:rsidR="00B06A0C">
        <w:t xml:space="preserve"> million and an increase in t</w:t>
      </w:r>
      <w:r w:rsidR="00867A59">
        <w:t>he finance lease liability of $</w:t>
      </w:r>
      <w:r w:rsidR="00ED50E7">
        <w:t>0.17 </w:t>
      </w:r>
      <w:r w:rsidR="00B06A0C">
        <w:t>million.</w:t>
      </w:r>
    </w:p>
    <w:p w:rsidR="00311A61" w:rsidRPr="00A04C56" w:rsidRDefault="00311A61" w:rsidP="007B732B">
      <w:pPr>
        <w:pStyle w:val="AGRBodyText"/>
      </w:pPr>
    </w:p>
    <w:p w:rsidR="004C31C0" w:rsidRPr="00A04C56" w:rsidRDefault="00CA739A" w:rsidP="0055349B">
      <w:pPr>
        <w:pStyle w:val="AGRHeading1"/>
      </w:pPr>
      <w:bookmarkStart w:id="33" w:name="_Toc185325748"/>
      <w:r w:rsidRPr="00A04C56">
        <w:t>Darwin Waterfront Corporation</w:t>
      </w:r>
      <w:r w:rsidR="004C31C0" w:rsidRPr="00A04C56">
        <w:t xml:space="preserve"> </w:t>
      </w:r>
      <w:proofErr w:type="spellStart"/>
      <w:r w:rsidR="004C31C0" w:rsidRPr="00A04C56">
        <w:t>cont</w:t>
      </w:r>
      <w:proofErr w:type="spellEnd"/>
      <w:r w:rsidR="004C31C0" w:rsidRPr="00A04C56">
        <w:t>…</w:t>
      </w:r>
      <w:bookmarkEnd w:id="33"/>
    </w:p>
    <w:p w:rsidR="004C31C0" w:rsidRDefault="00691B8F" w:rsidP="0076683F">
      <w:pPr>
        <w:pStyle w:val="AGRHeading3"/>
      </w:pPr>
      <w:r>
        <w:t>Financial Performance for the year</w:t>
      </w:r>
      <w:r w:rsidR="004C31C0"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216725">
            <w:pPr>
              <w:pStyle w:val="AGRTableText"/>
              <w:ind w:left="720" w:hanging="720"/>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216725">
            <w:pPr>
              <w:pStyle w:val="AGRTableText"/>
              <w:ind w:left="720" w:hanging="720"/>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t>$’000</w:t>
            </w:r>
          </w:p>
        </w:tc>
      </w:tr>
      <w:tr w:rsidR="00862FE5" w:rsidRPr="00A04C56" w:rsidTr="00862FE5">
        <w:tc>
          <w:tcPr>
            <w:tcW w:w="4536" w:type="dxa"/>
          </w:tcPr>
          <w:p w:rsidR="00862FE5" w:rsidRPr="00843038" w:rsidRDefault="00862FE5" w:rsidP="00843038">
            <w:pPr>
              <w:pStyle w:val="AGRTableText"/>
              <w:rPr>
                <w:b/>
                <w:bCs/>
              </w:rPr>
            </w:pPr>
            <w:r w:rsidRPr="00843038">
              <w:rPr>
                <w:b/>
                <w:bCs/>
              </w:rPr>
              <w:t>Income</w:t>
            </w:r>
          </w:p>
        </w:tc>
        <w:tc>
          <w:tcPr>
            <w:tcW w:w="1417" w:type="dxa"/>
          </w:tcPr>
          <w:p w:rsidR="00862FE5" w:rsidRPr="00A04C56" w:rsidRDefault="00862FE5" w:rsidP="00862FE5">
            <w:pPr>
              <w:pStyle w:val="AGRTableNumbers"/>
              <w:tabs>
                <w:tab w:val="decimal" w:pos="1070"/>
              </w:tabs>
              <w:ind w:right="170"/>
              <w:jc w:val="left"/>
              <w:rPr>
                <w:b/>
              </w:rPr>
            </w:pPr>
          </w:p>
        </w:tc>
        <w:tc>
          <w:tcPr>
            <w:tcW w:w="1417" w:type="dxa"/>
          </w:tcPr>
          <w:p w:rsidR="00862FE5" w:rsidRPr="00A04C56" w:rsidRDefault="00862FE5" w:rsidP="00843378">
            <w:pPr>
              <w:pStyle w:val="AGRTableNumbers"/>
              <w:tabs>
                <w:tab w:val="decimal" w:pos="1070"/>
              </w:tabs>
              <w:ind w:right="170"/>
              <w:jc w:val="left"/>
              <w:rPr>
                <w:b/>
              </w:rPr>
            </w:pPr>
          </w:p>
        </w:tc>
      </w:tr>
      <w:tr w:rsidR="009C7146" w:rsidRPr="00A04C56" w:rsidTr="00862FE5">
        <w:tc>
          <w:tcPr>
            <w:tcW w:w="4536" w:type="dxa"/>
          </w:tcPr>
          <w:p w:rsidR="009C7146" w:rsidRPr="00A04C56" w:rsidRDefault="009C7146" w:rsidP="00843378">
            <w:pPr>
              <w:pStyle w:val="AGRTableText"/>
            </w:pPr>
            <w:r>
              <w:t>User charges</w:t>
            </w:r>
          </w:p>
        </w:tc>
        <w:tc>
          <w:tcPr>
            <w:tcW w:w="1417" w:type="dxa"/>
          </w:tcPr>
          <w:p w:rsidR="009C7146" w:rsidRDefault="0050386A" w:rsidP="00862FE5">
            <w:pPr>
              <w:pStyle w:val="AGRTableNumbers"/>
              <w:tabs>
                <w:tab w:val="decimal" w:pos="1070"/>
              </w:tabs>
              <w:ind w:right="170"/>
              <w:jc w:val="left"/>
            </w:pPr>
            <w:r>
              <w:t>1,783</w:t>
            </w:r>
          </w:p>
        </w:tc>
        <w:tc>
          <w:tcPr>
            <w:tcW w:w="1417" w:type="dxa"/>
          </w:tcPr>
          <w:p w:rsidR="009C7146" w:rsidRDefault="009C7146" w:rsidP="0050386A">
            <w:pPr>
              <w:pStyle w:val="AGRTableNumbers"/>
              <w:tabs>
                <w:tab w:val="decimal" w:pos="1070"/>
              </w:tabs>
              <w:ind w:right="170"/>
              <w:jc w:val="left"/>
            </w:pPr>
            <w:r>
              <w:t>1,828</w:t>
            </w:r>
          </w:p>
        </w:tc>
      </w:tr>
      <w:tr w:rsidR="009C7146" w:rsidRPr="00A04C56" w:rsidTr="00862FE5">
        <w:tc>
          <w:tcPr>
            <w:tcW w:w="4536" w:type="dxa"/>
          </w:tcPr>
          <w:p w:rsidR="009C7146" w:rsidRPr="00A04C56" w:rsidRDefault="009C7146" w:rsidP="00843378">
            <w:pPr>
              <w:pStyle w:val="AGRTableText"/>
            </w:pPr>
            <w:r>
              <w:t>Operating grants and other contributions</w:t>
            </w:r>
          </w:p>
        </w:tc>
        <w:tc>
          <w:tcPr>
            <w:tcW w:w="1417" w:type="dxa"/>
          </w:tcPr>
          <w:p w:rsidR="009C7146" w:rsidRPr="00A04C56" w:rsidRDefault="0050386A" w:rsidP="00862FE5">
            <w:pPr>
              <w:pStyle w:val="AGRTableNumbers"/>
              <w:tabs>
                <w:tab w:val="decimal" w:pos="1070"/>
              </w:tabs>
              <w:ind w:right="170"/>
              <w:jc w:val="left"/>
            </w:pPr>
            <w:r>
              <w:t>17,366</w:t>
            </w:r>
          </w:p>
        </w:tc>
        <w:tc>
          <w:tcPr>
            <w:tcW w:w="1417" w:type="dxa"/>
          </w:tcPr>
          <w:p w:rsidR="009C7146" w:rsidRPr="00A04C56" w:rsidRDefault="009C7146" w:rsidP="0050386A">
            <w:pPr>
              <w:pStyle w:val="AGRTableNumbers"/>
              <w:tabs>
                <w:tab w:val="decimal" w:pos="1070"/>
              </w:tabs>
              <w:ind w:right="170"/>
              <w:jc w:val="left"/>
            </w:pPr>
            <w:r>
              <w:t>16,868</w:t>
            </w:r>
          </w:p>
        </w:tc>
      </w:tr>
      <w:tr w:rsidR="009C7146" w:rsidRPr="00A04C56" w:rsidTr="00862FE5">
        <w:tc>
          <w:tcPr>
            <w:tcW w:w="4536" w:type="dxa"/>
          </w:tcPr>
          <w:p w:rsidR="009C7146" w:rsidRPr="00A04C56" w:rsidRDefault="009C7146" w:rsidP="00843378">
            <w:pPr>
              <w:pStyle w:val="AGRTableText"/>
            </w:pPr>
            <w:r>
              <w:t>Other</w:t>
            </w:r>
          </w:p>
        </w:tc>
        <w:tc>
          <w:tcPr>
            <w:tcW w:w="1417" w:type="dxa"/>
          </w:tcPr>
          <w:p w:rsidR="009C7146" w:rsidRDefault="0050386A" w:rsidP="00862FE5">
            <w:pPr>
              <w:pStyle w:val="AGRTableNumbers"/>
              <w:tabs>
                <w:tab w:val="decimal" w:pos="1070"/>
              </w:tabs>
              <w:ind w:right="170"/>
              <w:jc w:val="left"/>
            </w:pPr>
            <w:r>
              <w:t>64</w:t>
            </w:r>
          </w:p>
        </w:tc>
        <w:tc>
          <w:tcPr>
            <w:tcW w:w="1417" w:type="dxa"/>
          </w:tcPr>
          <w:p w:rsidR="009C7146" w:rsidRDefault="009C7146" w:rsidP="0050386A">
            <w:pPr>
              <w:pStyle w:val="AGRTableNumbers"/>
              <w:tabs>
                <w:tab w:val="decimal" w:pos="1070"/>
              </w:tabs>
              <w:ind w:right="170"/>
              <w:jc w:val="left"/>
            </w:pPr>
            <w:r>
              <w:t>122</w:t>
            </w:r>
          </w:p>
        </w:tc>
      </w:tr>
      <w:tr w:rsidR="009C7146" w:rsidRPr="00A04C56" w:rsidTr="00862FE5">
        <w:tc>
          <w:tcPr>
            <w:tcW w:w="4536" w:type="dxa"/>
          </w:tcPr>
          <w:p w:rsidR="009C7146" w:rsidRPr="00843038" w:rsidRDefault="009C7146" w:rsidP="00843038">
            <w:pPr>
              <w:pStyle w:val="AGRTableText"/>
              <w:rPr>
                <w:b/>
                <w:bCs/>
              </w:rPr>
            </w:pPr>
            <w:r>
              <w:rPr>
                <w:b/>
                <w:bCs/>
              </w:rPr>
              <w:t>Total income</w:t>
            </w:r>
            <w:r w:rsidRPr="00843038">
              <w:rPr>
                <w:b/>
                <w:bCs/>
              </w:rPr>
              <w:t xml:space="preserve"> </w:t>
            </w:r>
          </w:p>
        </w:tc>
        <w:tc>
          <w:tcPr>
            <w:tcW w:w="1417" w:type="dxa"/>
          </w:tcPr>
          <w:p w:rsidR="009C7146" w:rsidRPr="00A04C56" w:rsidRDefault="0050386A" w:rsidP="00862FE5">
            <w:pPr>
              <w:pStyle w:val="AGRTableNumbers"/>
              <w:tabs>
                <w:tab w:val="decimal" w:pos="1070"/>
              </w:tabs>
              <w:ind w:right="170"/>
              <w:jc w:val="left"/>
              <w:rPr>
                <w:b/>
              </w:rPr>
            </w:pPr>
            <w:r>
              <w:rPr>
                <w:b/>
              </w:rPr>
              <w:t>19,213</w:t>
            </w:r>
          </w:p>
        </w:tc>
        <w:tc>
          <w:tcPr>
            <w:tcW w:w="1417" w:type="dxa"/>
          </w:tcPr>
          <w:p w:rsidR="009C7146" w:rsidRPr="00A04C56" w:rsidRDefault="009C7146" w:rsidP="0050386A">
            <w:pPr>
              <w:pStyle w:val="AGRTableNumbers"/>
              <w:tabs>
                <w:tab w:val="decimal" w:pos="1070"/>
              </w:tabs>
              <w:ind w:right="170"/>
              <w:jc w:val="left"/>
              <w:rPr>
                <w:b/>
              </w:rPr>
            </w:pPr>
            <w:r>
              <w:rPr>
                <w:b/>
              </w:rPr>
              <w:t>18,818</w:t>
            </w:r>
          </w:p>
        </w:tc>
      </w:tr>
      <w:tr w:rsidR="009C7146" w:rsidRPr="00A04C56" w:rsidTr="00862FE5">
        <w:tc>
          <w:tcPr>
            <w:tcW w:w="4536" w:type="dxa"/>
            <w:tcBorders>
              <w:top w:val="single" w:sz="4" w:space="0" w:color="auto"/>
            </w:tcBorders>
          </w:tcPr>
          <w:p w:rsidR="009C7146" w:rsidRPr="00843038" w:rsidRDefault="009C7146" w:rsidP="00843038">
            <w:pPr>
              <w:pStyle w:val="AGRTableText"/>
              <w:rPr>
                <w:b/>
                <w:bCs/>
              </w:rPr>
            </w:pPr>
            <w:r w:rsidRPr="00843038">
              <w:rPr>
                <w:b/>
                <w:bCs/>
              </w:rPr>
              <w:t xml:space="preserve">Expenditure </w:t>
            </w:r>
          </w:p>
        </w:tc>
        <w:tc>
          <w:tcPr>
            <w:tcW w:w="1417" w:type="dxa"/>
            <w:tcBorders>
              <w:top w:val="single" w:sz="4" w:space="0" w:color="auto"/>
            </w:tcBorders>
          </w:tcPr>
          <w:p w:rsidR="009C7146" w:rsidRPr="00A04C56" w:rsidRDefault="009C7146" w:rsidP="00862FE5">
            <w:pPr>
              <w:pStyle w:val="AGRTableNumbers"/>
              <w:tabs>
                <w:tab w:val="decimal" w:pos="1070"/>
              </w:tabs>
              <w:ind w:right="170"/>
              <w:jc w:val="left"/>
            </w:pPr>
          </w:p>
        </w:tc>
        <w:tc>
          <w:tcPr>
            <w:tcW w:w="1417" w:type="dxa"/>
            <w:tcBorders>
              <w:top w:val="single" w:sz="4" w:space="0" w:color="auto"/>
            </w:tcBorders>
          </w:tcPr>
          <w:p w:rsidR="009C7146" w:rsidRPr="00A04C56" w:rsidRDefault="009C7146" w:rsidP="0050386A">
            <w:pPr>
              <w:pStyle w:val="AGRTableNumbers"/>
              <w:tabs>
                <w:tab w:val="decimal" w:pos="1070"/>
              </w:tabs>
              <w:ind w:right="170"/>
              <w:jc w:val="left"/>
            </w:pPr>
          </w:p>
        </w:tc>
      </w:tr>
      <w:tr w:rsidR="009C7146" w:rsidRPr="00A04C56" w:rsidTr="00862FE5">
        <w:tc>
          <w:tcPr>
            <w:tcW w:w="4536" w:type="dxa"/>
          </w:tcPr>
          <w:p w:rsidR="009C7146" w:rsidRPr="00F23FE1" w:rsidRDefault="009C7146" w:rsidP="00AC3A9E">
            <w:pPr>
              <w:pStyle w:val="AGRTableText"/>
            </w:pPr>
            <w:r>
              <w:t>Territory a</w:t>
            </w:r>
            <w:r w:rsidRPr="00F23FE1">
              <w:t xml:space="preserve">vailability </w:t>
            </w:r>
            <w:r>
              <w:t>p</w:t>
            </w:r>
            <w:r w:rsidRPr="00F23FE1">
              <w:t>ayments</w:t>
            </w:r>
          </w:p>
        </w:tc>
        <w:tc>
          <w:tcPr>
            <w:tcW w:w="1417" w:type="dxa"/>
          </w:tcPr>
          <w:p w:rsidR="009C7146" w:rsidRPr="00F23FE1" w:rsidRDefault="0050386A" w:rsidP="00862FE5">
            <w:pPr>
              <w:pStyle w:val="AGRTableNumbers"/>
              <w:tabs>
                <w:tab w:val="decimal" w:pos="1070"/>
              </w:tabs>
              <w:ind w:right="170"/>
              <w:jc w:val="left"/>
            </w:pPr>
            <w:r>
              <w:t>(2,784)</w:t>
            </w:r>
          </w:p>
        </w:tc>
        <w:tc>
          <w:tcPr>
            <w:tcW w:w="1417" w:type="dxa"/>
          </w:tcPr>
          <w:p w:rsidR="009C7146" w:rsidRPr="00F23FE1" w:rsidRDefault="009C7146" w:rsidP="0050386A">
            <w:pPr>
              <w:pStyle w:val="AGRTableNumbers"/>
              <w:tabs>
                <w:tab w:val="decimal" w:pos="1070"/>
              </w:tabs>
              <w:ind w:right="170"/>
              <w:jc w:val="left"/>
            </w:pPr>
            <w:r>
              <w:t>(2,718)</w:t>
            </w:r>
          </w:p>
        </w:tc>
      </w:tr>
      <w:tr w:rsidR="009C7146" w:rsidRPr="00A04C56" w:rsidTr="00862FE5">
        <w:tc>
          <w:tcPr>
            <w:tcW w:w="4536" w:type="dxa"/>
          </w:tcPr>
          <w:p w:rsidR="009C7146" w:rsidRPr="00F23FE1" w:rsidRDefault="009C7146" w:rsidP="00AC3A9E">
            <w:pPr>
              <w:pStyle w:val="AGRTableText"/>
            </w:pPr>
            <w:r>
              <w:t>Territory e</w:t>
            </w:r>
            <w:r w:rsidRPr="00F23FE1">
              <w:t xml:space="preserve">fficiency </w:t>
            </w:r>
            <w:r>
              <w:t>p</w:t>
            </w:r>
            <w:r w:rsidRPr="00F23FE1">
              <w:t>ayments</w:t>
            </w:r>
          </w:p>
        </w:tc>
        <w:tc>
          <w:tcPr>
            <w:tcW w:w="1417" w:type="dxa"/>
          </w:tcPr>
          <w:p w:rsidR="009C7146" w:rsidRPr="00F23FE1" w:rsidRDefault="0050386A" w:rsidP="00862FE5">
            <w:pPr>
              <w:pStyle w:val="AGRTableNumbers"/>
              <w:tabs>
                <w:tab w:val="decimal" w:pos="1070"/>
              </w:tabs>
              <w:ind w:right="170"/>
              <w:jc w:val="left"/>
            </w:pPr>
            <w:r>
              <w:t>(42)</w:t>
            </w:r>
          </w:p>
        </w:tc>
        <w:tc>
          <w:tcPr>
            <w:tcW w:w="1417" w:type="dxa"/>
          </w:tcPr>
          <w:p w:rsidR="009C7146" w:rsidRPr="00F23FE1" w:rsidRDefault="009C7146" w:rsidP="0050386A">
            <w:pPr>
              <w:pStyle w:val="AGRTableNumbers"/>
              <w:tabs>
                <w:tab w:val="decimal" w:pos="1070"/>
              </w:tabs>
              <w:ind w:right="170"/>
              <w:jc w:val="left"/>
            </w:pPr>
            <w:r>
              <w:t>(165)</w:t>
            </w:r>
          </w:p>
        </w:tc>
      </w:tr>
      <w:tr w:rsidR="009C7146" w:rsidRPr="00A04C56" w:rsidTr="00862FE5">
        <w:tc>
          <w:tcPr>
            <w:tcW w:w="4536" w:type="dxa"/>
          </w:tcPr>
          <w:p w:rsidR="009C7146" w:rsidRPr="00F23FE1" w:rsidRDefault="009C7146" w:rsidP="00AC3A9E">
            <w:pPr>
              <w:pStyle w:val="AGRTableText"/>
            </w:pPr>
            <w:r>
              <w:t>Territory i</w:t>
            </w:r>
            <w:r w:rsidRPr="00F23FE1">
              <w:t xml:space="preserve">ncentive </w:t>
            </w:r>
            <w:r>
              <w:t>p</w:t>
            </w:r>
            <w:r w:rsidRPr="00F23FE1">
              <w:t>ayments</w:t>
            </w:r>
          </w:p>
        </w:tc>
        <w:tc>
          <w:tcPr>
            <w:tcW w:w="1417" w:type="dxa"/>
          </w:tcPr>
          <w:p w:rsidR="009C7146" w:rsidRPr="00F23FE1" w:rsidRDefault="0050386A" w:rsidP="00862FE5">
            <w:pPr>
              <w:pStyle w:val="AGRTableNumbers"/>
              <w:tabs>
                <w:tab w:val="decimal" w:pos="1070"/>
              </w:tabs>
              <w:ind w:right="170"/>
              <w:jc w:val="left"/>
            </w:pPr>
            <w:r>
              <w:t>(753)</w:t>
            </w:r>
          </w:p>
        </w:tc>
        <w:tc>
          <w:tcPr>
            <w:tcW w:w="1417" w:type="dxa"/>
          </w:tcPr>
          <w:p w:rsidR="009C7146" w:rsidRPr="00F23FE1" w:rsidRDefault="009C7146" w:rsidP="0050386A">
            <w:pPr>
              <w:pStyle w:val="AGRTableNumbers"/>
              <w:tabs>
                <w:tab w:val="decimal" w:pos="1070"/>
              </w:tabs>
              <w:ind w:right="170"/>
              <w:jc w:val="left"/>
            </w:pPr>
            <w:r>
              <w:t>(734)</w:t>
            </w:r>
          </w:p>
        </w:tc>
      </w:tr>
      <w:tr w:rsidR="009C7146" w:rsidRPr="00A04C56" w:rsidTr="00862FE5">
        <w:tc>
          <w:tcPr>
            <w:tcW w:w="4536" w:type="dxa"/>
          </w:tcPr>
          <w:p w:rsidR="009C7146" w:rsidRPr="00F23FE1" w:rsidRDefault="009C7146" w:rsidP="00640C9E">
            <w:pPr>
              <w:pStyle w:val="AGRTableText"/>
            </w:pPr>
            <w:r>
              <w:t>Territory operating p</w:t>
            </w:r>
            <w:r w:rsidRPr="00F23FE1">
              <w:t>ayments</w:t>
            </w:r>
          </w:p>
        </w:tc>
        <w:tc>
          <w:tcPr>
            <w:tcW w:w="1417" w:type="dxa"/>
          </w:tcPr>
          <w:p w:rsidR="009C7146" w:rsidRPr="00F23FE1" w:rsidRDefault="0050386A" w:rsidP="00862FE5">
            <w:pPr>
              <w:pStyle w:val="AGRTableNumbers"/>
              <w:tabs>
                <w:tab w:val="decimal" w:pos="1070"/>
              </w:tabs>
              <w:ind w:right="170"/>
              <w:jc w:val="left"/>
            </w:pPr>
            <w:r>
              <w:t>(2,744)</w:t>
            </w:r>
          </w:p>
        </w:tc>
        <w:tc>
          <w:tcPr>
            <w:tcW w:w="1417" w:type="dxa"/>
          </w:tcPr>
          <w:p w:rsidR="009C7146" w:rsidRPr="00F23FE1" w:rsidRDefault="009C7146" w:rsidP="0050386A">
            <w:pPr>
              <w:pStyle w:val="AGRTableNumbers"/>
              <w:tabs>
                <w:tab w:val="decimal" w:pos="1070"/>
              </w:tabs>
              <w:ind w:right="170"/>
              <w:jc w:val="left"/>
            </w:pPr>
            <w:r>
              <w:t>(2,679)</w:t>
            </w:r>
          </w:p>
        </w:tc>
      </w:tr>
      <w:tr w:rsidR="009C7146" w:rsidRPr="00A04C56" w:rsidTr="00862FE5">
        <w:tc>
          <w:tcPr>
            <w:tcW w:w="4536" w:type="dxa"/>
          </w:tcPr>
          <w:p w:rsidR="009C7146" w:rsidRDefault="009C7146" w:rsidP="00640C9E">
            <w:pPr>
              <w:pStyle w:val="AGRTableText"/>
            </w:pPr>
            <w:r>
              <w:t>Agent service arrangements</w:t>
            </w:r>
          </w:p>
        </w:tc>
        <w:tc>
          <w:tcPr>
            <w:tcW w:w="1417" w:type="dxa"/>
          </w:tcPr>
          <w:p w:rsidR="009C7146" w:rsidRDefault="0050386A" w:rsidP="00862FE5">
            <w:pPr>
              <w:pStyle w:val="AGRTableNumbers"/>
              <w:tabs>
                <w:tab w:val="decimal" w:pos="1070"/>
              </w:tabs>
              <w:ind w:right="170"/>
              <w:jc w:val="left"/>
            </w:pPr>
            <w:r>
              <w:t>(874)</w:t>
            </w:r>
          </w:p>
        </w:tc>
        <w:tc>
          <w:tcPr>
            <w:tcW w:w="1417" w:type="dxa"/>
          </w:tcPr>
          <w:p w:rsidR="009C7146" w:rsidRDefault="009C7146" w:rsidP="0050386A">
            <w:pPr>
              <w:pStyle w:val="AGRTableNumbers"/>
              <w:tabs>
                <w:tab w:val="decimal" w:pos="1070"/>
              </w:tabs>
              <w:ind w:right="170"/>
              <w:jc w:val="left"/>
            </w:pPr>
            <w:r>
              <w:t>(815)</w:t>
            </w:r>
          </w:p>
        </w:tc>
      </w:tr>
      <w:tr w:rsidR="009C7146" w:rsidRPr="00A04C56" w:rsidTr="00862FE5">
        <w:tc>
          <w:tcPr>
            <w:tcW w:w="4536" w:type="dxa"/>
          </w:tcPr>
          <w:p w:rsidR="009C7146" w:rsidRDefault="009C7146" w:rsidP="00AC3A9E">
            <w:pPr>
              <w:pStyle w:val="AGRTableText"/>
            </w:pPr>
            <w:r>
              <w:t>Depreciation and amortisation</w:t>
            </w:r>
          </w:p>
        </w:tc>
        <w:tc>
          <w:tcPr>
            <w:tcW w:w="1417" w:type="dxa"/>
          </w:tcPr>
          <w:p w:rsidR="009C7146" w:rsidRDefault="0050386A" w:rsidP="00862FE5">
            <w:pPr>
              <w:pStyle w:val="AGRTableNumbers"/>
              <w:tabs>
                <w:tab w:val="decimal" w:pos="1070"/>
              </w:tabs>
              <w:ind w:right="170"/>
              <w:jc w:val="left"/>
            </w:pPr>
            <w:r>
              <w:t>(4,383)</w:t>
            </w:r>
          </w:p>
        </w:tc>
        <w:tc>
          <w:tcPr>
            <w:tcW w:w="1417" w:type="dxa"/>
          </w:tcPr>
          <w:p w:rsidR="009C7146" w:rsidRDefault="009C7146" w:rsidP="0050386A">
            <w:pPr>
              <w:pStyle w:val="AGRTableNumbers"/>
              <w:tabs>
                <w:tab w:val="decimal" w:pos="1070"/>
              </w:tabs>
              <w:ind w:right="170"/>
              <w:jc w:val="left"/>
            </w:pPr>
            <w:r>
              <w:t>(4,284)</w:t>
            </w:r>
          </w:p>
        </w:tc>
      </w:tr>
      <w:tr w:rsidR="009C7146" w:rsidRPr="00A04C56" w:rsidTr="00862FE5">
        <w:tc>
          <w:tcPr>
            <w:tcW w:w="4536" w:type="dxa"/>
          </w:tcPr>
          <w:p w:rsidR="009C7146" w:rsidRPr="00A04C56" w:rsidRDefault="009C7146" w:rsidP="00B72DB9">
            <w:pPr>
              <w:pStyle w:val="AGRTableText"/>
            </w:pPr>
            <w:r>
              <w:t>Employee e</w:t>
            </w:r>
            <w:r w:rsidRPr="00A04C56">
              <w:t>xpenses</w:t>
            </w:r>
          </w:p>
        </w:tc>
        <w:tc>
          <w:tcPr>
            <w:tcW w:w="1417" w:type="dxa"/>
          </w:tcPr>
          <w:p w:rsidR="009C7146" w:rsidRPr="00A04C56" w:rsidRDefault="0050386A" w:rsidP="00862FE5">
            <w:pPr>
              <w:pStyle w:val="AGRTableNumbers"/>
              <w:tabs>
                <w:tab w:val="decimal" w:pos="1070"/>
              </w:tabs>
              <w:ind w:right="170"/>
              <w:jc w:val="left"/>
            </w:pPr>
            <w:r>
              <w:t>(810)</w:t>
            </w:r>
          </w:p>
        </w:tc>
        <w:tc>
          <w:tcPr>
            <w:tcW w:w="1417" w:type="dxa"/>
          </w:tcPr>
          <w:p w:rsidR="009C7146" w:rsidRPr="00A04C56" w:rsidRDefault="009C7146" w:rsidP="0050386A">
            <w:pPr>
              <w:pStyle w:val="AGRTableNumbers"/>
              <w:tabs>
                <w:tab w:val="decimal" w:pos="1070"/>
              </w:tabs>
              <w:ind w:right="170"/>
              <w:jc w:val="left"/>
            </w:pPr>
            <w:r>
              <w:t>(688)</w:t>
            </w:r>
          </w:p>
        </w:tc>
      </w:tr>
      <w:tr w:rsidR="009C7146" w:rsidRPr="00A04C56" w:rsidTr="00862FE5">
        <w:tc>
          <w:tcPr>
            <w:tcW w:w="4536" w:type="dxa"/>
          </w:tcPr>
          <w:p w:rsidR="009C7146" w:rsidRDefault="009C7146" w:rsidP="00640C9E">
            <w:pPr>
              <w:pStyle w:val="AGRTableText"/>
            </w:pPr>
            <w:r>
              <w:t>Finance costs</w:t>
            </w:r>
          </w:p>
        </w:tc>
        <w:tc>
          <w:tcPr>
            <w:tcW w:w="1417" w:type="dxa"/>
          </w:tcPr>
          <w:p w:rsidR="009C7146" w:rsidRDefault="0050386A" w:rsidP="00862FE5">
            <w:pPr>
              <w:pStyle w:val="AGRTableNumbers"/>
              <w:tabs>
                <w:tab w:val="decimal" w:pos="1070"/>
              </w:tabs>
              <w:ind w:right="170"/>
              <w:jc w:val="left"/>
            </w:pPr>
            <w:r>
              <w:t>(5,687)</w:t>
            </w:r>
          </w:p>
        </w:tc>
        <w:tc>
          <w:tcPr>
            <w:tcW w:w="1417" w:type="dxa"/>
          </w:tcPr>
          <w:p w:rsidR="009C7146" w:rsidRDefault="009C7146" w:rsidP="0050386A">
            <w:pPr>
              <w:pStyle w:val="AGRTableNumbers"/>
              <w:tabs>
                <w:tab w:val="decimal" w:pos="1070"/>
              </w:tabs>
              <w:ind w:right="170"/>
              <w:jc w:val="left"/>
            </w:pPr>
            <w:r>
              <w:t>(5,766)</w:t>
            </w:r>
          </w:p>
        </w:tc>
      </w:tr>
      <w:tr w:rsidR="009C7146" w:rsidRPr="00A04C56" w:rsidTr="00862FE5">
        <w:tc>
          <w:tcPr>
            <w:tcW w:w="4536" w:type="dxa"/>
          </w:tcPr>
          <w:p w:rsidR="009C7146" w:rsidRDefault="009C7146" w:rsidP="00B72DB9">
            <w:pPr>
              <w:pStyle w:val="AGRTableText"/>
            </w:pPr>
            <w:r>
              <w:t>Property maintenance</w:t>
            </w:r>
          </w:p>
        </w:tc>
        <w:tc>
          <w:tcPr>
            <w:tcW w:w="1417" w:type="dxa"/>
          </w:tcPr>
          <w:p w:rsidR="009C7146" w:rsidRDefault="0050386A" w:rsidP="00862FE5">
            <w:pPr>
              <w:pStyle w:val="AGRTableNumbers"/>
              <w:tabs>
                <w:tab w:val="decimal" w:pos="1070"/>
              </w:tabs>
              <w:ind w:right="170"/>
              <w:jc w:val="left"/>
            </w:pPr>
            <w:r>
              <w:t>(1,859)</w:t>
            </w:r>
          </w:p>
        </w:tc>
        <w:tc>
          <w:tcPr>
            <w:tcW w:w="1417" w:type="dxa"/>
          </w:tcPr>
          <w:p w:rsidR="009C7146" w:rsidRDefault="009C7146" w:rsidP="0050386A">
            <w:pPr>
              <w:pStyle w:val="AGRTableNumbers"/>
              <w:tabs>
                <w:tab w:val="decimal" w:pos="1070"/>
              </w:tabs>
              <w:ind w:right="170"/>
              <w:jc w:val="left"/>
            </w:pPr>
            <w:r>
              <w:t>(1,554)</w:t>
            </w:r>
          </w:p>
        </w:tc>
      </w:tr>
      <w:tr w:rsidR="009C7146" w:rsidRPr="00A04C56" w:rsidTr="00862FE5">
        <w:tc>
          <w:tcPr>
            <w:tcW w:w="4536" w:type="dxa"/>
          </w:tcPr>
          <w:p w:rsidR="009C7146" w:rsidRPr="00A04C56" w:rsidRDefault="009C7146" w:rsidP="00640C9E">
            <w:pPr>
              <w:pStyle w:val="AGRTableText"/>
            </w:pPr>
            <w:r>
              <w:t>Other</w:t>
            </w:r>
          </w:p>
        </w:tc>
        <w:tc>
          <w:tcPr>
            <w:tcW w:w="1417" w:type="dxa"/>
          </w:tcPr>
          <w:p w:rsidR="009C7146" w:rsidRPr="00A04C56" w:rsidRDefault="0050386A" w:rsidP="00862FE5">
            <w:pPr>
              <w:pStyle w:val="AGRTableNumbers"/>
              <w:tabs>
                <w:tab w:val="decimal" w:pos="1070"/>
              </w:tabs>
              <w:ind w:right="170"/>
              <w:jc w:val="left"/>
            </w:pPr>
            <w:r>
              <w:t>(2,682)</w:t>
            </w:r>
          </w:p>
        </w:tc>
        <w:tc>
          <w:tcPr>
            <w:tcW w:w="1417" w:type="dxa"/>
          </w:tcPr>
          <w:p w:rsidR="009C7146" w:rsidRPr="00A04C56" w:rsidRDefault="009C7146" w:rsidP="0050386A">
            <w:pPr>
              <w:pStyle w:val="AGRTableNumbers"/>
              <w:tabs>
                <w:tab w:val="decimal" w:pos="1070"/>
              </w:tabs>
              <w:ind w:right="170"/>
              <w:jc w:val="left"/>
            </w:pPr>
            <w:r>
              <w:t>(2,350)</w:t>
            </w:r>
          </w:p>
        </w:tc>
      </w:tr>
      <w:tr w:rsidR="009C7146" w:rsidRPr="00A04C56" w:rsidTr="00862FE5">
        <w:tc>
          <w:tcPr>
            <w:tcW w:w="4536" w:type="dxa"/>
            <w:tcBorders>
              <w:bottom w:val="single" w:sz="4" w:space="0" w:color="auto"/>
            </w:tcBorders>
          </w:tcPr>
          <w:p w:rsidR="009C7146" w:rsidRPr="00843038" w:rsidRDefault="009C7146"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9C7146" w:rsidRPr="00A04C56" w:rsidRDefault="0050386A" w:rsidP="00862FE5">
            <w:pPr>
              <w:pStyle w:val="AGRTableNumbers"/>
              <w:tabs>
                <w:tab w:val="decimal" w:pos="1070"/>
              </w:tabs>
              <w:ind w:right="170"/>
              <w:jc w:val="left"/>
              <w:rPr>
                <w:b/>
              </w:rPr>
            </w:pPr>
            <w:r>
              <w:rPr>
                <w:b/>
              </w:rPr>
              <w:t>(22,618)</w:t>
            </w:r>
          </w:p>
        </w:tc>
        <w:tc>
          <w:tcPr>
            <w:tcW w:w="1417" w:type="dxa"/>
            <w:tcBorders>
              <w:bottom w:val="single" w:sz="4" w:space="0" w:color="auto"/>
            </w:tcBorders>
          </w:tcPr>
          <w:p w:rsidR="009C7146" w:rsidRPr="00A04C56" w:rsidRDefault="009C7146" w:rsidP="0050386A">
            <w:pPr>
              <w:pStyle w:val="AGRTableNumbers"/>
              <w:tabs>
                <w:tab w:val="decimal" w:pos="1070"/>
              </w:tabs>
              <w:ind w:right="170"/>
              <w:jc w:val="left"/>
              <w:rPr>
                <w:b/>
              </w:rPr>
            </w:pPr>
            <w:r w:rsidRPr="0001667C">
              <w:rPr>
                <w:b/>
              </w:rPr>
              <w:t>(</w:t>
            </w:r>
            <w:r>
              <w:rPr>
                <w:b/>
              </w:rPr>
              <w:t>21,753</w:t>
            </w:r>
            <w:r w:rsidRPr="0001667C">
              <w:rPr>
                <w:b/>
              </w:rPr>
              <w:t>)</w:t>
            </w:r>
          </w:p>
        </w:tc>
      </w:tr>
      <w:tr w:rsidR="009C7146" w:rsidRPr="00A04C56" w:rsidTr="00AA2D92">
        <w:tc>
          <w:tcPr>
            <w:tcW w:w="4536" w:type="dxa"/>
            <w:tcBorders>
              <w:bottom w:val="single" w:sz="4" w:space="0" w:color="auto"/>
            </w:tcBorders>
          </w:tcPr>
          <w:p w:rsidR="009C7146" w:rsidRPr="00843038" w:rsidRDefault="009C7146" w:rsidP="00AA2D92">
            <w:pPr>
              <w:pStyle w:val="AGRTableText"/>
              <w:rPr>
                <w:b/>
                <w:bCs/>
              </w:rPr>
            </w:pPr>
            <w:r>
              <w:rPr>
                <w:b/>
                <w:bCs/>
              </w:rPr>
              <w:t>Surplus/(deficit)</w:t>
            </w:r>
            <w:r w:rsidR="00AA2D92">
              <w:rPr>
                <w:b/>
                <w:bCs/>
              </w:rPr>
              <w:t xml:space="preserve"> before income tax expense</w:t>
            </w:r>
          </w:p>
        </w:tc>
        <w:tc>
          <w:tcPr>
            <w:tcW w:w="1417" w:type="dxa"/>
            <w:tcBorders>
              <w:bottom w:val="single" w:sz="4" w:space="0" w:color="auto"/>
            </w:tcBorders>
          </w:tcPr>
          <w:p w:rsidR="009C7146" w:rsidRPr="00A04C56" w:rsidRDefault="0050386A" w:rsidP="00862FE5">
            <w:pPr>
              <w:pStyle w:val="AGRTableNumbers"/>
              <w:tabs>
                <w:tab w:val="decimal" w:pos="1070"/>
              </w:tabs>
              <w:ind w:right="170"/>
              <w:jc w:val="left"/>
              <w:rPr>
                <w:b/>
              </w:rPr>
            </w:pPr>
            <w:r>
              <w:rPr>
                <w:b/>
              </w:rPr>
              <w:t>(3,405)</w:t>
            </w:r>
          </w:p>
        </w:tc>
        <w:tc>
          <w:tcPr>
            <w:tcW w:w="1417" w:type="dxa"/>
            <w:tcBorders>
              <w:bottom w:val="single" w:sz="4" w:space="0" w:color="auto"/>
            </w:tcBorders>
          </w:tcPr>
          <w:p w:rsidR="009C7146" w:rsidRPr="00A04C56" w:rsidRDefault="009C7146" w:rsidP="0050386A">
            <w:pPr>
              <w:pStyle w:val="AGRTableNumbers"/>
              <w:tabs>
                <w:tab w:val="decimal" w:pos="1070"/>
              </w:tabs>
              <w:ind w:right="170"/>
              <w:jc w:val="left"/>
              <w:rPr>
                <w:b/>
              </w:rPr>
            </w:pPr>
            <w:r>
              <w:rPr>
                <w:b/>
              </w:rPr>
              <w:t>(2,935)</w:t>
            </w:r>
          </w:p>
        </w:tc>
      </w:tr>
      <w:tr w:rsidR="00AA2D92" w:rsidRPr="00AA2D92" w:rsidTr="00AA2D92">
        <w:tc>
          <w:tcPr>
            <w:tcW w:w="4536" w:type="dxa"/>
            <w:tcBorders>
              <w:top w:val="single" w:sz="4" w:space="0" w:color="auto"/>
            </w:tcBorders>
          </w:tcPr>
          <w:p w:rsidR="00AA2D92" w:rsidRPr="00AA2D92" w:rsidRDefault="00AA2D92" w:rsidP="008357AE">
            <w:pPr>
              <w:pStyle w:val="AGRTableText"/>
              <w:rPr>
                <w:bCs/>
              </w:rPr>
            </w:pPr>
            <w:r w:rsidRPr="00AA2D92">
              <w:rPr>
                <w:bCs/>
              </w:rPr>
              <w:t xml:space="preserve">Income tax benefit </w:t>
            </w:r>
          </w:p>
        </w:tc>
        <w:tc>
          <w:tcPr>
            <w:tcW w:w="1417" w:type="dxa"/>
            <w:tcBorders>
              <w:top w:val="single" w:sz="4" w:space="0" w:color="auto"/>
            </w:tcBorders>
          </w:tcPr>
          <w:p w:rsidR="00AA2D92" w:rsidRPr="00AA2D92" w:rsidRDefault="00AA2D92" w:rsidP="008357AE">
            <w:pPr>
              <w:pStyle w:val="AGRTableNumbers"/>
              <w:tabs>
                <w:tab w:val="decimal" w:pos="1070"/>
              </w:tabs>
              <w:ind w:right="170"/>
              <w:jc w:val="left"/>
            </w:pPr>
            <w:r w:rsidRPr="00AA2D92">
              <w:t>-</w:t>
            </w:r>
          </w:p>
        </w:tc>
        <w:tc>
          <w:tcPr>
            <w:tcW w:w="1417" w:type="dxa"/>
            <w:tcBorders>
              <w:top w:val="single" w:sz="4" w:space="0" w:color="auto"/>
            </w:tcBorders>
          </w:tcPr>
          <w:p w:rsidR="00AA2D92" w:rsidRPr="00AA2D92" w:rsidRDefault="00AA2D92" w:rsidP="008357AE">
            <w:pPr>
              <w:pStyle w:val="AGRTableNumbers"/>
              <w:tabs>
                <w:tab w:val="decimal" w:pos="1070"/>
              </w:tabs>
              <w:ind w:right="170"/>
              <w:jc w:val="left"/>
            </w:pPr>
            <w:r>
              <w:t>-</w:t>
            </w:r>
          </w:p>
        </w:tc>
      </w:tr>
      <w:tr w:rsidR="00AA2D92" w:rsidRPr="00A04C56" w:rsidTr="00AA2D92">
        <w:tc>
          <w:tcPr>
            <w:tcW w:w="4536" w:type="dxa"/>
            <w:tcBorders>
              <w:bottom w:val="single" w:sz="4" w:space="0" w:color="auto"/>
            </w:tcBorders>
          </w:tcPr>
          <w:p w:rsidR="00AA2D92" w:rsidRPr="0055117A" w:rsidRDefault="00AA2D92" w:rsidP="008357AE">
            <w:pPr>
              <w:pStyle w:val="AGRTableText"/>
              <w:rPr>
                <w:b/>
                <w:bCs/>
              </w:rPr>
            </w:pPr>
            <w:r>
              <w:rPr>
                <w:b/>
                <w:bCs/>
              </w:rPr>
              <w:t>Surplus/(deficit) after income tax expense</w:t>
            </w:r>
            <w:r w:rsidRPr="0055117A">
              <w:rPr>
                <w:b/>
                <w:bCs/>
              </w:rPr>
              <w:t xml:space="preserve">   </w:t>
            </w:r>
          </w:p>
        </w:tc>
        <w:tc>
          <w:tcPr>
            <w:tcW w:w="1417" w:type="dxa"/>
            <w:tcBorders>
              <w:bottom w:val="single" w:sz="4" w:space="0" w:color="auto"/>
            </w:tcBorders>
          </w:tcPr>
          <w:p w:rsidR="00AA2D92" w:rsidRPr="00A04C56" w:rsidRDefault="00AA2D92" w:rsidP="008357AE">
            <w:pPr>
              <w:pStyle w:val="AGRTableNumbers"/>
              <w:tabs>
                <w:tab w:val="decimal" w:pos="1070"/>
              </w:tabs>
              <w:ind w:right="170"/>
              <w:jc w:val="left"/>
              <w:rPr>
                <w:b/>
              </w:rPr>
            </w:pPr>
            <w:r>
              <w:rPr>
                <w:b/>
              </w:rPr>
              <w:t>(3,405)</w:t>
            </w:r>
          </w:p>
        </w:tc>
        <w:tc>
          <w:tcPr>
            <w:tcW w:w="1417" w:type="dxa"/>
            <w:tcBorders>
              <w:bottom w:val="single" w:sz="4" w:space="0" w:color="auto"/>
            </w:tcBorders>
          </w:tcPr>
          <w:p w:rsidR="00AA2D92" w:rsidRPr="00A04C56" w:rsidRDefault="00AA2D92" w:rsidP="008357AE">
            <w:pPr>
              <w:pStyle w:val="AGRTableNumbers"/>
              <w:tabs>
                <w:tab w:val="decimal" w:pos="1070"/>
              </w:tabs>
              <w:ind w:right="170"/>
              <w:jc w:val="left"/>
              <w:rPr>
                <w:b/>
              </w:rPr>
            </w:pPr>
            <w:r>
              <w:rPr>
                <w:b/>
              </w:rPr>
              <w:t>(2,935)</w:t>
            </w:r>
          </w:p>
        </w:tc>
      </w:tr>
    </w:tbl>
    <w:p w:rsidR="006E7114" w:rsidRDefault="006E7114" w:rsidP="007B732B">
      <w:pPr>
        <w:pStyle w:val="AGRBodyText"/>
      </w:pPr>
    </w:p>
    <w:p w:rsidR="00AB4522" w:rsidRPr="00A04C56" w:rsidRDefault="00AB4522" w:rsidP="007B732B">
      <w:pPr>
        <w:pStyle w:val="AGRBodyText"/>
      </w:pPr>
    </w:p>
    <w:p w:rsidR="004C31C0" w:rsidRPr="00A04C56" w:rsidRDefault="00CA739A" w:rsidP="0055349B">
      <w:pPr>
        <w:pStyle w:val="AGRHeading1"/>
      </w:pPr>
      <w:bookmarkStart w:id="34" w:name="_Toc185325750"/>
      <w:r w:rsidRPr="00A04C56">
        <w:t xml:space="preserve">Darwin Waterfront Corporation </w:t>
      </w:r>
      <w:proofErr w:type="spellStart"/>
      <w:r w:rsidR="004C31C0" w:rsidRPr="00A04C56">
        <w:t>cont</w:t>
      </w:r>
      <w:proofErr w:type="spellEnd"/>
      <w:r w:rsidR="004C31C0" w:rsidRPr="00A04C56">
        <w:t>…</w:t>
      </w:r>
      <w:bookmarkEnd w:id="34"/>
    </w:p>
    <w:p w:rsidR="004C31C0" w:rsidRPr="00A04C56" w:rsidRDefault="00691B8F" w:rsidP="0076683F">
      <w:pPr>
        <w:pStyle w:val="AGRHeading3"/>
      </w:pPr>
      <w:r>
        <w:t>Financial Position at year end</w:t>
      </w:r>
      <w:r w:rsidR="004C31C0"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862FE5" w:rsidRPr="00A04C56" w:rsidTr="00862FE5">
        <w:tc>
          <w:tcPr>
            <w:tcW w:w="4709" w:type="dxa"/>
            <w:tcBorders>
              <w:bottom w:val="single" w:sz="4" w:space="0" w:color="auto"/>
            </w:tcBorders>
          </w:tcPr>
          <w:p w:rsidR="00862FE5" w:rsidRPr="00A04C56" w:rsidRDefault="00862FE5" w:rsidP="00216725">
            <w:pPr>
              <w:pStyle w:val="AGRTableText"/>
              <w:keepNext/>
            </w:pPr>
          </w:p>
        </w:tc>
        <w:tc>
          <w:tcPr>
            <w:tcW w:w="1331" w:type="dxa"/>
            <w:tcBorders>
              <w:bottom w:val="single" w:sz="4" w:space="0" w:color="auto"/>
            </w:tcBorders>
          </w:tcPr>
          <w:p w:rsidR="00862FE5" w:rsidRPr="00A04C56" w:rsidRDefault="003E7E88" w:rsidP="00862FE5">
            <w:pPr>
              <w:pStyle w:val="AGRTableText"/>
              <w:jc w:val="center"/>
            </w:pPr>
            <w:r>
              <w:t>2013</w:t>
            </w:r>
          </w:p>
        </w:tc>
        <w:tc>
          <w:tcPr>
            <w:tcW w:w="1331"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709" w:type="dxa"/>
            <w:tcBorders>
              <w:top w:val="single" w:sz="4" w:space="0" w:color="auto"/>
            </w:tcBorders>
          </w:tcPr>
          <w:p w:rsidR="00862FE5" w:rsidRPr="00A04C56" w:rsidRDefault="00862FE5" w:rsidP="00216725">
            <w:pPr>
              <w:pStyle w:val="AGRTableText"/>
              <w:keepNext/>
            </w:pPr>
          </w:p>
        </w:tc>
        <w:tc>
          <w:tcPr>
            <w:tcW w:w="1331" w:type="dxa"/>
            <w:tcBorders>
              <w:top w:val="single" w:sz="4" w:space="0" w:color="auto"/>
            </w:tcBorders>
          </w:tcPr>
          <w:p w:rsidR="00862FE5" w:rsidRPr="00A04C56" w:rsidRDefault="00862FE5" w:rsidP="00862FE5">
            <w:pPr>
              <w:pStyle w:val="AGRTableText"/>
              <w:jc w:val="center"/>
            </w:pPr>
            <w:r w:rsidRPr="00A04C56">
              <w:t>$’000</w:t>
            </w:r>
          </w:p>
        </w:tc>
        <w:tc>
          <w:tcPr>
            <w:tcW w:w="1331" w:type="dxa"/>
            <w:tcBorders>
              <w:top w:val="single" w:sz="4" w:space="0" w:color="auto"/>
            </w:tcBorders>
          </w:tcPr>
          <w:p w:rsidR="00862FE5" w:rsidRPr="00A04C56" w:rsidRDefault="00862FE5" w:rsidP="00160434">
            <w:pPr>
              <w:pStyle w:val="AGRTableText"/>
              <w:jc w:val="center"/>
            </w:pPr>
            <w:r>
              <w:t>$’000</w:t>
            </w:r>
          </w:p>
        </w:tc>
      </w:tr>
      <w:tr w:rsidR="009C7146" w:rsidRPr="00A04C56" w:rsidTr="00862FE5">
        <w:tc>
          <w:tcPr>
            <w:tcW w:w="4709" w:type="dxa"/>
          </w:tcPr>
          <w:p w:rsidR="009C7146" w:rsidRPr="00A04C56" w:rsidRDefault="009C7146" w:rsidP="00216725">
            <w:pPr>
              <w:pStyle w:val="AGRTableText"/>
              <w:keepNext/>
            </w:pPr>
            <w:r w:rsidRPr="00A04C56">
              <w:t>Cash and cash equivalents</w:t>
            </w:r>
          </w:p>
        </w:tc>
        <w:tc>
          <w:tcPr>
            <w:tcW w:w="1331" w:type="dxa"/>
          </w:tcPr>
          <w:p w:rsidR="009C7146" w:rsidRPr="00A04C56" w:rsidRDefault="0050386A" w:rsidP="00862FE5">
            <w:pPr>
              <w:pStyle w:val="AGRTableNumbers"/>
              <w:tabs>
                <w:tab w:val="decimal" w:pos="1070"/>
              </w:tabs>
              <w:ind w:right="170"/>
              <w:jc w:val="left"/>
            </w:pPr>
            <w:r>
              <w:t>837</w:t>
            </w:r>
          </w:p>
        </w:tc>
        <w:tc>
          <w:tcPr>
            <w:tcW w:w="1331" w:type="dxa"/>
          </w:tcPr>
          <w:p w:rsidR="009C7146" w:rsidRPr="00A04C56" w:rsidRDefault="009C7146" w:rsidP="0050386A">
            <w:pPr>
              <w:pStyle w:val="AGRTableNumbers"/>
              <w:tabs>
                <w:tab w:val="decimal" w:pos="1070"/>
              </w:tabs>
              <w:ind w:right="170"/>
              <w:jc w:val="left"/>
            </w:pPr>
            <w:r>
              <w:t>1,203</w:t>
            </w:r>
          </w:p>
        </w:tc>
      </w:tr>
      <w:tr w:rsidR="009C7146" w:rsidRPr="00A04C56" w:rsidTr="00862FE5">
        <w:tc>
          <w:tcPr>
            <w:tcW w:w="4709" w:type="dxa"/>
          </w:tcPr>
          <w:p w:rsidR="009C7146" w:rsidRPr="00A04C56" w:rsidRDefault="009C7146" w:rsidP="00216725">
            <w:pPr>
              <w:pStyle w:val="AGRTableText"/>
              <w:keepNext/>
            </w:pPr>
            <w:r w:rsidRPr="00A04C56">
              <w:t>Receivables and other current assets</w:t>
            </w:r>
          </w:p>
        </w:tc>
        <w:tc>
          <w:tcPr>
            <w:tcW w:w="1331" w:type="dxa"/>
          </w:tcPr>
          <w:p w:rsidR="009C7146" w:rsidRPr="00A04C56" w:rsidRDefault="0050386A" w:rsidP="00862FE5">
            <w:pPr>
              <w:pStyle w:val="AGRTableNumbers"/>
              <w:tabs>
                <w:tab w:val="decimal" w:pos="1070"/>
              </w:tabs>
              <w:ind w:right="170"/>
              <w:jc w:val="left"/>
            </w:pPr>
            <w:r>
              <w:t>505</w:t>
            </w:r>
          </w:p>
        </w:tc>
        <w:tc>
          <w:tcPr>
            <w:tcW w:w="1331" w:type="dxa"/>
          </w:tcPr>
          <w:p w:rsidR="009C7146" w:rsidRPr="00A04C56" w:rsidRDefault="009C7146" w:rsidP="0050386A">
            <w:pPr>
              <w:pStyle w:val="AGRTableNumbers"/>
              <w:tabs>
                <w:tab w:val="decimal" w:pos="1070"/>
              </w:tabs>
              <w:ind w:right="170"/>
              <w:jc w:val="left"/>
            </w:pPr>
            <w:r>
              <w:t>590</w:t>
            </w:r>
          </w:p>
        </w:tc>
      </w:tr>
      <w:tr w:rsidR="009C7146" w:rsidRPr="00A04C56" w:rsidTr="00862FE5">
        <w:tc>
          <w:tcPr>
            <w:tcW w:w="4709" w:type="dxa"/>
          </w:tcPr>
          <w:p w:rsidR="009C7146" w:rsidRPr="00A04C56" w:rsidRDefault="009C7146" w:rsidP="00216725">
            <w:pPr>
              <w:pStyle w:val="AGRTableText"/>
            </w:pPr>
            <w:r>
              <w:t>Less current liabilities</w:t>
            </w:r>
          </w:p>
        </w:tc>
        <w:tc>
          <w:tcPr>
            <w:tcW w:w="1331" w:type="dxa"/>
          </w:tcPr>
          <w:p w:rsidR="009C7146" w:rsidRPr="00A04C56" w:rsidRDefault="0050386A" w:rsidP="00862FE5">
            <w:pPr>
              <w:pStyle w:val="AGRTableNumbers"/>
              <w:tabs>
                <w:tab w:val="decimal" w:pos="1070"/>
              </w:tabs>
              <w:ind w:right="170"/>
              <w:jc w:val="left"/>
            </w:pPr>
            <w:r>
              <w:t>(5,111)</w:t>
            </w:r>
          </w:p>
        </w:tc>
        <w:tc>
          <w:tcPr>
            <w:tcW w:w="1331" w:type="dxa"/>
          </w:tcPr>
          <w:p w:rsidR="009C7146" w:rsidRPr="00A04C56" w:rsidRDefault="009C7146" w:rsidP="0050386A">
            <w:pPr>
              <w:pStyle w:val="AGRTableNumbers"/>
              <w:tabs>
                <w:tab w:val="decimal" w:pos="1070"/>
              </w:tabs>
              <w:ind w:right="170"/>
              <w:jc w:val="left"/>
            </w:pPr>
            <w:r>
              <w:t>(5,075)</w:t>
            </w:r>
          </w:p>
        </w:tc>
      </w:tr>
      <w:tr w:rsidR="009C7146" w:rsidRPr="00A04C56" w:rsidTr="00862FE5">
        <w:tc>
          <w:tcPr>
            <w:tcW w:w="4709" w:type="dxa"/>
            <w:tcBorders>
              <w:bottom w:val="single" w:sz="4" w:space="0" w:color="auto"/>
            </w:tcBorders>
          </w:tcPr>
          <w:p w:rsidR="009C7146" w:rsidRPr="00A04C56" w:rsidRDefault="009C7146" w:rsidP="00216725">
            <w:pPr>
              <w:pStyle w:val="AGRTableText"/>
            </w:pPr>
            <w:r>
              <w:rPr>
                <w:b/>
              </w:rPr>
              <w:t>Working capital</w:t>
            </w:r>
          </w:p>
        </w:tc>
        <w:tc>
          <w:tcPr>
            <w:tcW w:w="1331" w:type="dxa"/>
            <w:tcBorders>
              <w:bottom w:val="single" w:sz="4" w:space="0" w:color="auto"/>
            </w:tcBorders>
          </w:tcPr>
          <w:p w:rsidR="009C7146" w:rsidRPr="00A04C56" w:rsidRDefault="0050386A" w:rsidP="00862FE5">
            <w:pPr>
              <w:pStyle w:val="AGRTableNumbers"/>
              <w:tabs>
                <w:tab w:val="decimal" w:pos="1070"/>
              </w:tabs>
              <w:ind w:right="170"/>
              <w:jc w:val="left"/>
              <w:rPr>
                <w:b/>
              </w:rPr>
            </w:pPr>
            <w:r>
              <w:rPr>
                <w:b/>
              </w:rPr>
              <w:t>(3,769)</w:t>
            </w:r>
          </w:p>
        </w:tc>
        <w:tc>
          <w:tcPr>
            <w:tcW w:w="1331" w:type="dxa"/>
            <w:tcBorders>
              <w:bottom w:val="single" w:sz="4" w:space="0" w:color="auto"/>
            </w:tcBorders>
          </w:tcPr>
          <w:p w:rsidR="009C7146" w:rsidRPr="00A04C56" w:rsidRDefault="009C7146" w:rsidP="0050386A">
            <w:pPr>
              <w:pStyle w:val="AGRTableNumbers"/>
              <w:tabs>
                <w:tab w:val="decimal" w:pos="1070"/>
              </w:tabs>
              <w:ind w:right="170"/>
              <w:jc w:val="left"/>
              <w:rPr>
                <w:b/>
              </w:rPr>
            </w:pPr>
            <w:r>
              <w:rPr>
                <w:b/>
              </w:rPr>
              <w:t>(3,282)</w:t>
            </w:r>
          </w:p>
        </w:tc>
      </w:tr>
      <w:tr w:rsidR="009C7146" w:rsidRPr="00A04C56" w:rsidTr="00862FE5">
        <w:tc>
          <w:tcPr>
            <w:tcW w:w="4709" w:type="dxa"/>
            <w:tcBorders>
              <w:top w:val="single" w:sz="4" w:space="0" w:color="auto"/>
            </w:tcBorders>
          </w:tcPr>
          <w:p w:rsidR="009C7146" w:rsidRPr="00A04C56" w:rsidRDefault="009C7146" w:rsidP="00216725">
            <w:pPr>
              <w:pStyle w:val="AGRTableText"/>
            </w:pPr>
            <w:r>
              <w:t>Add non-current assets</w:t>
            </w:r>
          </w:p>
        </w:tc>
        <w:tc>
          <w:tcPr>
            <w:tcW w:w="1331" w:type="dxa"/>
            <w:tcBorders>
              <w:top w:val="single" w:sz="4" w:space="0" w:color="auto"/>
            </w:tcBorders>
          </w:tcPr>
          <w:p w:rsidR="009C7146" w:rsidRPr="00A04C56" w:rsidRDefault="0050386A" w:rsidP="00862FE5">
            <w:pPr>
              <w:pStyle w:val="AGRTableNumbers"/>
              <w:tabs>
                <w:tab w:val="decimal" w:pos="1070"/>
              </w:tabs>
              <w:ind w:right="170"/>
              <w:jc w:val="left"/>
            </w:pPr>
            <w:r>
              <w:t>228,090</w:t>
            </w:r>
          </w:p>
        </w:tc>
        <w:tc>
          <w:tcPr>
            <w:tcW w:w="1331" w:type="dxa"/>
            <w:tcBorders>
              <w:top w:val="single" w:sz="4" w:space="0" w:color="auto"/>
            </w:tcBorders>
          </w:tcPr>
          <w:p w:rsidR="009C7146" w:rsidRPr="00A04C56" w:rsidRDefault="009C7146" w:rsidP="0050386A">
            <w:pPr>
              <w:pStyle w:val="AGRTableNumbers"/>
              <w:tabs>
                <w:tab w:val="decimal" w:pos="1070"/>
              </w:tabs>
              <w:ind w:right="170"/>
              <w:jc w:val="left"/>
            </w:pPr>
            <w:r>
              <w:t>232,072</w:t>
            </w:r>
          </w:p>
        </w:tc>
      </w:tr>
      <w:tr w:rsidR="009C7146" w:rsidRPr="00A04C56" w:rsidTr="00862FE5">
        <w:tc>
          <w:tcPr>
            <w:tcW w:w="4709" w:type="dxa"/>
          </w:tcPr>
          <w:p w:rsidR="009C7146" w:rsidRPr="00A04C56" w:rsidRDefault="009C7146" w:rsidP="00216725">
            <w:pPr>
              <w:pStyle w:val="AGRTableText"/>
            </w:pPr>
            <w:r>
              <w:t>Less non-current liabilities</w:t>
            </w:r>
          </w:p>
        </w:tc>
        <w:tc>
          <w:tcPr>
            <w:tcW w:w="1331" w:type="dxa"/>
          </w:tcPr>
          <w:p w:rsidR="009C7146" w:rsidRPr="00A04C56" w:rsidRDefault="0050386A" w:rsidP="00862FE5">
            <w:pPr>
              <w:pStyle w:val="AGRTableNumbers"/>
              <w:tabs>
                <w:tab w:val="decimal" w:pos="1070"/>
              </w:tabs>
              <w:ind w:right="170"/>
              <w:jc w:val="left"/>
            </w:pPr>
            <w:r>
              <w:t>(83,218)</w:t>
            </w:r>
          </w:p>
        </w:tc>
        <w:tc>
          <w:tcPr>
            <w:tcW w:w="1331" w:type="dxa"/>
          </w:tcPr>
          <w:p w:rsidR="009C7146" w:rsidRPr="00A04C56" w:rsidRDefault="009C7146" w:rsidP="0050386A">
            <w:pPr>
              <w:pStyle w:val="AGRTableNumbers"/>
              <w:tabs>
                <w:tab w:val="decimal" w:pos="1070"/>
              </w:tabs>
              <w:ind w:right="170"/>
              <w:jc w:val="left"/>
            </w:pPr>
            <w:r>
              <w:t>(84,656)</w:t>
            </w:r>
          </w:p>
        </w:tc>
      </w:tr>
      <w:tr w:rsidR="009C7146" w:rsidRPr="00A04C56" w:rsidTr="00862FE5">
        <w:tc>
          <w:tcPr>
            <w:tcW w:w="4709" w:type="dxa"/>
            <w:tcBorders>
              <w:bottom w:val="single" w:sz="4" w:space="0" w:color="auto"/>
            </w:tcBorders>
          </w:tcPr>
          <w:p w:rsidR="009C7146" w:rsidRPr="00A04C56" w:rsidRDefault="009C7146" w:rsidP="00216725">
            <w:pPr>
              <w:pStyle w:val="AGRTableText"/>
              <w:rPr>
                <w:b/>
              </w:rPr>
            </w:pPr>
            <w:r>
              <w:rPr>
                <w:b/>
              </w:rPr>
              <w:t>Net assets</w:t>
            </w:r>
          </w:p>
        </w:tc>
        <w:tc>
          <w:tcPr>
            <w:tcW w:w="1331" w:type="dxa"/>
            <w:tcBorders>
              <w:bottom w:val="single" w:sz="4" w:space="0" w:color="auto"/>
            </w:tcBorders>
          </w:tcPr>
          <w:p w:rsidR="009C7146" w:rsidRPr="00A04C56" w:rsidRDefault="0050386A" w:rsidP="00862FE5">
            <w:pPr>
              <w:pStyle w:val="AGRTableNumbers"/>
              <w:tabs>
                <w:tab w:val="decimal" w:pos="1070"/>
              </w:tabs>
              <w:ind w:right="170"/>
              <w:jc w:val="left"/>
              <w:rPr>
                <w:b/>
              </w:rPr>
            </w:pPr>
            <w:r>
              <w:rPr>
                <w:b/>
              </w:rPr>
              <w:t>141,103</w:t>
            </w:r>
          </w:p>
        </w:tc>
        <w:tc>
          <w:tcPr>
            <w:tcW w:w="1331" w:type="dxa"/>
            <w:tcBorders>
              <w:bottom w:val="single" w:sz="4" w:space="0" w:color="auto"/>
            </w:tcBorders>
          </w:tcPr>
          <w:p w:rsidR="009C7146" w:rsidRPr="00A04C56" w:rsidRDefault="009C7146" w:rsidP="0050386A">
            <w:pPr>
              <w:pStyle w:val="AGRTableNumbers"/>
              <w:tabs>
                <w:tab w:val="decimal" w:pos="1070"/>
              </w:tabs>
              <w:ind w:right="170"/>
              <w:jc w:val="left"/>
              <w:rPr>
                <w:b/>
              </w:rPr>
            </w:pPr>
            <w:r>
              <w:rPr>
                <w:b/>
              </w:rPr>
              <w:t>144,134</w:t>
            </w:r>
          </w:p>
        </w:tc>
      </w:tr>
      <w:tr w:rsidR="009C7146" w:rsidRPr="00A04C56" w:rsidTr="00862FE5">
        <w:tc>
          <w:tcPr>
            <w:tcW w:w="4709" w:type="dxa"/>
            <w:tcBorders>
              <w:top w:val="single" w:sz="4" w:space="0" w:color="auto"/>
            </w:tcBorders>
          </w:tcPr>
          <w:p w:rsidR="009C7146" w:rsidRPr="00A04C56" w:rsidRDefault="009C7146" w:rsidP="00216725">
            <w:pPr>
              <w:pStyle w:val="AGRTableText"/>
            </w:pPr>
            <w:r w:rsidRPr="00A04C56">
              <w:t xml:space="preserve">Represented by: </w:t>
            </w:r>
          </w:p>
        </w:tc>
        <w:tc>
          <w:tcPr>
            <w:tcW w:w="1331" w:type="dxa"/>
            <w:tcBorders>
              <w:top w:val="single" w:sz="4" w:space="0" w:color="auto"/>
            </w:tcBorders>
          </w:tcPr>
          <w:p w:rsidR="009C7146" w:rsidRPr="00A04C56" w:rsidRDefault="009C7146" w:rsidP="00862FE5">
            <w:pPr>
              <w:pStyle w:val="AGRTableNumbers"/>
              <w:tabs>
                <w:tab w:val="decimal" w:pos="1070"/>
              </w:tabs>
              <w:ind w:right="170"/>
              <w:jc w:val="left"/>
            </w:pPr>
          </w:p>
        </w:tc>
        <w:tc>
          <w:tcPr>
            <w:tcW w:w="1331" w:type="dxa"/>
            <w:tcBorders>
              <w:top w:val="single" w:sz="4" w:space="0" w:color="auto"/>
            </w:tcBorders>
          </w:tcPr>
          <w:p w:rsidR="009C7146" w:rsidRPr="00A04C56" w:rsidRDefault="009C7146" w:rsidP="0050386A">
            <w:pPr>
              <w:pStyle w:val="AGRTableNumbers"/>
              <w:tabs>
                <w:tab w:val="decimal" w:pos="1070"/>
              </w:tabs>
              <w:ind w:right="170"/>
              <w:jc w:val="left"/>
            </w:pPr>
          </w:p>
        </w:tc>
      </w:tr>
      <w:tr w:rsidR="009C7146" w:rsidRPr="00A04C56" w:rsidTr="00862FE5">
        <w:tc>
          <w:tcPr>
            <w:tcW w:w="4709" w:type="dxa"/>
          </w:tcPr>
          <w:p w:rsidR="009C7146" w:rsidRPr="00A04C56" w:rsidRDefault="009C7146" w:rsidP="001F294A">
            <w:pPr>
              <w:pStyle w:val="AGRTableText"/>
            </w:pPr>
            <w:r w:rsidRPr="00A04C56">
              <w:t xml:space="preserve">Accumulated </w:t>
            </w:r>
            <w:r>
              <w:t>deficit</w:t>
            </w:r>
          </w:p>
        </w:tc>
        <w:tc>
          <w:tcPr>
            <w:tcW w:w="1331" w:type="dxa"/>
          </w:tcPr>
          <w:p w:rsidR="009C7146" w:rsidRPr="00A04C56" w:rsidRDefault="0050386A" w:rsidP="00862FE5">
            <w:pPr>
              <w:pStyle w:val="AGRTableNumbers"/>
              <w:tabs>
                <w:tab w:val="decimal" w:pos="1070"/>
              </w:tabs>
              <w:ind w:right="170"/>
              <w:jc w:val="left"/>
            </w:pPr>
            <w:r>
              <w:t>(17,509)</w:t>
            </w:r>
          </w:p>
        </w:tc>
        <w:tc>
          <w:tcPr>
            <w:tcW w:w="1331" w:type="dxa"/>
          </w:tcPr>
          <w:p w:rsidR="009C7146" w:rsidRPr="00A04C56" w:rsidRDefault="009C7146" w:rsidP="0050386A">
            <w:pPr>
              <w:pStyle w:val="AGRTableNumbers"/>
              <w:tabs>
                <w:tab w:val="decimal" w:pos="1070"/>
              </w:tabs>
              <w:ind w:right="170"/>
              <w:jc w:val="left"/>
            </w:pPr>
            <w:r>
              <w:t>(14,104)</w:t>
            </w:r>
          </w:p>
        </w:tc>
      </w:tr>
      <w:tr w:rsidR="009C7146" w:rsidRPr="00A04C56" w:rsidTr="00862FE5">
        <w:tc>
          <w:tcPr>
            <w:tcW w:w="4709" w:type="dxa"/>
          </w:tcPr>
          <w:p w:rsidR="009C7146" w:rsidRPr="00A04C56" w:rsidRDefault="009C7146" w:rsidP="00216725">
            <w:pPr>
              <w:pStyle w:val="AGRTableText"/>
            </w:pPr>
            <w:r>
              <w:t>Contributed equity</w:t>
            </w:r>
          </w:p>
        </w:tc>
        <w:tc>
          <w:tcPr>
            <w:tcW w:w="1331" w:type="dxa"/>
          </w:tcPr>
          <w:p w:rsidR="009C7146" w:rsidRPr="00A04C56" w:rsidRDefault="0050386A" w:rsidP="00862FE5">
            <w:pPr>
              <w:pStyle w:val="AGRTableNumbers"/>
              <w:tabs>
                <w:tab w:val="decimal" w:pos="1070"/>
              </w:tabs>
              <w:ind w:right="170"/>
              <w:jc w:val="left"/>
            </w:pPr>
            <w:r>
              <w:t>158,612</w:t>
            </w:r>
          </w:p>
        </w:tc>
        <w:tc>
          <w:tcPr>
            <w:tcW w:w="1331" w:type="dxa"/>
          </w:tcPr>
          <w:p w:rsidR="009C7146" w:rsidRPr="00A04C56" w:rsidRDefault="009C7146" w:rsidP="0050386A">
            <w:pPr>
              <w:pStyle w:val="AGRTableNumbers"/>
              <w:tabs>
                <w:tab w:val="decimal" w:pos="1070"/>
              </w:tabs>
              <w:ind w:right="170"/>
              <w:jc w:val="left"/>
            </w:pPr>
            <w:r>
              <w:t>158,238</w:t>
            </w:r>
          </w:p>
        </w:tc>
      </w:tr>
      <w:tr w:rsidR="009C7146" w:rsidRPr="00A04C56" w:rsidTr="00862FE5">
        <w:tc>
          <w:tcPr>
            <w:tcW w:w="4709" w:type="dxa"/>
            <w:tcBorders>
              <w:bottom w:val="single" w:sz="4" w:space="0" w:color="auto"/>
            </w:tcBorders>
          </w:tcPr>
          <w:p w:rsidR="009C7146" w:rsidRPr="00A04C56" w:rsidRDefault="009C7146" w:rsidP="00216725">
            <w:pPr>
              <w:pStyle w:val="AGRTableText"/>
              <w:rPr>
                <w:b/>
              </w:rPr>
            </w:pPr>
            <w:r w:rsidRPr="00A04C56">
              <w:rPr>
                <w:b/>
              </w:rPr>
              <w:t>Equity</w:t>
            </w:r>
          </w:p>
        </w:tc>
        <w:tc>
          <w:tcPr>
            <w:tcW w:w="1331" w:type="dxa"/>
            <w:tcBorders>
              <w:bottom w:val="single" w:sz="4" w:space="0" w:color="auto"/>
            </w:tcBorders>
          </w:tcPr>
          <w:p w:rsidR="009C7146" w:rsidRPr="00A04C56" w:rsidRDefault="0050386A" w:rsidP="00862FE5">
            <w:pPr>
              <w:pStyle w:val="AGRTableNumbers"/>
              <w:tabs>
                <w:tab w:val="decimal" w:pos="1070"/>
              </w:tabs>
              <w:ind w:right="170"/>
              <w:jc w:val="left"/>
              <w:rPr>
                <w:b/>
              </w:rPr>
            </w:pPr>
            <w:r>
              <w:rPr>
                <w:b/>
              </w:rPr>
              <w:t>141,103</w:t>
            </w:r>
          </w:p>
        </w:tc>
        <w:tc>
          <w:tcPr>
            <w:tcW w:w="1331" w:type="dxa"/>
            <w:tcBorders>
              <w:bottom w:val="single" w:sz="4" w:space="0" w:color="auto"/>
            </w:tcBorders>
          </w:tcPr>
          <w:p w:rsidR="009C7146" w:rsidRPr="00A04C56" w:rsidRDefault="009C7146" w:rsidP="0050386A">
            <w:pPr>
              <w:pStyle w:val="AGRTableNumbers"/>
              <w:tabs>
                <w:tab w:val="decimal" w:pos="1070"/>
              </w:tabs>
              <w:ind w:right="170"/>
              <w:jc w:val="left"/>
              <w:rPr>
                <w:b/>
              </w:rPr>
            </w:pPr>
            <w:r>
              <w:rPr>
                <w:b/>
              </w:rPr>
              <w:t>144,134</w:t>
            </w:r>
          </w:p>
        </w:tc>
      </w:tr>
    </w:tbl>
    <w:p w:rsidR="004C31C0" w:rsidRPr="00A04C56" w:rsidRDefault="004C31C0" w:rsidP="007B732B">
      <w:pPr>
        <w:pStyle w:val="AGRBodyText"/>
      </w:pPr>
    </w:p>
    <w:p w:rsidR="006D6E3E" w:rsidRPr="00A04C56" w:rsidRDefault="006D6E3E" w:rsidP="007B732B">
      <w:pPr>
        <w:pStyle w:val="AGRBodyText"/>
      </w:pPr>
    </w:p>
    <w:p w:rsidR="004C31C0" w:rsidRPr="00A04C56" w:rsidRDefault="00693E13" w:rsidP="0055349B">
      <w:pPr>
        <w:pStyle w:val="AGRHeading1"/>
      </w:pPr>
      <w:bookmarkStart w:id="35" w:name="data_centre_services"/>
      <w:bookmarkStart w:id="36" w:name="_Toc185325751"/>
      <w:r>
        <w:t>D</w:t>
      </w:r>
      <w:r w:rsidR="00A279FC" w:rsidRPr="00A04C56">
        <w:t>ata Centr</w:t>
      </w:r>
      <w:r w:rsidR="0039424C">
        <w:t>e Services</w:t>
      </w:r>
      <w:bookmarkEnd w:id="35"/>
      <w:r w:rsidR="00A279FC" w:rsidRPr="00A04C56">
        <w:t xml:space="preserve"> </w:t>
      </w:r>
      <w:bookmarkEnd w:id="36"/>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693E13" w:rsidRPr="00D57A5A" w:rsidRDefault="00AA2D92" w:rsidP="007B732B">
      <w:pPr>
        <w:pStyle w:val="AGRBodyText"/>
      </w:pPr>
      <w:r>
        <w:t xml:space="preserve">The </w:t>
      </w:r>
      <w:r w:rsidR="00693E13" w:rsidRPr="00D57A5A">
        <w:t xml:space="preserve">Data Centre Services (DCS) is a </w:t>
      </w:r>
      <w:r w:rsidR="00686182" w:rsidRPr="00D57A5A">
        <w:t>G</w:t>
      </w:r>
      <w:r w:rsidR="005D6E49" w:rsidRPr="00D57A5A">
        <w:t xml:space="preserve">overnment </w:t>
      </w:r>
      <w:r w:rsidR="00686182" w:rsidRPr="00D57A5A">
        <w:t>B</w:t>
      </w:r>
      <w:r w:rsidR="005D6E49" w:rsidRPr="00D57A5A">
        <w:t xml:space="preserve">usiness </w:t>
      </w:r>
      <w:r w:rsidR="00686182" w:rsidRPr="00D57A5A">
        <w:t>D</w:t>
      </w:r>
      <w:r w:rsidR="005D6E49" w:rsidRPr="00D57A5A">
        <w:t>ivision</w:t>
      </w:r>
      <w:r w:rsidR="00693E13" w:rsidRPr="00D57A5A">
        <w:t xml:space="preserve"> established to manage the </w:t>
      </w:r>
      <w:r w:rsidR="00DB2FF4" w:rsidRPr="00D57A5A">
        <w:t>Northern Territory Government</w:t>
      </w:r>
      <w:r w:rsidR="00693E13" w:rsidRPr="00D57A5A">
        <w:t xml:space="preserve">’s Data Centre, and </w:t>
      </w:r>
      <w:r w:rsidR="00CA10B5" w:rsidRPr="00D57A5A">
        <w:t xml:space="preserve">to </w:t>
      </w:r>
      <w:r w:rsidR="00693E13" w:rsidRPr="00D57A5A">
        <w:t>provide mainframe and mid</w:t>
      </w:r>
      <w:r w:rsidR="00280DA7" w:rsidRPr="00D57A5A">
        <w:noBreakHyphen/>
      </w:r>
      <w:r w:rsidR="00CA10B5" w:rsidRPr="00D57A5A">
        <w:t xml:space="preserve">range hardware </w:t>
      </w:r>
      <w:r w:rsidR="00693E13" w:rsidRPr="00D57A5A">
        <w:t xml:space="preserve">support to government Agencies. </w:t>
      </w:r>
    </w:p>
    <w:p w:rsidR="004C31C0" w:rsidRPr="00D57A5A" w:rsidRDefault="00693E13" w:rsidP="007B732B">
      <w:pPr>
        <w:pStyle w:val="AGRBodyText"/>
      </w:pPr>
      <w:r w:rsidRPr="00D57A5A">
        <w:t xml:space="preserve">The host Agency </w:t>
      </w:r>
      <w:r w:rsidR="004E65AC" w:rsidRPr="00D57A5A">
        <w:t>is</w:t>
      </w:r>
      <w:r w:rsidRPr="00D57A5A">
        <w:t xml:space="preserve"> the Department of </w:t>
      </w:r>
      <w:r w:rsidR="004E65AC" w:rsidRPr="00D57A5A">
        <w:t>Corporate and Information Services</w:t>
      </w:r>
      <w:r w:rsidR="003E7F02" w:rsidRPr="00D57A5A">
        <w:t>.</w:t>
      </w:r>
      <w:r w:rsidR="00CB04CA" w:rsidRPr="00D57A5A">
        <w:t xml:space="preserve">  </w:t>
      </w:r>
    </w:p>
    <w:p w:rsidR="004C31C0" w:rsidRPr="00D57A5A" w:rsidRDefault="00392057" w:rsidP="006535AF">
      <w:pPr>
        <w:pStyle w:val="AGRHeading3"/>
      </w:pPr>
      <w:r w:rsidRPr="00D57A5A">
        <w:t>Audit Opinion</w:t>
      </w:r>
    </w:p>
    <w:p w:rsidR="004C31C0" w:rsidRPr="00D57A5A" w:rsidRDefault="00A279FC" w:rsidP="007B732B">
      <w:pPr>
        <w:pStyle w:val="AGRBodyText"/>
      </w:pPr>
      <w:r w:rsidRPr="00D57A5A">
        <w:t xml:space="preserve">The audit of Data Centre Services </w:t>
      </w:r>
      <w:r w:rsidR="000A4F50" w:rsidRPr="00D57A5A">
        <w:t>f</w:t>
      </w:r>
      <w:r w:rsidRPr="00D57A5A">
        <w:t xml:space="preserve">or the year ended </w:t>
      </w:r>
      <w:r w:rsidR="00862FE5" w:rsidRPr="00D57A5A">
        <w:t xml:space="preserve">30 June </w:t>
      </w:r>
      <w:r w:rsidR="003E7E88" w:rsidRPr="00D57A5A">
        <w:t>2013</w:t>
      </w:r>
      <w:r w:rsidRPr="00D57A5A">
        <w:t xml:space="preserve"> resulted in an unqualified independent audit opinion, which was issued on </w:t>
      </w:r>
      <w:r w:rsidR="00952024" w:rsidRPr="00D57A5A">
        <w:t>9 October</w:t>
      </w:r>
      <w:r w:rsidR="009C2EB5" w:rsidRPr="00D57A5A">
        <w:t xml:space="preserve"> </w:t>
      </w:r>
      <w:r w:rsidR="003E7E88" w:rsidRPr="00D57A5A">
        <w:t>2013</w:t>
      </w:r>
      <w:r w:rsidRPr="00D57A5A">
        <w:t>.</w:t>
      </w:r>
    </w:p>
    <w:p w:rsidR="00041259" w:rsidRPr="00D57A5A" w:rsidRDefault="00691B8F" w:rsidP="006535AF">
      <w:pPr>
        <w:pStyle w:val="AGRHeading3"/>
      </w:pPr>
      <w:r w:rsidRPr="00D57A5A">
        <w:t>Key Findings</w:t>
      </w:r>
    </w:p>
    <w:p w:rsidR="00782542" w:rsidRPr="00D57A5A" w:rsidRDefault="00782542" w:rsidP="007B732B">
      <w:pPr>
        <w:pStyle w:val="AGRBodyText"/>
      </w:pPr>
      <w:bookmarkStart w:id="37" w:name="_Toc185325753"/>
      <w:r w:rsidRPr="00D57A5A">
        <w:t>The audit did not identify any material weaknesses in controls.</w:t>
      </w:r>
    </w:p>
    <w:p w:rsidR="00782542" w:rsidRPr="00D57A5A" w:rsidRDefault="00782542" w:rsidP="0076683F">
      <w:pPr>
        <w:pStyle w:val="AGRHeading4"/>
      </w:pPr>
      <w:r w:rsidRPr="00D57A5A">
        <w:t>Performance Overview</w:t>
      </w:r>
    </w:p>
    <w:p w:rsidR="00952024" w:rsidRPr="00D57A5A" w:rsidRDefault="00952024" w:rsidP="007B732B">
      <w:pPr>
        <w:pStyle w:val="AGRBodyText"/>
      </w:pPr>
      <w:r w:rsidRPr="00D57A5A">
        <w:t>Data Centre Services reported a surplus before tax and dividends of $4.1</w:t>
      </w:r>
      <w:r w:rsidR="00AA2D92">
        <w:t>5 </w:t>
      </w:r>
      <w:r w:rsidRPr="00D57A5A">
        <w:t>million compared to the prior year’s surplus of $5.3</w:t>
      </w:r>
      <w:r w:rsidR="00AA2D92">
        <w:t>3</w:t>
      </w:r>
      <w:r w:rsidRPr="00D57A5A">
        <w:t xml:space="preserve"> million. </w:t>
      </w:r>
    </w:p>
    <w:p w:rsidR="00952024" w:rsidRPr="00D57A5A" w:rsidRDefault="00952024" w:rsidP="007B732B">
      <w:pPr>
        <w:pStyle w:val="AGRBodyText"/>
      </w:pPr>
      <w:r w:rsidRPr="00D57A5A">
        <w:t>The decreased surplus before</w:t>
      </w:r>
      <w:r w:rsidR="00D57A5A" w:rsidRPr="00D57A5A">
        <w:t xml:space="preserve"> income </w:t>
      </w:r>
      <w:r w:rsidRPr="00D57A5A">
        <w:t>tax</w:t>
      </w:r>
      <w:r w:rsidR="00D57A5A" w:rsidRPr="00D57A5A">
        <w:t xml:space="preserve"> was</w:t>
      </w:r>
      <w:r w:rsidRPr="00D57A5A">
        <w:t xml:space="preserve"> mainly </w:t>
      </w:r>
      <w:r w:rsidR="00D57A5A" w:rsidRPr="00D57A5A">
        <w:t xml:space="preserve">attributable </w:t>
      </w:r>
      <w:r w:rsidRPr="00D57A5A">
        <w:t xml:space="preserve">to </w:t>
      </w:r>
      <w:r w:rsidR="00D3623F">
        <w:t>higher employee, operating and depreciation expe</w:t>
      </w:r>
      <w:r w:rsidR="00AA2D92">
        <w:t>nses, which rose by almost $2.37 </w:t>
      </w:r>
      <w:r w:rsidR="00D3623F">
        <w:t>million, compared with an increase of $1.</w:t>
      </w:r>
      <w:r w:rsidR="00AA2D92">
        <w:t>19</w:t>
      </w:r>
      <w:r w:rsidR="00D3623F">
        <w:t xml:space="preserve"> million in income for the year</w:t>
      </w:r>
      <w:r w:rsidRPr="00D57A5A">
        <w:t>.</w:t>
      </w:r>
    </w:p>
    <w:p w:rsidR="00D57A5A" w:rsidRDefault="00D57A5A" w:rsidP="007B732B">
      <w:pPr>
        <w:pStyle w:val="AGRBodyText"/>
      </w:pPr>
    </w:p>
    <w:p w:rsidR="00782542" w:rsidRDefault="00782542" w:rsidP="007B732B">
      <w:pPr>
        <w:pStyle w:val="AGRBodyText"/>
      </w:pPr>
    </w:p>
    <w:p w:rsidR="004C31C0" w:rsidRPr="00A04C56" w:rsidRDefault="00EA55B9" w:rsidP="0055349B">
      <w:pPr>
        <w:pStyle w:val="AGRHeading1"/>
      </w:pPr>
      <w:r w:rsidRPr="00A04C56">
        <w:t xml:space="preserve">Data Centre Services </w:t>
      </w:r>
      <w:proofErr w:type="spellStart"/>
      <w:r w:rsidR="004C31C0" w:rsidRPr="00A04C56">
        <w:t>cont</w:t>
      </w:r>
      <w:proofErr w:type="spellEnd"/>
      <w:r w:rsidR="004C31C0" w:rsidRPr="00A04C56">
        <w:t>…</w:t>
      </w:r>
      <w:bookmarkEnd w:id="37"/>
    </w:p>
    <w:p w:rsidR="004C31C0" w:rsidRPr="00A04C56" w:rsidRDefault="00691B8F" w:rsidP="0076683F">
      <w:pPr>
        <w:pStyle w:val="AGRHeading3"/>
      </w:pPr>
      <w:r>
        <w:t>Financial Performance for the year</w:t>
      </w:r>
      <w:r w:rsidR="004C31C0"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216725">
            <w:pPr>
              <w:pStyle w:val="AGRTableText"/>
              <w:ind w:left="720" w:hanging="720"/>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216725">
            <w:pPr>
              <w:pStyle w:val="AGRTableText"/>
              <w:ind w:left="720" w:hanging="720"/>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t>$’000</w:t>
            </w:r>
          </w:p>
        </w:tc>
      </w:tr>
      <w:tr w:rsidR="00862FE5" w:rsidRPr="00A04C56" w:rsidTr="00862FE5">
        <w:tc>
          <w:tcPr>
            <w:tcW w:w="4536" w:type="dxa"/>
          </w:tcPr>
          <w:p w:rsidR="00862FE5" w:rsidRPr="00843038" w:rsidRDefault="00862FE5" w:rsidP="00843038">
            <w:pPr>
              <w:pStyle w:val="AGRTableText"/>
              <w:rPr>
                <w:b/>
                <w:bCs/>
              </w:rPr>
            </w:pPr>
            <w:r w:rsidRPr="00843038">
              <w:rPr>
                <w:b/>
                <w:bCs/>
              </w:rPr>
              <w:t>Income</w:t>
            </w:r>
          </w:p>
        </w:tc>
        <w:tc>
          <w:tcPr>
            <w:tcW w:w="1417" w:type="dxa"/>
          </w:tcPr>
          <w:p w:rsidR="00862FE5" w:rsidRPr="00A04C56" w:rsidRDefault="00862FE5" w:rsidP="00862FE5">
            <w:pPr>
              <w:pStyle w:val="AGRTableNumbers"/>
              <w:tabs>
                <w:tab w:val="decimal" w:pos="1070"/>
              </w:tabs>
              <w:ind w:right="170"/>
              <w:jc w:val="left"/>
              <w:rPr>
                <w:b/>
              </w:rPr>
            </w:pPr>
          </w:p>
        </w:tc>
        <w:tc>
          <w:tcPr>
            <w:tcW w:w="1417" w:type="dxa"/>
          </w:tcPr>
          <w:p w:rsidR="00862FE5" w:rsidRPr="00A04C56" w:rsidRDefault="00862FE5" w:rsidP="00843378">
            <w:pPr>
              <w:pStyle w:val="AGRTableNumbers"/>
              <w:tabs>
                <w:tab w:val="decimal" w:pos="1070"/>
              </w:tabs>
              <w:ind w:right="170"/>
              <w:jc w:val="left"/>
              <w:rPr>
                <w:b/>
              </w:rPr>
            </w:pPr>
          </w:p>
        </w:tc>
      </w:tr>
      <w:tr w:rsidR="00952024" w:rsidRPr="00A04C56" w:rsidTr="00862FE5">
        <w:tc>
          <w:tcPr>
            <w:tcW w:w="4536" w:type="dxa"/>
          </w:tcPr>
          <w:p w:rsidR="00952024" w:rsidRPr="00A04C56" w:rsidRDefault="00952024" w:rsidP="00843378">
            <w:pPr>
              <w:pStyle w:val="AGRTableText"/>
            </w:pPr>
            <w:r>
              <w:t>Sales of goods and/or services</w:t>
            </w:r>
          </w:p>
        </w:tc>
        <w:tc>
          <w:tcPr>
            <w:tcW w:w="1417" w:type="dxa"/>
          </w:tcPr>
          <w:p w:rsidR="00952024" w:rsidRPr="00A04C56" w:rsidRDefault="004A0929" w:rsidP="00862FE5">
            <w:pPr>
              <w:pStyle w:val="AGRTableNumbers"/>
              <w:tabs>
                <w:tab w:val="decimal" w:pos="1070"/>
              </w:tabs>
              <w:ind w:right="170"/>
              <w:jc w:val="left"/>
            </w:pPr>
            <w:r>
              <w:t>26,378</w:t>
            </w:r>
          </w:p>
        </w:tc>
        <w:tc>
          <w:tcPr>
            <w:tcW w:w="1417" w:type="dxa"/>
          </w:tcPr>
          <w:p w:rsidR="00952024" w:rsidRPr="00A04C56" w:rsidRDefault="00952024" w:rsidP="0059281D">
            <w:pPr>
              <w:pStyle w:val="AGRTableNumbers"/>
              <w:tabs>
                <w:tab w:val="decimal" w:pos="1070"/>
              </w:tabs>
              <w:ind w:right="170"/>
              <w:jc w:val="left"/>
            </w:pPr>
            <w:r>
              <w:t>25,135</w:t>
            </w:r>
          </w:p>
        </w:tc>
      </w:tr>
      <w:tr w:rsidR="00952024" w:rsidRPr="00A04C56" w:rsidTr="00862FE5">
        <w:tc>
          <w:tcPr>
            <w:tcW w:w="4536" w:type="dxa"/>
          </w:tcPr>
          <w:p w:rsidR="00952024" w:rsidRPr="00A04C56" w:rsidRDefault="00952024" w:rsidP="00843378">
            <w:pPr>
              <w:pStyle w:val="AGRTableText"/>
            </w:pPr>
            <w:r>
              <w:t>Other</w:t>
            </w:r>
          </w:p>
        </w:tc>
        <w:tc>
          <w:tcPr>
            <w:tcW w:w="1417" w:type="dxa"/>
          </w:tcPr>
          <w:p w:rsidR="00952024" w:rsidRDefault="004A0929" w:rsidP="00862FE5">
            <w:pPr>
              <w:pStyle w:val="AGRTableNumbers"/>
              <w:tabs>
                <w:tab w:val="decimal" w:pos="1070"/>
              </w:tabs>
              <w:ind w:right="170"/>
              <w:jc w:val="left"/>
            </w:pPr>
            <w:r>
              <w:t>286</w:t>
            </w:r>
          </w:p>
        </w:tc>
        <w:tc>
          <w:tcPr>
            <w:tcW w:w="1417" w:type="dxa"/>
          </w:tcPr>
          <w:p w:rsidR="00952024" w:rsidRDefault="00952024" w:rsidP="0059281D">
            <w:pPr>
              <w:pStyle w:val="AGRTableNumbers"/>
              <w:tabs>
                <w:tab w:val="decimal" w:pos="1070"/>
              </w:tabs>
              <w:ind w:right="170"/>
              <w:jc w:val="left"/>
            </w:pPr>
            <w:r>
              <w:t>339</w:t>
            </w:r>
          </w:p>
        </w:tc>
      </w:tr>
      <w:tr w:rsidR="00952024" w:rsidRPr="00A04C56" w:rsidTr="00862FE5">
        <w:tc>
          <w:tcPr>
            <w:tcW w:w="4536" w:type="dxa"/>
          </w:tcPr>
          <w:p w:rsidR="00952024" w:rsidRPr="00843038" w:rsidRDefault="00952024" w:rsidP="00843038">
            <w:pPr>
              <w:pStyle w:val="AGRTableText"/>
              <w:rPr>
                <w:b/>
                <w:bCs/>
              </w:rPr>
            </w:pPr>
            <w:r>
              <w:rPr>
                <w:b/>
                <w:bCs/>
              </w:rPr>
              <w:t>Total income</w:t>
            </w:r>
            <w:r w:rsidRPr="00843038">
              <w:rPr>
                <w:b/>
                <w:bCs/>
              </w:rPr>
              <w:t xml:space="preserve"> </w:t>
            </w:r>
          </w:p>
        </w:tc>
        <w:tc>
          <w:tcPr>
            <w:tcW w:w="1417" w:type="dxa"/>
          </w:tcPr>
          <w:p w:rsidR="00952024" w:rsidRPr="00A04C56" w:rsidRDefault="004A0929" w:rsidP="00862FE5">
            <w:pPr>
              <w:pStyle w:val="AGRTableNumbers"/>
              <w:tabs>
                <w:tab w:val="decimal" w:pos="1070"/>
              </w:tabs>
              <w:ind w:right="170"/>
              <w:jc w:val="left"/>
              <w:rPr>
                <w:b/>
              </w:rPr>
            </w:pPr>
            <w:r>
              <w:rPr>
                <w:b/>
              </w:rPr>
              <w:t>26,664</w:t>
            </w:r>
          </w:p>
        </w:tc>
        <w:tc>
          <w:tcPr>
            <w:tcW w:w="1417" w:type="dxa"/>
          </w:tcPr>
          <w:p w:rsidR="00952024" w:rsidRPr="00A04C56" w:rsidRDefault="00952024" w:rsidP="0059281D">
            <w:pPr>
              <w:pStyle w:val="AGRTableNumbers"/>
              <w:tabs>
                <w:tab w:val="decimal" w:pos="1070"/>
              </w:tabs>
              <w:ind w:right="170"/>
              <w:jc w:val="left"/>
              <w:rPr>
                <w:b/>
              </w:rPr>
            </w:pPr>
            <w:r>
              <w:rPr>
                <w:b/>
              </w:rPr>
              <w:t>25,474</w:t>
            </w:r>
          </w:p>
        </w:tc>
      </w:tr>
      <w:tr w:rsidR="00952024" w:rsidRPr="00A04C56" w:rsidTr="00862FE5">
        <w:tc>
          <w:tcPr>
            <w:tcW w:w="4536" w:type="dxa"/>
            <w:tcBorders>
              <w:top w:val="single" w:sz="4" w:space="0" w:color="auto"/>
            </w:tcBorders>
          </w:tcPr>
          <w:p w:rsidR="00952024" w:rsidRPr="00843038" w:rsidRDefault="00952024" w:rsidP="00843038">
            <w:pPr>
              <w:pStyle w:val="AGRTableText"/>
              <w:rPr>
                <w:b/>
                <w:bCs/>
              </w:rPr>
            </w:pPr>
            <w:r w:rsidRPr="00843038">
              <w:rPr>
                <w:b/>
                <w:bCs/>
              </w:rPr>
              <w:t xml:space="preserve">Expenditure </w:t>
            </w:r>
          </w:p>
        </w:tc>
        <w:tc>
          <w:tcPr>
            <w:tcW w:w="1417" w:type="dxa"/>
            <w:tcBorders>
              <w:top w:val="single" w:sz="4" w:space="0" w:color="auto"/>
            </w:tcBorders>
          </w:tcPr>
          <w:p w:rsidR="00952024" w:rsidRPr="00A04C56" w:rsidRDefault="00952024" w:rsidP="00862FE5">
            <w:pPr>
              <w:pStyle w:val="AGRTableNumbers"/>
              <w:tabs>
                <w:tab w:val="decimal" w:pos="1070"/>
              </w:tabs>
              <w:ind w:right="170"/>
              <w:jc w:val="left"/>
            </w:pPr>
          </w:p>
        </w:tc>
        <w:tc>
          <w:tcPr>
            <w:tcW w:w="1417" w:type="dxa"/>
            <w:tcBorders>
              <w:top w:val="single" w:sz="4" w:space="0" w:color="auto"/>
            </w:tcBorders>
          </w:tcPr>
          <w:p w:rsidR="00952024" w:rsidRPr="00A04C56" w:rsidRDefault="00952024" w:rsidP="0059281D">
            <w:pPr>
              <w:pStyle w:val="AGRTableNumbers"/>
              <w:tabs>
                <w:tab w:val="decimal" w:pos="1070"/>
              </w:tabs>
              <w:ind w:right="170"/>
              <w:jc w:val="left"/>
            </w:pPr>
          </w:p>
        </w:tc>
      </w:tr>
      <w:tr w:rsidR="00952024" w:rsidRPr="00A04C56" w:rsidTr="00862FE5">
        <w:tc>
          <w:tcPr>
            <w:tcW w:w="4536" w:type="dxa"/>
          </w:tcPr>
          <w:p w:rsidR="00952024" w:rsidRPr="00A04C56" w:rsidRDefault="00952024" w:rsidP="00640C9E">
            <w:pPr>
              <w:pStyle w:val="AGRTableText"/>
            </w:pPr>
            <w:r w:rsidRPr="00A04C56">
              <w:t>Operational costs</w:t>
            </w:r>
          </w:p>
        </w:tc>
        <w:tc>
          <w:tcPr>
            <w:tcW w:w="1417" w:type="dxa"/>
          </w:tcPr>
          <w:p w:rsidR="00952024" w:rsidRPr="00A04C56" w:rsidRDefault="004A0929" w:rsidP="00862FE5">
            <w:pPr>
              <w:pStyle w:val="AGRTableNumbers"/>
              <w:tabs>
                <w:tab w:val="decimal" w:pos="1070"/>
              </w:tabs>
              <w:ind w:right="170"/>
              <w:jc w:val="left"/>
            </w:pPr>
            <w:r>
              <w:t>(13,814)</w:t>
            </w:r>
          </w:p>
        </w:tc>
        <w:tc>
          <w:tcPr>
            <w:tcW w:w="1417" w:type="dxa"/>
          </w:tcPr>
          <w:p w:rsidR="00952024" w:rsidRPr="00A04C56" w:rsidRDefault="00952024" w:rsidP="0059281D">
            <w:pPr>
              <w:pStyle w:val="AGRTableNumbers"/>
              <w:tabs>
                <w:tab w:val="decimal" w:pos="1070"/>
              </w:tabs>
              <w:ind w:right="170"/>
              <w:jc w:val="left"/>
            </w:pPr>
            <w:r>
              <w:t>(12,287)</w:t>
            </w:r>
          </w:p>
        </w:tc>
      </w:tr>
      <w:tr w:rsidR="00952024" w:rsidRPr="00A04C56" w:rsidTr="00862FE5">
        <w:tc>
          <w:tcPr>
            <w:tcW w:w="4536" w:type="dxa"/>
          </w:tcPr>
          <w:p w:rsidR="00952024" w:rsidRPr="00A04C56" w:rsidRDefault="00952024" w:rsidP="00640C9E">
            <w:pPr>
              <w:pStyle w:val="AGRTableText"/>
            </w:pPr>
            <w:r>
              <w:t>Employee expenses</w:t>
            </w:r>
          </w:p>
        </w:tc>
        <w:tc>
          <w:tcPr>
            <w:tcW w:w="1417" w:type="dxa"/>
          </w:tcPr>
          <w:p w:rsidR="00952024" w:rsidRPr="00A04C56" w:rsidRDefault="004A0929" w:rsidP="00862FE5">
            <w:pPr>
              <w:pStyle w:val="AGRTableNumbers"/>
              <w:tabs>
                <w:tab w:val="decimal" w:pos="1070"/>
              </w:tabs>
              <w:ind w:right="170"/>
              <w:jc w:val="left"/>
            </w:pPr>
            <w:r>
              <w:t>(6,393)</w:t>
            </w:r>
          </w:p>
        </w:tc>
        <w:tc>
          <w:tcPr>
            <w:tcW w:w="1417" w:type="dxa"/>
          </w:tcPr>
          <w:p w:rsidR="00952024" w:rsidRPr="00A04C56" w:rsidRDefault="00952024" w:rsidP="0059281D">
            <w:pPr>
              <w:pStyle w:val="AGRTableNumbers"/>
              <w:tabs>
                <w:tab w:val="decimal" w:pos="1070"/>
              </w:tabs>
              <w:ind w:right="170"/>
              <w:jc w:val="left"/>
            </w:pPr>
            <w:r>
              <w:t>(5,889)</w:t>
            </w:r>
          </w:p>
        </w:tc>
      </w:tr>
      <w:tr w:rsidR="00952024" w:rsidRPr="00A04C56" w:rsidTr="00862FE5">
        <w:tc>
          <w:tcPr>
            <w:tcW w:w="4536" w:type="dxa"/>
          </w:tcPr>
          <w:p w:rsidR="00952024" w:rsidRPr="00A04C56" w:rsidRDefault="00952024" w:rsidP="00640C9E">
            <w:pPr>
              <w:pStyle w:val="AGRTableText"/>
            </w:pPr>
            <w:r w:rsidRPr="00A04C56">
              <w:t>Depreciation and amortisation</w:t>
            </w:r>
          </w:p>
        </w:tc>
        <w:tc>
          <w:tcPr>
            <w:tcW w:w="1417" w:type="dxa"/>
          </w:tcPr>
          <w:p w:rsidR="00952024" w:rsidRPr="00A04C56" w:rsidRDefault="004A0929" w:rsidP="00862FE5">
            <w:pPr>
              <w:pStyle w:val="AGRTableNumbers"/>
              <w:tabs>
                <w:tab w:val="decimal" w:pos="1070"/>
              </w:tabs>
              <w:ind w:right="170"/>
              <w:jc w:val="left"/>
            </w:pPr>
            <w:r>
              <w:t>(2,308)</w:t>
            </w:r>
          </w:p>
        </w:tc>
        <w:tc>
          <w:tcPr>
            <w:tcW w:w="1417" w:type="dxa"/>
          </w:tcPr>
          <w:p w:rsidR="00952024" w:rsidRPr="00A04C56" w:rsidRDefault="00952024" w:rsidP="0059281D">
            <w:pPr>
              <w:pStyle w:val="AGRTableNumbers"/>
              <w:tabs>
                <w:tab w:val="decimal" w:pos="1070"/>
              </w:tabs>
              <w:ind w:right="170"/>
              <w:jc w:val="left"/>
            </w:pPr>
            <w:r>
              <w:t>(1,965)</w:t>
            </w:r>
          </w:p>
        </w:tc>
      </w:tr>
      <w:tr w:rsidR="00952024" w:rsidRPr="00A04C56" w:rsidTr="00862FE5">
        <w:tc>
          <w:tcPr>
            <w:tcW w:w="4536" w:type="dxa"/>
            <w:tcBorders>
              <w:bottom w:val="single" w:sz="4" w:space="0" w:color="auto"/>
            </w:tcBorders>
          </w:tcPr>
          <w:p w:rsidR="00952024" w:rsidRPr="00843038" w:rsidRDefault="00952024"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952024" w:rsidRPr="00A04C56" w:rsidRDefault="004A0929" w:rsidP="00862FE5">
            <w:pPr>
              <w:pStyle w:val="AGRTableNumbers"/>
              <w:tabs>
                <w:tab w:val="decimal" w:pos="1070"/>
              </w:tabs>
              <w:ind w:right="170"/>
              <w:jc w:val="left"/>
              <w:rPr>
                <w:b/>
              </w:rPr>
            </w:pPr>
            <w:r>
              <w:rPr>
                <w:b/>
              </w:rPr>
              <w:t>(22,515)</w:t>
            </w:r>
          </w:p>
        </w:tc>
        <w:tc>
          <w:tcPr>
            <w:tcW w:w="1417" w:type="dxa"/>
            <w:tcBorders>
              <w:bottom w:val="single" w:sz="4" w:space="0" w:color="auto"/>
            </w:tcBorders>
          </w:tcPr>
          <w:p w:rsidR="00952024" w:rsidRPr="00A04C56" w:rsidRDefault="00952024" w:rsidP="0059281D">
            <w:pPr>
              <w:pStyle w:val="AGRTableNumbers"/>
              <w:tabs>
                <w:tab w:val="decimal" w:pos="1070"/>
              </w:tabs>
              <w:ind w:right="170"/>
              <w:jc w:val="left"/>
              <w:rPr>
                <w:b/>
              </w:rPr>
            </w:pPr>
            <w:r>
              <w:rPr>
                <w:b/>
              </w:rPr>
              <w:t>(20,141)</w:t>
            </w:r>
          </w:p>
        </w:tc>
      </w:tr>
      <w:tr w:rsidR="00952024" w:rsidRPr="00A04C56" w:rsidTr="00862FE5">
        <w:tc>
          <w:tcPr>
            <w:tcW w:w="4536" w:type="dxa"/>
            <w:tcBorders>
              <w:top w:val="single" w:sz="4" w:space="0" w:color="auto"/>
              <w:bottom w:val="single" w:sz="4" w:space="0" w:color="auto"/>
            </w:tcBorders>
          </w:tcPr>
          <w:p w:rsidR="00952024" w:rsidRPr="0052375C" w:rsidRDefault="00952024" w:rsidP="00843378">
            <w:pPr>
              <w:pStyle w:val="AGRTableText"/>
            </w:pPr>
            <w:r>
              <w:rPr>
                <w:b/>
                <w:bCs/>
              </w:rPr>
              <w:t>Surplus/(deficit) before income tax expense</w:t>
            </w:r>
            <w:r w:rsidRPr="0052375C">
              <w:t xml:space="preserve">   </w:t>
            </w:r>
          </w:p>
        </w:tc>
        <w:tc>
          <w:tcPr>
            <w:tcW w:w="1417" w:type="dxa"/>
            <w:tcBorders>
              <w:top w:val="single" w:sz="4" w:space="0" w:color="auto"/>
              <w:bottom w:val="single" w:sz="4" w:space="0" w:color="auto"/>
            </w:tcBorders>
          </w:tcPr>
          <w:p w:rsidR="00952024" w:rsidRPr="00A04C56" w:rsidRDefault="004A0929" w:rsidP="00862FE5">
            <w:pPr>
              <w:pStyle w:val="AGRTableNumbers"/>
              <w:tabs>
                <w:tab w:val="decimal" w:pos="1070"/>
              </w:tabs>
              <w:ind w:right="170"/>
              <w:jc w:val="left"/>
              <w:rPr>
                <w:b/>
              </w:rPr>
            </w:pPr>
            <w:r>
              <w:rPr>
                <w:b/>
              </w:rPr>
              <w:t>4,149</w:t>
            </w:r>
          </w:p>
        </w:tc>
        <w:tc>
          <w:tcPr>
            <w:tcW w:w="1417" w:type="dxa"/>
            <w:tcBorders>
              <w:top w:val="single" w:sz="4" w:space="0" w:color="auto"/>
              <w:bottom w:val="single" w:sz="4" w:space="0" w:color="auto"/>
            </w:tcBorders>
          </w:tcPr>
          <w:p w:rsidR="00952024" w:rsidRPr="00A04C56" w:rsidRDefault="00952024" w:rsidP="0059281D">
            <w:pPr>
              <w:pStyle w:val="AGRTableNumbers"/>
              <w:tabs>
                <w:tab w:val="decimal" w:pos="1070"/>
              </w:tabs>
              <w:ind w:right="170"/>
              <w:jc w:val="left"/>
              <w:rPr>
                <w:b/>
              </w:rPr>
            </w:pPr>
            <w:r>
              <w:rPr>
                <w:b/>
              </w:rPr>
              <w:t>5,333</w:t>
            </w:r>
          </w:p>
        </w:tc>
      </w:tr>
      <w:tr w:rsidR="00952024" w:rsidRPr="00A04C56" w:rsidTr="00862FE5">
        <w:tc>
          <w:tcPr>
            <w:tcW w:w="4536" w:type="dxa"/>
            <w:tcBorders>
              <w:top w:val="single" w:sz="4" w:space="0" w:color="auto"/>
            </w:tcBorders>
          </w:tcPr>
          <w:p w:rsidR="00952024" w:rsidRPr="00A04C56" w:rsidRDefault="00952024" w:rsidP="00843378">
            <w:pPr>
              <w:pStyle w:val="AGRTableText"/>
              <w:rPr>
                <w:b/>
              </w:rPr>
            </w:pPr>
            <w:r>
              <w:t>I</w:t>
            </w:r>
            <w:r w:rsidRPr="00A04C56">
              <w:t xml:space="preserve">ncome tax expense   </w:t>
            </w:r>
          </w:p>
        </w:tc>
        <w:tc>
          <w:tcPr>
            <w:tcW w:w="1417" w:type="dxa"/>
            <w:tcBorders>
              <w:top w:val="single" w:sz="4" w:space="0" w:color="auto"/>
            </w:tcBorders>
          </w:tcPr>
          <w:p w:rsidR="00952024" w:rsidRPr="00A04C56" w:rsidRDefault="004A0929" w:rsidP="00862FE5">
            <w:pPr>
              <w:pStyle w:val="AGRTableNumbers"/>
              <w:tabs>
                <w:tab w:val="decimal" w:pos="1070"/>
              </w:tabs>
              <w:ind w:right="170"/>
              <w:jc w:val="left"/>
            </w:pPr>
            <w:r>
              <w:t>(1,245)</w:t>
            </w:r>
          </w:p>
        </w:tc>
        <w:tc>
          <w:tcPr>
            <w:tcW w:w="1417" w:type="dxa"/>
            <w:tcBorders>
              <w:top w:val="single" w:sz="4" w:space="0" w:color="auto"/>
            </w:tcBorders>
          </w:tcPr>
          <w:p w:rsidR="00952024" w:rsidRPr="00A04C56" w:rsidRDefault="00952024" w:rsidP="0059281D">
            <w:pPr>
              <w:pStyle w:val="AGRTableNumbers"/>
              <w:tabs>
                <w:tab w:val="decimal" w:pos="1070"/>
              </w:tabs>
              <w:ind w:right="170"/>
              <w:jc w:val="left"/>
            </w:pPr>
            <w:r>
              <w:t>(1,600)</w:t>
            </w:r>
          </w:p>
        </w:tc>
      </w:tr>
      <w:tr w:rsidR="00952024" w:rsidRPr="00A04C56" w:rsidTr="00862FE5">
        <w:tc>
          <w:tcPr>
            <w:tcW w:w="4536" w:type="dxa"/>
            <w:tcBorders>
              <w:bottom w:val="single" w:sz="4" w:space="0" w:color="auto"/>
            </w:tcBorders>
          </w:tcPr>
          <w:p w:rsidR="00952024" w:rsidRPr="0052375C" w:rsidRDefault="00952024" w:rsidP="00843378">
            <w:pPr>
              <w:pStyle w:val="AGRTableText"/>
            </w:pPr>
            <w:r>
              <w:rPr>
                <w:b/>
                <w:bCs/>
              </w:rPr>
              <w:t>Surplus/(deficit) after income tax expense</w:t>
            </w:r>
          </w:p>
        </w:tc>
        <w:tc>
          <w:tcPr>
            <w:tcW w:w="1417" w:type="dxa"/>
            <w:tcBorders>
              <w:bottom w:val="single" w:sz="4" w:space="0" w:color="auto"/>
            </w:tcBorders>
          </w:tcPr>
          <w:p w:rsidR="00952024" w:rsidRPr="00A04C56" w:rsidRDefault="004A0929" w:rsidP="00862FE5">
            <w:pPr>
              <w:pStyle w:val="AGRTableNumbers"/>
              <w:tabs>
                <w:tab w:val="decimal" w:pos="1070"/>
              </w:tabs>
              <w:ind w:right="170"/>
              <w:jc w:val="left"/>
              <w:rPr>
                <w:b/>
              </w:rPr>
            </w:pPr>
            <w:r>
              <w:rPr>
                <w:b/>
              </w:rPr>
              <w:t>2,904</w:t>
            </w:r>
          </w:p>
        </w:tc>
        <w:tc>
          <w:tcPr>
            <w:tcW w:w="1417" w:type="dxa"/>
            <w:tcBorders>
              <w:bottom w:val="single" w:sz="4" w:space="0" w:color="auto"/>
            </w:tcBorders>
          </w:tcPr>
          <w:p w:rsidR="00952024" w:rsidRPr="00A04C56" w:rsidRDefault="00952024" w:rsidP="0059281D">
            <w:pPr>
              <w:pStyle w:val="AGRTableNumbers"/>
              <w:tabs>
                <w:tab w:val="decimal" w:pos="1070"/>
              </w:tabs>
              <w:ind w:right="170"/>
              <w:jc w:val="left"/>
              <w:rPr>
                <w:b/>
              </w:rPr>
            </w:pPr>
            <w:r>
              <w:rPr>
                <w:b/>
              </w:rPr>
              <w:t>3,733</w:t>
            </w:r>
          </w:p>
        </w:tc>
      </w:tr>
    </w:tbl>
    <w:p w:rsidR="004C31C0" w:rsidRPr="00A04C56" w:rsidRDefault="004C31C0" w:rsidP="007B732B">
      <w:pPr>
        <w:pStyle w:val="AGRBodyText"/>
      </w:pPr>
    </w:p>
    <w:p w:rsidR="005A4220" w:rsidRPr="005A4220" w:rsidRDefault="005A4220" w:rsidP="007B732B">
      <w:pPr>
        <w:pStyle w:val="AGRBodyText"/>
      </w:pPr>
    </w:p>
    <w:p w:rsidR="004C31C0" w:rsidRPr="00A04C56" w:rsidRDefault="00EA55B9" w:rsidP="0055349B">
      <w:pPr>
        <w:pStyle w:val="AGRHeading1"/>
      </w:pPr>
      <w:bookmarkStart w:id="38" w:name="_Toc185325755"/>
      <w:r w:rsidRPr="00A04C56">
        <w:t xml:space="preserve">Data Centre Services </w:t>
      </w:r>
      <w:proofErr w:type="spellStart"/>
      <w:r w:rsidR="004C31C0" w:rsidRPr="00A04C56">
        <w:t>cont</w:t>
      </w:r>
      <w:proofErr w:type="spellEnd"/>
      <w:r w:rsidR="004C31C0" w:rsidRPr="00A04C56">
        <w:t>…</w:t>
      </w:r>
      <w:bookmarkEnd w:id="38"/>
    </w:p>
    <w:p w:rsidR="004C31C0" w:rsidRPr="00A04C56" w:rsidRDefault="00691B8F" w:rsidP="0076683F">
      <w:pPr>
        <w:pStyle w:val="AGRHeading3"/>
      </w:pPr>
      <w:r>
        <w:t>Financial Position at year end</w:t>
      </w:r>
      <w:r w:rsidR="004C31C0"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862FE5" w:rsidRPr="00A04C56" w:rsidTr="00862FE5">
        <w:tc>
          <w:tcPr>
            <w:tcW w:w="4709" w:type="dxa"/>
            <w:tcBorders>
              <w:bottom w:val="single" w:sz="4" w:space="0" w:color="auto"/>
            </w:tcBorders>
          </w:tcPr>
          <w:p w:rsidR="00862FE5" w:rsidRPr="00A04C56" w:rsidRDefault="00862FE5" w:rsidP="00216725">
            <w:pPr>
              <w:pStyle w:val="AGRTableText"/>
              <w:keepNext/>
            </w:pPr>
          </w:p>
        </w:tc>
        <w:tc>
          <w:tcPr>
            <w:tcW w:w="1331" w:type="dxa"/>
            <w:tcBorders>
              <w:bottom w:val="single" w:sz="4" w:space="0" w:color="auto"/>
            </w:tcBorders>
          </w:tcPr>
          <w:p w:rsidR="00862FE5" w:rsidRPr="00A04C56" w:rsidRDefault="003E7E88" w:rsidP="00862FE5">
            <w:pPr>
              <w:pStyle w:val="AGRTableText"/>
              <w:jc w:val="center"/>
            </w:pPr>
            <w:r>
              <w:t>2013</w:t>
            </w:r>
          </w:p>
        </w:tc>
        <w:tc>
          <w:tcPr>
            <w:tcW w:w="1331"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709" w:type="dxa"/>
            <w:tcBorders>
              <w:top w:val="single" w:sz="4" w:space="0" w:color="auto"/>
            </w:tcBorders>
          </w:tcPr>
          <w:p w:rsidR="00862FE5" w:rsidRPr="00A04C56" w:rsidRDefault="00862FE5" w:rsidP="00216725">
            <w:pPr>
              <w:pStyle w:val="AGRTableText"/>
              <w:keepNext/>
            </w:pPr>
          </w:p>
        </w:tc>
        <w:tc>
          <w:tcPr>
            <w:tcW w:w="1331" w:type="dxa"/>
            <w:tcBorders>
              <w:top w:val="single" w:sz="4" w:space="0" w:color="auto"/>
            </w:tcBorders>
          </w:tcPr>
          <w:p w:rsidR="00862FE5" w:rsidRPr="00A04C56" w:rsidRDefault="00862FE5" w:rsidP="00862FE5">
            <w:pPr>
              <w:pStyle w:val="AGRTableText"/>
              <w:jc w:val="center"/>
            </w:pPr>
            <w:r w:rsidRPr="00A04C56">
              <w:t>$’000</w:t>
            </w:r>
          </w:p>
        </w:tc>
        <w:tc>
          <w:tcPr>
            <w:tcW w:w="1331" w:type="dxa"/>
            <w:tcBorders>
              <w:top w:val="single" w:sz="4" w:space="0" w:color="auto"/>
            </w:tcBorders>
          </w:tcPr>
          <w:p w:rsidR="00862FE5" w:rsidRPr="00A04C56" w:rsidRDefault="00862FE5" w:rsidP="00160434">
            <w:pPr>
              <w:pStyle w:val="AGRTableText"/>
              <w:jc w:val="center"/>
            </w:pPr>
            <w:r>
              <w:t>$’000</w:t>
            </w:r>
          </w:p>
        </w:tc>
      </w:tr>
      <w:tr w:rsidR="00952024" w:rsidRPr="00A04C56" w:rsidTr="00862FE5">
        <w:tc>
          <w:tcPr>
            <w:tcW w:w="4709" w:type="dxa"/>
          </w:tcPr>
          <w:p w:rsidR="00952024" w:rsidRPr="00A04C56" w:rsidRDefault="00952024" w:rsidP="00216725">
            <w:pPr>
              <w:pStyle w:val="AGRTableText"/>
              <w:keepNext/>
            </w:pPr>
            <w:r w:rsidRPr="00A04C56">
              <w:t>Cash and cash equivalents</w:t>
            </w:r>
          </w:p>
        </w:tc>
        <w:tc>
          <w:tcPr>
            <w:tcW w:w="1331" w:type="dxa"/>
          </w:tcPr>
          <w:p w:rsidR="00952024" w:rsidRPr="00A04C56" w:rsidRDefault="004A0929" w:rsidP="00862FE5">
            <w:pPr>
              <w:pStyle w:val="AGRTableNumbers"/>
              <w:tabs>
                <w:tab w:val="decimal" w:pos="1070"/>
              </w:tabs>
              <w:ind w:right="170"/>
              <w:jc w:val="left"/>
            </w:pPr>
            <w:r>
              <w:t>12,527</w:t>
            </w:r>
          </w:p>
        </w:tc>
        <w:tc>
          <w:tcPr>
            <w:tcW w:w="1331" w:type="dxa"/>
          </w:tcPr>
          <w:p w:rsidR="00952024" w:rsidRPr="00A04C56" w:rsidRDefault="00952024" w:rsidP="0059281D">
            <w:pPr>
              <w:pStyle w:val="AGRTableNumbers"/>
              <w:tabs>
                <w:tab w:val="decimal" w:pos="1070"/>
              </w:tabs>
              <w:ind w:right="170"/>
              <w:jc w:val="left"/>
            </w:pPr>
            <w:r>
              <w:t>9,787</w:t>
            </w:r>
          </w:p>
        </w:tc>
      </w:tr>
      <w:tr w:rsidR="00952024" w:rsidRPr="00A04C56" w:rsidTr="00862FE5">
        <w:tc>
          <w:tcPr>
            <w:tcW w:w="4709" w:type="dxa"/>
          </w:tcPr>
          <w:p w:rsidR="00952024" w:rsidRPr="00A04C56" w:rsidRDefault="00952024" w:rsidP="00216725">
            <w:pPr>
              <w:pStyle w:val="AGRTableText"/>
              <w:keepNext/>
            </w:pPr>
            <w:r w:rsidRPr="00A04C56">
              <w:t>Receivables and other current assets</w:t>
            </w:r>
          </w:p>
        </w:tc>
        <w:tc>
          <w:tcPr>
            <w:tcW w:w="1331" w:type="dxa"/>
          </w:tcPr>
          <w:p w:rsidR="00952024" w:rsidRPr="00A04C56" w:rsidRDefault="004A0929" w:rsidP="00862FE5">
            <w:pPr>
              <w:pStyle w:val="AGRTableNumbers"/>
              <w:tabs>
                <w:tab w:val="decimal" w:pos="1070"/>
              </w:tabs>
              <w:ind w:right="170"/>
              <w:jc w:val="left"/>
            </w:pPr>
            <w:r>
              <w:t>5,243</w:t>
            </w:r>
          </w:p>
        </w:tc>
        <w:tc>
          <w:tcPr>
            <w:tcW w:w="1331" w:type="dxa"/>
          </w:tcPr>
          <w:p w:rsidR="00952024" w:rsidRPr="00A04C56" w:rsidRDefault="00952024" w:rsidP="0059281D">
            <w:pPr>
              <w:pStyle w:val="AGRTableNumbers"/>
              <w:tabs>
                <w:tab w:val="decimal" w:pos="1070"/>
              </w:tabs>
              <w:ind w:right="170"/>
              <w:jc w:val="left"/>
            </w:pPr>
            <w:r>
              <w:t>6,531</w:t>
            </w:r>
          </w:p>
        </w:tc>
      </w:tr>
      <w:tr w:rsidR="00952024" w:rsidRPr="00A04C56" w:rsidTr="00862FE5">
        <w:tc>
          <w:tcPr>
            <w:tcW w:w="4709" w:type="dxa"/>
          </w:tcPr>
          <w:p w:rsidR="00952024" w:rsidRPr="00A04C56" w:rsidRDefault="00952024" w:rsidP="00216725">
            <w:pPr>
              <w:pStyle w:val="AGRTableText"/>
            </w:pPr>
            <w:r>
              <w:t>Less current liabilities</w:t>
            </w:r>
          </w:p>
        </w:tc>
        <w:tc>
          <w:tcPr>
            <w:tcW w:w="1331" w:type="dxa"/>
          </w:tcPr>
          <w:p w:rsidR="00952024" w:rsidRPr="00A04C56" w:rsidRDefault="004A0929" w:rsidP="000002CB">
            <w:pPr>
              <w:pStyle w:val="AGRTableNumbers"/>
              <w:tabs>
                <w:tab w:val="decimal" w:pos="1070"/>
              </w:tabs>
              <w:ind w:right="170"/>
              <w:jc w:val="left"/>
            </w:pPr>
            <w:r>
              <w:t>(4,530)</w:t>
            </w:r>
          </w:p>
        </w:tc>
        <w:tc>
          <w:tcPr>
            <w:tcW w:w="1331" w:type="dxa"/>
          </w:tcPr>
          <w:p w:rsidR="00952024" w:rsidRPr="00A04C56" w:rsidRDefault="00952024" w:rsidP="0059281D">
            <w:pPr>
              <w:pStyle w:val="AGRTableNumbers"/>
              <w:tabs>
                <w:tab w:val="decimal" w:pos="1070"/>
              </w:tabs>
              <w:ind w:right="170"/>
              <w:jc w:val="left"/>
            </w:pPr>
            <w:r>
              <w:t>(5,797)</w:t>
            </w:r>
          </w:p>
        </w:tc>
      </w:tr>
      <w:tr w:rsidR="00952024" w:rsidRPr="00A04C56" w:rsidTr="00862FE5">
        <w:tc>
          <w:tcPr>
            <w:tcW w:w="4709" w:type="dxa"/>
            <w:tcBorders>
              <w:bottom w:val="single" w:sz="4" w:space="0" w:color="auto"/>
            </w:tcBorders>
          </w:tcPr>
          <w:p w:rsidR="00952024" w:rsidRPr="00A04C56" w:rsidRDefault="00952024" w:rsidP="00216725">
            <w:pPr>
              <w:pStyle w:val="AGRTableText"/>
            </w:pPr>
            <w:r>
              <w:rPr>
                <w:b/>
              </w:rPr>
              <w:t>Working capital</w:t>
            </w:r>
          </w:p>
        </w:tc>
        <w:tc>
          <w:tcPr>
            <w:tcW w:w="1331" w:type="dxa"/>
            <w:tcBorders>
              <w:bottom w:val="single" w:sz="4" w:space="0" w:color="auto"/>
            </w:tcBorders>
          </w:tcPr>
          <w:p w:rsidR="00952024" w:rsidRPr="00A04C56" w:rsidRDefault="004A0929" w:rsidP="00862FE5">
            <w:pPr>
              <w:pStyle w:val="AGRTableNumbers"/>
              <w:tabs>
                <w:tab w:val="decimal" w:pos="1070"/>
              </w:tabs>
              <w:ind w:right="170"/>
              <w:jc w:val="left"/>
              <w:rPr>
                <w:b/>
              </w:rPr>
            </w:pPr>
            <w:r>
              <w:rPr>
                <w:b/>
              </w:rPr>
              <w:t>13,240</w:t>
            </w:r>
          </w:p>
        </w:tc>
        <w:tc>
          <w:tcPr>
            <w:tcW w:w="1331" w:type="dxa"/>
            <w:tcBorders>
              <w:bottom w:val="single" w:sz="4" w:space="0" w:color="auto"/>
            </w:tcBorders>
          </w:tcPr>
          <w:p w:rsidR="00952024" w:rsidRPr="00A04C56" w:rsidRDefault="00952024" w:rsidP="0059281D">
            <w:pPr>
              <w:pStyle w:val="AGRTableNumbers"/>
              <w:tabs>
                <w:tab w:val="decimal" w:pos="1070"/>
              </w:tabs>
              <w:ind w:right="170"/>
              <w:jc w:val="left"/>
              <w:rPr>
                <w:b/>
              </w:rPr>
            </w:pPr>
            <w:r>
              <w:rPr>
                <w:b/>
              </w:rPr>
              <w:t>10,521</w:t>
            </w:r>
          </w:p>
        </w:tc>
      </w:tr>
      <w:tr w:rsidR="00952024" w:rsidRPr="00A04C56" w:rsidTr="00862FE5">
        <w:tc>
          <w:tcPr>
            <w:tcW w:w="4709" w:type="dxa"/>
            <w:tcBorders>
              <w:top w:val="single" w:sz="4" w:space="0" w:color="auto"/>
            </w:tcBorders>
          </w:tcPr>
          <w:p w:rsidR="00952024" w:rsidRPr="00A04C56" w:rsidRDefault="00952024" w:rsidP="00216725">
            <w:pPr>
              <w:pStyle w:val="AGRTableText"/>
            </w:pPr>
            <w:r>
              <w:t>Add non-current assets</w:t>
            </w:r>
          </w:p>
        </w:tc>
        <w:tc>
          <w:tcPr>
            <w:tcW w:w="1331" w:type="dxa"/>
            <w:tcBorders>
              <w:top w:val="single" w:sz="4" w:space="0" w:color="auto"/>
            </w:tcBorders>
          </w:tcPr>
          <w:p w:rsidR="00952024" w:rsidRPr="00A04C56" w:rsidRDefault="004A0929" w:rsidP="00862FE5">
            <w:pPr>
              <w:pStyle w:val="AGRTableNumbers"/>
              <w:tabs>
                <w:tab w:val="decimal" w:pos="1070"/>
              </w:tabs>
              <w:ind w:right="170"/>
              <w:jc w:val="left"/>
            </w:pPr>
            <w:r>
              <w:t>3,140</w:t>
            </w:r>
          </w:p>
        </w:tc>
        <w:tc>
          <w:tcPr>
            <w:tcW w:w="1331" w:type="dxa"/>
            <w:tcBorders>
              <w:top w:val="single" w:sz="4" w:space="0" w:color="auto"/>
            </w:tcBorders>
          </w:tcPr>
          <w:p w:rsidR="00952024" w:rsidRPr="00A04C56" w:rsidRDefault="00952024" w:rsidP="0059281D">
            <w:pPr>
              <w:pStyle w:val="AGRTableNumbers"/>
              <w:tabs>
                <w:tab w:val="decimal" w:pos="1070"/>
              </w:tabs>
              <w:ind w:right="170"/>
              <w:jc w:val="left"/>
            </w:pPr>
            <w:r>
              <w:t>4,221</w:t>
            </w:r>
          </w:p>
        </w:tc>
      </w:tr>
      <w:tr w:rsidR="00952024" w:rsidRPr="00A04C56" w:rsidTr="00862FE5">
        <w:tc>
          <w:tcPr>
            <w:tcW w:w="4709" w:type="dxa"/>
          </w:tcPr>
          <w:p w:rsidR="00952024" w:rsidRPr="00A04C56" w:rsidRDefault="00952024" w:rsidP="00216725">
            <w:pPr>
              <w:pStyle w:val="AGRTableText"/>
            </w:pPr>
            <w:r>
              <w:t>Less non-current liabilities</w:t>
            </w:r>
          </w:p>
        </w:tc>
        <w:tc>
          <w:tcPr>
            <w:tcW w:w="1331" w:type="dxa"/>
          </w:tcPr>
          <w:p w:rsidR="00952024" w:rsidRPr="00A04C56" w:rsidRDefault="004A0929" w:rsidP="00862FE5">
            <w:pPr>
              <w:pStyle w:val="AGRTableNumbers"/>
              <w:tabs>
                <w:tab w:val="decimal" w:pos="1070"/>
              </w:tabs>
              <w:ind w:right="170"/>
              <w:jc w:val="left"/>
            </w:pPr>
            <w:r>
              <w:t>(467)</w:t>
            </w:r>
          </w:p>
        </w:tc>
        <w:tc>
          <w:tcPr>
            <w:tcW w:w="1331" w:type="dxa"/>
          </w:tcPr>
          <w:p w:rsidR="00952024" w:rsidRPr="00A04C56" w:rsidRDefault="00952024" w:rsidP="0059281D">
            <w:pPr>
              <w:pStyle w:val="AGRTableNumbers"/>
              <w:tabs>
                <w:tab w:val="decimal" w:pos="1070"/>
              </w:tabs>
              <w:ind w:right="170"/>
              <w:jc w:val="left"/>
            </w:pPr>
            <w:r>
              <w:t>(363)</w:t>
            </w:r>
          </w:p>
        </w:tc>
      </w:tr>
      <w:tr w:rsidR="00952024" w:rsidRPr="00A04C56" w:rsidTr="00862FE5">
        <w:tc>
          <w:tcPr>
            <w:tcW w:w="4709" w:type="dxa"/>
            <w:tcBorders>
              <w:bottom w:val="single" w:sz="4" w:space="0" w:color="auto"/>
            </w:tcBorders>
          </w:tcPr>
          <w:p w:rsidR="00952024" w:rsidRPr="00A04C56" w:rsidRDefault="00952024" w:rsidP="00216725">
            <w:pPr>
              <w:pStyle w:val="AGRTableText"/>
              <w:rPr>
                <w:b/>
              </w:rPr>
            </w:pPr>
            <w:r>
              <w:rPr>
                <w:b/>
              </w:rPr>
              <w:t>Net assets</w:t>
            </w:r>
          </w:p>
        </w:tc>
        <w:tc>
          <w:tcPr>
            <w:tcW w:w="1331" w:type="dxa"/>
            <w:tcBorders>
              <w:bottom w:val="single" w:sz="4" w:space="0" w:color="auto"/>
            </w:tcBorders>
          </w:tcPr>
          <w:p w:rsidR="00952024" w:rsidRPr="00A04C56" w:rsidRDefault="004A0929" w:rsidP="00862FE5">
            <w:pPr>
              <w:pStyle w:val="AGRTableNumbers"/>
              <w:tabs>
                <w:tab w:val="decimal" w:pos="1070"/>
              </w:tabs>
              <w:ind w:right="170"/>
              <w:jc w:val="left"/>
              <w:rPr>
                <w:b/>
              </w:rPr>
            </w:pPr>
            <w:r>
              <w:rPr>
                <w:b/>
              </w:rPr>
              <w:t>15,913</w:t>
            </w:r>
          </w:p>
        </w:tc>
        <w:tc>
          <w:tcPr>
            <w:tcW w:w="1331" w:type="dxa"/>
            <w:tcBorders>
              <w:bottom w:val="single" w:sz="4" w:space="0" w:color="auto"/>
            </w:tcBorders>
          </w:tcPr>
          <w:p w:rsidR="00952024" w:rsidRPr="00A04C56" w:rsidRDefault="00952024" w:rsidP="0059281D">
            <w:pPr>
              <w:pStyle w:val="AGRTableNumbers"/>
              <w:tabs>
                <w:tab w:val="decimal" w:pos="1070"/>
              </w:tabs>
              <w:ind w:right="170"/>
              <w:jc w:val="left"/>
              <w:rPr>
                <w:b/>
              </w:rPr>
            </w:pPr>
            <w:r>
              <w:rPr>
                <w:b/>
              </w:rPr>
              <w:t>14,379</w:t>
            </w:r>
          </w:p>
        </w:tc>
      </w:tr>
      <w:tr w:rsidR="00952024" w:rsidRPr="00A04C56" w:rsidTr="00862FE5">
        <w:tc>
          <w:tcPr>
            <w:tcW w:w="4709" w:type="dxa"/>
            <w:tcBorders>
              <w:top w:val="single" w:sz="4" w:space="0" w:color="auto"/>
            </w:tcBorders>
          </w:tcPr>
          <w:p w:rsidR="00952024" w:rsidRPr="00A04C56" w:rsidRDefault="00952024" w:rsidP="00216725">
            <w:pPr>
              <w:pStyle w:val="AGRTableText"/>
            </w:pPr>
            <w:r w:rsidRPr="00A04C56">
              <w:t xml:space="preserve">Represented by: </w:t>
            </w:r>
          </w:p>
        </w:tc>
        <w:tc>
          <w:tcPr>
            <w:tcW w:w="1331" w:type="dxa"/>
            <w:tcBorders>
              <w:top w:val="single" w:sz="4" w:space="0" w:color="auto"/>
            </w:tcBorders>
          </w:tcPr>
          <w:p w:rsidR="00952024" w:rsidRPr="00A04C56" w:rsidRDefault="00952024" w:rsidP="00862FE5">
            <w:pPr>
              <w:pStyle w:val="AGRTableNumbers"/>
              <w:tabs>
                <w:tab w:val="decimal" w:pos="1070"/>
              </w:tabs>
              <w:ind w:right="170"/>
              <w:jc w:val="left"/>
            </w:pPr>
          </w:p>
        </w:tc>
        <w:tc>
          <w:tcPr>
            <w:tcW w:w="1331" w:type="dxa"/>
            <w:tcBorders>
              <w:top w:val="single" w:sz="4" w:space="0" w:color="auto"/>
            </w:tcBorders>
          </w:tcPr>
          <w:p w:rsidR="00952024" w:rsidRPr="00A04C56" w:rsidRDefault="00952024" w:rsidP="0059281D">
            <w:pPr>
              <w:pStyle w:val="AGRTableNumbers"/>
              <w:tabs>
                <w:tab w:val="decimal" w:pos="1070"/>
              </w:tabs>
              <w:ind w:right="170"/>
              <w:jc w:val="left"/>
            </w:pPr>
          </w:p>
        </w:tc>
      </w:tr>
      <w:tr w:rsidR="00952024" w:rsidRPr="00A04C56" w:rsidTr="00862FE5">
        <w:tc>
          <w:tcPr>
            <w:tcW w:w="4709" w:type="dxa"/>
          </w:tcPr>
          <w:p w:rsidR="00952024" w:rsidRPr="00A04C56" w:rsidRDefault="00952024" w:rsidP="00216725">
            <w:pPr>
              <w:pStyle w:val="AGRTableText"/>
            </w:pPr>
            <w:r w:rsidRPr="00A04C56">
              <w:t>Accumulated funds</w:t>
            </w:r>
          </w:p>
        </w:tc>
        <w:tc>
          <w:tcPr>
            <w:tcW w:w="1331" w:type="dxa"/>
          </w:tcPr>
          <w:p w:rsidR="00952024" w:rsidRPr="00A04C56" w:rsidRDefault="004A0929" w:rsidP="00862FE5">
            <w:pPr>
              <w:pStyle w:val="AGRTableNumbers"/>
              <w:tabs>
                <w:tab w:val="decimal" w:pos="1070"/>
              </w:tabs>
              <w:ind w:right="170"/>
              <w:jc w:val="left"/>
            </w:pPr>
            <w:r>
              <w:t>14,887</w:t>
            </w:r>
          </w:p>
        </w:tc>
        <w:tc>
          <w:tcPr>
            <w:tcW w:w="1331" w:type="dxa"/>
          </w:tcPr>
          <w:p w:rsidR="00952024" w:rsidRPr="00A04C56" w:rsidRDefault="00952024" w:rsidP="0059281D">
            <w:pPr>
              <w:pStyle w:val="AGRTableNumbers"/>
              <w:tabs>
                <w:tab w:val="decimal" w:pos="1070"/>
              </w:tabs>
              <w:ind w:right="170"/>
              <w:jc w:val="left"/>
            </w:pPr>
            <w:r>
              <w:t>13,435</w:t>
            </w:r>
          </w:p>
        </w:tc>
      </w:tr>
      <w:tr w:rsidR="00952024" w:rsidRPr="00A04C56" w:rsidTr="00862FE5">
        <w:tc>
          <w:tcPr>
            <w:tcW w:w="4709" w:type="dxa"/>
          </w:tcPr>
          <w:p w:rsidR="00952024" w:rsidRPr="00A04C56" w:rsidRDefault="00952024" w:rsidP="00216725">
            <w:pPr>
              <w:pStyle w:val="AGRTableText"/>
            </w:pPr>
            <w:r w:rsidRPr="00A04C56">
              <w:t>Capital</w:t>
            </w:r>
          </w:p>
        </w:tc>
        <w:tc>
          <w:tcPr>
            <w:tcW w:w="1331" w:type="dxa"/>
          </w:tcPr>
          <w:p w:rsidR="00952024" w:rsidRPr="00A04C56" w:rsidRDefault="004A0929" w:rsidP="00862FE5">
            <w:pPr>
              <w:pStyle w:val="AGRTableNumbers"/>
              <w:tabs>
                <w:tab w:val="decimal" w:pos="1070"/>
              </w:tabs>
              <w:ind w:right="170"/>
              <w:jc w:val="left"/>
            </w:pPr>
            <w:r>
              <w:t>1,026</w:t>
            </w:r>
          </w:p>
        </w:tc>
        <w:tc>
          <w:tcPr>
            <w:tcW w:w="1331" w:type="dxa"/>
          </w:tcPr>
          <w:p w:rsidR="00952024" w:rsidRPr="00A04C56" w:rsidRDefault="00952024" w:rsidP="0059281D">
            <w:pPr>
              <w:pStyle w:val="AGRTableNumbers"/>
              <w:tabs>
                <w:tab w:val="decimal" w:pos="1070"/>
              </w:tabs>
              <w:ind w:right="170"/>
              <w:jc w:val="left"/>
            </w:pPr>
            <w:r>
              <w:t>944</w:t>
            </w:r>
          </w:p>
        </w:tc>
      </w:tr>
      <w:tr w:rsidR="00952024" w:rsidRPr="00A04C56" w:rsidTr="00862FE5">
        <w:tc>
          <w:tcPr>
            <w:tcW w:w="4709" w:type="dxa"/>
            <w:tcBorders>
              <w:bottom w:val="single" w:sz="4" w:space="0" w:color="auto"/>
            </w:tcBorders>
          </w:tcPr>
          <w:p w:rsidR="00952024" w:rsidRPr="00A04C56" w:rsidRDefault="00952024" w:rsidP="00216725">
            <w:pPr>
              <w:pStyle w:val="AGRTableText"/>
              <w:rPr>
                <w:b/>
              </w:rPr>
            </w:pPr>
            <w:r w:rsidRPr="00A04C56">
              <w:rPr>
                <w:b/>
              </w:rPr>
              <w:t>Equity</w:t>
            </w:r>
          </w:p>
        </w:tc>
        <w:tc>
          <w:tcPr>
            <w:tcW w:w="1331" w:type="dxa"/>
            <w:tcBorders>
              <w:bottom w:val="single" w:sz="4" w:space="0" w:color="auto"/>
            </w:tcBorders>
          </w:tcPr>
          <w:p w:rsidR="00952024" w:rsidRPr="00A04C56" w:rsidRDefault="004A0929" w:rsidP="00862FE5">
            <w:pPr>
              <w:pStyle w:val="AGRTableNumbers"/>
              <w:tabs>
                <w:tab w:val="decimal" w:pos="1070"/>
              </w:tabs>
              <w:ind w:right="170"/>
              <w:jc w:val="left"/>
              <w:rPr>
                <w:b/>
              </w:rPr>
            </w:pPr>
            <w:r>
              <w:rPr>
                <w:b/>
              </w:rPr>
              <w:t>15,913</w:t>
            </w:r>
          </w:p>
        </w:tc>
        <w:tc>
          <w:tcPr>
            <w:tcW w:w="1331" w:type="dxa"/>
            <w:tcBorders>
              <w:bottom w:val="single" w:sz="4" w:space="0" w:color="auto"/>
            </w:tcBorders>
          </w:tcPr>
          <w:p w:rsidR="00952024" w:rsidRPr="00A04C56" w:rsidRDefault="00952024" w:rsidP="0059281D">
            <w:pPr>
              <w:pStyle w:val="AGRTableNumbers"/>
              <w:tabs>
                <w:tab w:val="decimal" w:pos="1070"/>
              </w:tabs>
              <w:ind w:right="170"/>
              <w:jc w:val="left"/>
              <w:rPr>
                <w:b/>
              </w:rPr>
            </w:pPr>
            <w:r>
              <w:rPr>
                <w:b/>
              </w:rPr>
              <w:t>14,379</w:t>
            </w:r>
          </w:p>
        </w:tc>
      </w:tr>
    </w:tbl>
    <w:p w:rsidR="004C31C0" w:rsidRPr="00A04C56" w:rsidRDefault="004C31C0" w:rsidP="007B732B">
      <w:pPr>
        <w:pStyle w:val="AGRBodyText"/>
      </w:pPr>
    </w:p>
    <w:p w:rsidR="004C31C0" w:rsidRPr="00A04C56" w:rsidRDefault="0064519A" w:rsidP="0055349B">
      <w:pPr>
        <w:pStyle w:val="AGRHeading1"/>
      </w:pPr>
      <w:bookmarkStart w:id="39" w:name="desert_knowledge"/>
      <w:bookmarkStart w:id="40" w:name="_Toc185325763"/>
      <w:r w:rsidRPr="00A04C56">
        <w:t>Desert Knowledg</w:t>
      </w:r>
      <w:r w:rsidR="0039424C">
        <w:t>e Australia</w:t>
      </w:r>
      <w:bookmarkEnd w:id="39"/>
      <w:r w:rsidRPr="00A04C56">
        <w:t xml:space="preserve"> </w:t>
      </w:r>
      <w:bookmarkEnd w:id="40"/>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64519A" w:rsidRPr="00007DC9" w:rsidRDefault="0064519A" w:rsidP="007B732B">
      <w:pPr>
        <w:pStyle w:val="AGRBodyText"/>
      </w:pPr>
      <w:r w:rsidRPr="00007DC9">
        <w:t xml:space="preserve">Desert Knowledge Australia (DKA) was established under the Desert Knowledge </w:t>
      </w:r>
      <w:r w:rsidRPr="00007DC9">
        <w:rPr>
          <w:i/>
        </w:rPr>
        <w:t>Australia Act 2003</w:t>
      </w:r>
      <w:r w:rsidRPr="00007DC9">
        <w:t xml:space="preserve"> (the Act), which came into force on 18 September 2003.  DKA is a body corporate that has been declared by its enabling Act to be excluded from the provisions of the </w:t>
      </w:r>
      <w:r w:rsidRPr="00007DC9">
        <w:rPr>
          <w:i/>
        </w:rPr>
        <w:t>Commonwealth Corporations Act 2001</w:t>
      </w:r>
      <w:r w:rsidRPr="00007DC9">
        <w:t>.  The objectives of DKA are centred on a range of activities intended to promote economic and social development in desert and arid land areas.</w:t>
      </w:r>
    </w:p>
    <w:p w:rsidR="004C31C0" w:rsidRPr="00007DC9" w:rsidRDefault="0064519A" w:rsidP="007B732B">
      <w:pPr>
        <w:pStyle w:val="AGRBodyText"/>
      </w:pPr>
      <w:r w:rsidRPr="00007DC9">
        <w:t>DKA is managed by a Board, the members of which hold office in accordance with the provisions of the Act</w:t>
      </w:r>
      <w:r w:rsidR="004C31C0" w:rsidRPr="00007DC9">
        <w:t>.</w:t>
      </w:r>
    </w:p>
    <w:p w:rsidR="004C31C0" w:rsidRPr="00007DC9" w:rsidRDefault="00392057" w:rsidP="006535AF">
      <w:pPr>
        <w:pStyle w:val="AGRHeading3"/>
      </w:pPr>
      <w:r w:rsidRPr="00007DC9">
        <w:t>Audit Opinion</w:t>
      </w:r>
    </w:p>
    <w:p w:rsidR="008F681F" w:rsidRPr="00007DC9" w:rsidRDefault="008F681F" w:rsidP="007B732B">
      <w:pPr>
        <w:pStyle w:val="AGRBodyText"/>
      </w:pPr>
      <w:r w:rsidRPr="00007DC9">
        <w:t xml:space="preserve">The audit of Desert Knowledge Australia for the year ended </w:t>
      </w:r>
      <w:r w:rsidR="00862FE5" w:rsidRPr="00007DC9">
        <w:t xml:space="preserve">30 June </w:t>
      </w:r>
      <w:r w:rsidR="003E7E88" w:rsidRPr="00007DC9">
        <w:t>2013</w:t>
      </w:r>
      <w:r w:rsidRPr="00007DC9">
        <w:t xml:space="preserve"> resulted in an unqualified independent audit opinion, which was issued on </w:t>
      </w:r>
      <w:r w:rsidR="0059281D" w:rsidRPr="00007DC9">
        <w:t>4</w:t>
      </w:r>
      <w:r w:rsidRPr="00007DC9">
        <w:t xml:space="preserve"> November </w:t>
      </w:r>
      <w:r w:rsidR="003E7E88" w:rsidRPr="00007DC9">
        <w:t>2013</w:t>
      </w:r>
      <w:r w:rsidRPr="00007DC9">
        <w:t>.</w:t>
      </w:r>
    </w:p>
    <w:p w:rsidR="00782542" w:rsidRPr="00007DC9" w:rsidRDefault="00782542" w:rsidP="006535AF">
      <w:pPr>
        <w:pStyle w:val="AGRHeading3"/>
      </w:pPr>
      <w:bookmarkStart w:id="41" w:name="_Toc185325765"/>
      <w:r w:rsidRPr="00007DC9">
        <w:t>Key Findings</w:t>
      </w:r>
    </w:p>
    <w:p w:rsidR="00747D7D" w:rsidRPr="00007DC9" w:rsidRDefault="00747D7D" w:rsidP="007B732B">
      <w:pPr>
        <w:pStyle w:val="AGRBodyText"/>
      </w:pPr>
      <w:r w:rsidRPr="00007DC9">
        <w:t xml:space="preserve">The audit did not disclose any </w:t>
      </w:r>
      <w:r w:rsidR="002822E9" w:rsidRPr="00007DC9">
        <w:t xml:space="preserve">material </w:t>
      </w:r>
      <w:r w:rsidRPr="00007DC9">
        <w:t>weaknesses in controls.</w:t>
      </w:r>
    </w:p>
    <w:p w:rsidR="00782542" w:rsidRPr="00007DC9" w:rsidRDefault="00782542" w:rsidP="0076683F">
      <w:pPr>
        <w:pStyle w:val="AGRHeading4"/>
      </w:pPr>
      <w:r w:rsidRPr="00007DC9">
        <w:t>Performance Overview</w:t>
      </w:r>
    </w:p>
    <w:p w:rsidR="0059281D" w:rsidRPr="00007DC9" w:rsidRDefault="0059281D" w:rsidP="007B732B">
      <w:pPr>
        <w:pStyle w:val="AGRBodyText"/>
      </w:pPr>
      <w:r w:rsidRPr="00007DC9">
        <w:t>DKA reported a net surplus of $</w:t>
      </w:r>
      <w:r w:rsidR="00AA2D92">
        <w:t>0.</w:t>
      </w:r>
      <w:r w:rsidRPr="00007DC9">
        <w:t>8</w:t>
      </w:r>
      <w:r w:rsidR="004A715B">
        <w:t>3</w:t>
      </w:r>
      <w:r w:rsidR="00AA2D92">
        <w:t xml:space="preserve"> million </w:t>
      </w:r>
      <w:r w:rsidRPr="00007DC9">
        <w:t>compared with a deficit of $</w:t>
      </w:r>
      <w:r w:rsidR="00AA2D92">
        <w:t>0.91 million</w:t>
      </w:r>
      <w:r w:rsidRPr="00007DC9">
        <w:t xml:space="preserve"> for the prior year. The improved financial result was a reflection of higher revenues, principally increased grant revenue, for the year coupled with lower expenses.  The operating result was mirrored by net cash flows from operations which were $1.06 million for 2012-13 </w:t>
      </w:r>
      <w:r w:rsidR="00AA2D92">
        <w:t>compared with a deficit of $0.50 </w:t>
      </w:r>
      <w:r w:rsidRPr="00007DC9">
        <w:t>million for the prior year.</w:t>
      </w:r>
    </w:p>
    <w:p w:rsidR="00747D7D" w:rsidRDefault="0059281D" w:rsidP="007B732B">
      <w:pPr>
        <w:pStyle w:val="AGRBodyText"/>
      </w:pPr>
      <w:r w:rsidRPr="00007DC9">
        <w:t xml:space="preserve">Current assets increased by $1.17 million, with </w:t>
      </w:r>
      <w:r w:rsidR="00AA2D92">
        <w:t>cash balances increasing by $1.06</w:t>
      </w:r>
      <w:r w:rsidRPr="00007DC9">
        <w:t> million.  Current liabilities increased by $</w:t>
      </w:r>
      <w:r w:rsidR="00AA2D92">
        <w:t>0.0</w:t>
      </w:r>
      <w:r w:rsidRPr="00007DC9">
        <w:t>7</w:t>
      </w:r>
      <w:r w:rsidR="00AA2D92">
        <w:t xml:space="preserve"> million</w:t>
      </w:r>
      <w:r w:rsidRPr="00007DC9">
        <w:t>, with trade and other payables being the principal factor in that increase.</w:t>
      </w:r>
    </w:p>
    <w:p w:rsidR="001A6D3C" w:rsidRPr="00A04C56" w:rsidRDefault="001A6D3C" w:rsidP="001A6D3C">
      <w:pPr>
        <w:pStyle w:val="AGRHeading1"/>
      </w:pPr>
      <w:r w:rsidRPr="00A04C56">
        <w:t xml:space="preserve">Desert Knowledge Australia </w:t>
      </w:r>
      <w:proofErr w:type="spellStart"/>
      <w:r w:rsidRPr="00A04C56">
        <w:t>cont</w:t>
      </w:r>
      <w:proofErr w:type="spellEnd"/>
      <w:r w:rsidRPr="00A04C56">
        <w:t>…</w:t>
      </w:r>
    </w:p>
    <w:p w:rsidR="001A6D3C" w:rsidRPr="00D56395" w:rsidRDefault="004A715B" w:rsidP="001A6D3C">
      <w:pPr>
        <w:pStyle w:val="AGRHeading3"/>
      </w:pPr>
      <w:r>
        <w:t>Events Since the Completion of the Audit</w:t>
      </w:r>
    </w:p>
    <w:p w:rsidR="001A6D3C" w:rsidRDefault="001A6D3C" w:rsidP="001A6D3C">
      <w:pPr>
        <w:pStyle w:val="AGRBodyText"/>
      </w:pPr>
      <w:r>
        <w:t>On 12 December 201</w:t>
      </w:r>
      <w:r w:rsidR="00AA2D92">
        <w:t>3</w:t>
      </w:r>
      <w:r>
        <w:t xml:space="preserve"> DKA was advised that the Minister for Business had resolved to institute a review of DKA, to be completed by the end of February 2014.</w:t>
      </w:r>
    </w:p>
    <w:p w:rsidR="001A6D3C" w:rsidRDefault="001A6D3C" w:rsidP="001A6D3C">
      <w:pPr>
        <w:pStyle w:val="AGRBodyText"/>
      </w:pPr>
      <w:r>
        <w:t>Section 8</w:t>
      </w:r>
      <w:r w:rsidR="00B23F62">
        <w:t xml:space="preserve"> </w:t>
      </w:r>
      <w:r>
        <w:t xml:space="preserve">(2)(c) of the </w:t>
      </w:r>
      <w:r w:rsidRPr="001A6D3C">
        <w:rPr>
          <w:i/>
        </w:rPr>
        <w:t>Desert Knowledge Australia Act</w:t>
      </w:r>
      <w:r>
        <w:t xml:space="preserve"> requires the DKA Board to conduct its affairs within a budget approved by the Minister.  The DKA budget for </w:t>
      </w:r>
      <w:r w:rsidR="00B76098">
        <w:t>2013-14</w:t>
      </w:r>
      <w:r>
        <w:t xml:space="preserve"> was not approved and in December 2013 DKA was advised that an external review was to be conducted to examine whether the provision of funding by the Northern Territory Government should be maintained.  </w:t>
      </w:r>
    </w:p>
    <w:p w:rsidR="001A6D3C" w:rsidRDefault="001A6D3C" w:rsidP="001A6D3C">
      <w:pPr>
        <w:pStyle w:val="AGRBodyText"/>
      </w:pPr>
      <w:r>
        <w:t>The Minister for Business resolved to continue to provide funding to DKA over the life of the review and an interim funding agreement between the Department of Business and DKA was executed in December 2013.</w:t>
      </w:r>
    </w:p>
    <w:p w:rsidR="001A6D3C" w:rsidRDefault="001A6D3C" w:rsidP="001A6D3C">
      <w:pPr>
        <w:pStyle w:val="AGRBodyText"/>
      </w:pPr>
      <w:r>
        <w:t>Legal advice provided to DKA reaffirms a long-held principle that the Northern Territory of Australia is legally responsible for the properly incurred debts of DKA and the liability of the Northern Territory extends to cover the rights and entitlements of employees in the event that DKA does not have sufficient money to enable these to be paid.</w:t>
      </w:r>
    </w:p>
    <w:p w:rsidR="001A6D3C" w:rsidRPr="00007DC9" w:rsidRDefault="001A6D3C" w:rsidP="001A6D3C">
      <w:pPr>
        <w:pStyle w:val="AGRBodyText"/>
      </w:pPr>
      <w:r>
        <w:t>At 30 June 2013 nothing came to my attention to suggest that DKA was not a going concern and the notes to DKA’s financial s</w:t>
      </w:r>
      <w:r w:rsidR="00AA2D92">
        <w:t>tatements for the year ended 30 </w:t>
      </w:r>
      <w:r>
        <w:t xml:space="preserve">June 2013 stated that </w:t>
      </w:r>
      <w:r w:rsidRPr="001A6D3C">
        <w:rPr>
          <w:i/>
        </w:rPr>
        <w:t>“(T)he ongoing operations of DKA are reliant on continued funding by the Northern Territory Government</w:t>
      </w:r>
      <w:r>
        <w:t>”.  In the light of events that have occurred since June 2013 I have formed the view that the ability of DKA to continue as a going concern is contingent upon any decisions by the Northern Territory Government in the light of the review referred to above</w:t>
      </w:r>
      <w:r w:rsidR="00AA2D92">
        <w:t>.</w:t>
      </w:r>
    </w:p>
    <w:p w:rsidR="002C0A59" w:rsidRPr="00A04C56" w:rsidRDefault="002C0A59" w:rsidP="0055349B">
      <w:pPr>
        <w:pStyle w:val="AGRHeading1"/>
      </w:pPr>
      <w:r w:rsidRPr="00A04C56">
        <w:t xml:space="preserve">Desert Knowledge Australia </w:t>
      </w:r>
      <w:proofErr w:type="spellStart"/>
      <w:r w:rsidRPr="00A04C56">
        <w:t>cont</w:t>
      </w:r>
      <w:proofErr w:type="spellEnd"/>
      <w:r w:rsidRPr="00A04C56">
        <w:t>…</w:t>
      </w:r>
    </w:p>
    <w:bookmarkEnd w:id="41"/>
    <w:p w:rsidR="004C31C0" w:rsidRPr="00A04C56" w:rsidRDefault="00691B8F" w:rsidP="0076683F">
      <w:pPr>
        <w:pStyle w:val="AGRHeading3"/>
      </w:pPr>
      <w:r>
        <w:t>Financial Performance for the year</w:t>
      </w:r>
      <w:r w:rsidR="004C31C0"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216725">
            <w:pPr>
              <w:pStyle w:val="AGRTableText"/>
              <w:ind w:left="720" w:hanging="720"/>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216725">
            <w:pPr>
              <w:pStyle w:val="AGRTableText"/>
              <w:ind w:left="720" w:hanging="720"/>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t>$’000</w:t>
            </w:r>
          </w:p>
        </w:tc>
      </w:tr>
      <w:tr w:rsidR="00862FE5" w:rsidRPr="00A04C56" w:rsidTr="00862FE5">
        <w:tc>
          <w:tcPr>
            <w:tcW w:w="4536" w:type="dxa"/>
          </w:tcPr>
          <w:p w:rsidR="00862FE5" w:rsidRPr="00843038" w:rsidRDefault="00862FE5" w:rsidP="00843038">
            <w:pPr>
              <w:pStyle w:val="AGRTableText"/>
              <w:rPr>
                <w:b/>
                <w:bCs/>
              </w:rPr>
            </w:pPr>
            <w:r w:rsidRPr="00843038">
              <w:rPr>
                <w:b/>
                <w:bCs/>
              </w:rPr>
              <w:t>Income</w:t>
            </w:r>
          </w:p>
        </w:tc>
        <w:tc>
          <w:tcPr>
            <w:tcW w:w="1417" w:type="dxa"/>
          </w:tcPr>
          <w:p w:rsidR="00862FE5" w:rsidRPr="00A04C56" w:rsidRDefault="00862FE5" w:rsidP="00862FE5">
            <w:pPr>
              <w:pStyle w:val="AGRTableNumbers"/>
              <w:tabs>
                <w:tab w:val="decimal" w:pos="1070"/>
              </w:tabs>
              <w:ind w:right="170"/>
              <w:jc w:val="left"/>
              <w:rPr>
                <w:b/>
              </w:rPr>
            </w:pPr>
          </w:p>
        </w:tc>
        <w:tc>
          <w:tcPr>
            <w:tcW w:w="1417" w:type="dxa"/>
          </w:tcPr>
          <w:p w:rsidR="00862FE5" w:rsidRPr="00A04C56" w:rsidRDefault="00862FE5" w:rsidP="00843378">
            <w:pPr>
              <w:pStyle w:val="AGRTableNumbers"/>
              <w:tabs>
                <w:tab w:val="decimal" w:pos="1070"/>
              </w:tabs>
              <w:ind w:right="170"/>
              <w:jc w:val="left"/>
              <w:rPr>
                <w:b/>
              </w:rPr>
            </w:pPr>
          </w:p>
        </w:tc>
      </w:tr>
      <w:tr w:rsidR="0059281D" w:rsidRPr="00A04C56" w:rsidTr="00862FE5">
        <w:tc>
          <w:tcPr>
            <w:tcW w:w="4536" w:type="dxa"/>
          </w:tcPr>
          <w:p w:rsidR="0059281D" w:rsidRPr="00A04C56" w:rsidRDefault="0059281D" w:rsidP="00843378">
            <w:pPr>
              <w:pStyle w:val="AGRTableText"/>
            </w:pPr>
            <w:r>
              <w:t>Other income</w:t>
            </w:r>
          </w:p>
        </w:tc>
        <w:tc>
          <w:tcPr>
            <w:tcW w:w="1417" w:type="dxa"/>
          </w:tcPr>
          <w:p w:rsidR="0059281D" w:rsidRPr="00A04C56" w:rsidRDefault="00862612" w:rsidP="00862FE5">
            <w:pPr>
              <w:pStyle w:val="AGRTableNumbers"/>
              <w:tabs>
                <w:tab w:val="decimal" w:pos="1070"/>
              </w:tabs>
              <w:ind w:right="170"/>
              <w:jc w:val="left"/>
            </w:pPr>
            <w:r>
              <w:t>496</w:t>
            </w:r>
          </w:p>
        </w:tc>
        <w:tc>
          <w:tcPr>
            <w:tcW w:w="1417" w:type="dxa"/>
          </w:tcPr>
          <w:p w:rsidR="0059281D" w:rsidRPr="00A04C56" w:rsidRDefault="0059281D" w:rsidP="0059281D">
            <w:pPr>
              <w:pStyle w:val="AGRTableNumbers"/>
              <w:tabs>
                <w:tab w:val="decimal" w:pos="1070"/>
              </w:tabs>
              <w:ind w:right="170"/>
              <w:jc w:val="left"/>
            </w:pPr>
            <w:r>
              <w:t>830</w:t>
            </w:r>
          </w:p>
        </w:tc>
      </w:tr>
      <w:tr w:rsidR="0059281D" w:rsidRPr="00A04C56" w:rsidTr="00862FE5">
        <w:tc>
          <w:tcPr>
            <w:tcW w:w="4536" w:type="dxa"/>
          </w:tcPr>
          <w:p w:rsidR="0059281D" w:rsidRPr="00A04C56" w:rsidRDefault="0059281D" w:rsidP="00843378">
            <w:pPr>
              <w:pStyle w:val="AGRTableText"/>
            </w:pPr>
            <w:r>
              <w:t>Rent received</w:t>
            </w:r>
          </w:p>
        </w:tc>
        <w:tc>
          <w:tcPr>
            <w:tcW w:w="1417" w:type="dxa"/>
          </w:tcPr>
          <w:p w:rsidR="0059281D" w:rsidRDefault="00862612" w:rsidP="00862FE5">
            <w:pPr>
              <w:pStyle w:val="AGRTableNumbers"/>
              <w:tabs>
                <w:tab w:val="decimal" w:pos="1070"/>
              </w:tabs>
              <w:ind w:right="170"/>
              <w:jc w:val="left"/>
            </w:pPr>
            <w:r>
              <w:t>218</w:t>
            </w:r>
          </w:p>
        </w:tc>
        <w:tc>
          <w:tcPr>
            <w:tcW w:w="1417" w:type="dxa"/>
          </w:tcPr>
          <w:p w:rsidR="0059281D" w:rsidRDefault="0059281D" w:rsidP="0059281D">
            <w:pPr>
              <w:pStyle w:val="AGRTableNumbers"/>
              <w:tabs>
                <w:tab w:val="decimal" w:pos="1070"/>
              </w:tabs>
              <w:ind w:right="170"/>
              <w:jc w:val="left"/>
            </w:pPr>
            <w:r>
              <w:t>213</w:t>
            </w:r>
          </w:p>
        </w:tc>
      </w:tr>
      <w:tr w:rsidR="0059281D" w:rsidRPr="00A04C56" w:rsidTr="00862FE5">
        <w:tc>
          <w:tcPr>
            <w:tcW w:w="4536" w:type="dxa"/>
          </w:tcPr>
          <w:p w:rsidR="0059281D" w:rsidRPr="00A04C56" w:rsidRDefault="0059281D" w:rsidP="00843378">
            <w:pPr>
              <w:pStyle w:val="AGRTableText"/>
              <w:rPr>
                <w:b/>
              </w:rPr>
            </w:pPr>
            <w:r w:rsidRPr="00A04C56">
              <w:t>Interest revenue</w:t>
            </w:r>
          </w:p>
        </w:tc>
        <w:tc>
          <w:tcPr>
            <w:tcW w:w="1417" w:type="dxa"/>
          </w:tcPr>
          <w:p w:rsidR="0059281D" w:rsidRPr="00A04C56" w:rsidRDefault="00862612" w:rsidP="00862FE5">
            <w:pPr>
              <w:pStyle w:val="AGRTableNumbers"/>
              <w:tabs>
                <w:tab w:val="decimal" w:pos="1070"/>
              </w:tabs>
              <w:ind w:right="170"/>
              <w:jc w:val="left"/>
            </w:pPr>
            <w:r>
              <w:t>54</w:t>
            </w:r>
          </w:p>
        </w:tc>
        <w:tc>
          <w:tcPr>
            <w:tcW w:w="1417" w:type="dxa"/>
          </w:tcPr>
          <w:p w:rsidR="0059281D" w:rsidRPr="00A04C56" w:rsidRDefault="0059281D" w:rsidP="0059281D">
            <w:pPr>
              <w:pStyle w:val="AGRTableNumbers"/>
              <w:tabs>
                <w:tab w:val="decimal" w:pos="1070"/>
              </w:tabs>
              <w:ind w:right="170"/>
              <w:jc w:val="left"/>
            </w:pPr>
            <w:r>
              <w:t>85</w:t>
            </w:r>
          </w:p>
        </w:tc>
      </w:tr>
      <w:tr w:rsidR="0059281D" w:rsidRPr="00A04C56" w:rsidTr="00862FE5">
        <w:tc>
          <w:tcPr>
            <w:tcW w:w="4536" w:type="dxa"/>
          </w:tcPr>
          <w:p w:rsidR="0059281D" w:rsidRPr="00A04C56" w:rsidRDefault="0059281D" w:rsidP="00843378">
            <w:pPr>
              <w:pStyle w:val="AGRTableText"/>
              <w:rPr>
                <w:b/>
              </w:rPr>
            </w:pPr>
            <w:r>
              <w:t xml:space="preserve">Grants – Northern Territory Government </w:t>
            </w:r>
          </w:p>
        </w:tc>
        <w:tc>
          <w:tcPr>
            <w:tcW w:w="1417" w:type="dxa"/>
          </w:tcPr>
          <w:p w:rsidR="0059281D" w:rsidRPr="00A04C56" w:rsidRDefault="00862612" w:rsidP="00862FE5">
            <w:pPr>
              <w:pStyle w:val="AGRTableNumbers"/>
              <w:tabs>
                <w:tab w:val="decimal" w:pos="1070"/>
              </w:tabs>
              <w:ind w:right="170"/>
              <w:jc w:val="left"/>
            </w:pPr>
            <w:r>
              <w:t>1,688</w:t>
            </w:r>
          </w:p>
        </w:tc>
        <w:tc>
          <w:tcPr>
            <w:tcW w:w="1417" w:type="dxa"/>
          </w:tcPr>
          <w:p w:rsidR="0059281D" w:rsidRPr="00A04C56" w:rsidRDefault="0059281D" w:rsidP="0059281D">
            <w:pPr>
              <w:pStyle w:val="AGRTableNumbers"/>
              <w:tabs>
                <w:tab w:val="decimal" w:pos="1070"/>
              </w:tabs>
              <w:ind w:right="170"/>
              <w:jc w:val="left"/>
            </w:pPr>
            <w:r>
              <w:t>725</w:t>
            </w:r>
          </w:p>
        </w:tc>
      </w:tr>
      <w:tr w:rsidR="0059281D" w:rsidRPr="00A04C56" w:rsidTr="00862FE5">
        <w:tc>
          <w:tcPr>
            <w:tcW w:w="4536" w:type="dxa"/>
          </w:tcPr>
          <w:p w:rsidR="0059281D" w:rsidRPr="00A04C56" w:rsidRDefault="0059281D" w:rsidP="00843378">
            <w:pPr>
              <w:pStyle w:val="AGRTableText"/>
              <w:rPr>
                <w:b/>
              </w:rPr>
            </w:pPr>
            <w:r>
              <w:t xml:space="preserve">Grants – other </w:t>
            </w:r>
          </w:p>
        </w:tc>
        <w:tc>
          <w:tcPr>
            <w:tcW w:w="1417" w:type="dxa"/>
          </w:tcPr>
          <w:p w:rsidR="0059281D" w:rsidRPr="00A04C56" w:rsidRDefault="00862612" w:rsidP="00862FE5">
            <w:pPr>
              <w:pStyle w:val="AGRTableNumbers"/>
              <w:tabs>
                <w:tab w:val="decimal" w:pos="1070"/>
              </w:tabs>
              <w:ind w:right="170"/>
              <w:jc w:val="left"/>
            </w:pPr>
            <w:r>
              <w:t>943</w:t>
            </w:r>
          </w:p>
        </w:tc>
        <w:tc>
          <w:tcPr>
            <w:tcW w:w="1417" w:type="dxa"/>
          </w:tcPr>
          <w:p w:rsidR="0059281D" w:rsidRPr="00A04C56" w:rsidRDefault="0059281D" w:rsidP="0059281D">
            <w:pPr>
              <w:pStyle w:val="AGRTableNumbers"/>
              <w:tabs>
                <w:tab w:val="decimal" w:pos="1070"/>
              </w:tabs>
              <w:ind w:right="170"/>
              <w:jc w:val="left"/>
            </w:pPr>
            <w:r>
              <w:t>853</w:t>
            </w:r>
          </w:p>
        </w:tc>
      </w:tr>
      <w:tr w:rsidR="0059281D" w:rsidRPr="00A04C56" w:rsidTr="00862FE5">
        <w:tc>
          <w:tcPr>
            <w:tcW w:w="4536" w:type="dxa"/>
          </w:tcPr>
          <w:p w:rsidR="0059281D" w:rsidRPr="00843038" w:rsidRDefault="0059281D" w:rsidP="00843038">
            <w:pPr>
              <w:pStyle w:val="AGRTableText"/>
              <w:rPr>
                <w:b/>
                <w:bCs/>
              </w:rPr>
            </w:pPr>
            <w:r>
              <w:rPr>
                <w:b/>
                <w:bCs/>
              </w:rPr>
              <w:t>Total income</w:t>
            </w:r>
            <w:r w:rsidRPr="00843038">
              <w:rPr>
                <w:b/>
                <w:bCs/>
              </w:rPr>
              <w:t xml:space="preserve"> </w:t>
            </w:r>
          </w:p>
        </w:tc>
        <w:tc>
          <w:tcPr>
            <w:tcW w:w="1417" w:type="dxa"/>
          </w:tcPr>
          <w:p w:rsidR="0059281D" w:rsidRPr="00A04C56" w:rsidRDefault="00862612" w:rsidP="00862FE5">
            <w:pPr>
              <w:pStyle w:val="AGRTableNumbers"/>
              <w:tabs>
                <w:tab w:val="decimal" w:pos="1070"/>
              </w:tabs>
              <w:ind w:right="170"/>
              <w:jc w:val="left"/>
              <w:rPr>
                <w:b/>
              </w:rPr>
            </w:pPr>
            <w:r>
              <w:rPr>
                <w:b/>
              </w:rPr>
              <w:t>3,399</w:t>
            </w:r>
          </w:p>
        </w:tc>
        <w:tc>
          <w:tcPr>
            <w:tcW w:w="1417" w:type="dxa"/>
          </w:tcPr>
          <w:p w:rsidR="0059281D" w:rsidRPr="00A04C56" w:rsidRDefault="0059281D" w:rsidP="0059281D">
            <w:pPr>
              <w:pStyle w:val="AGRTableNumbers"/>
              <w:tabs>
                <w:tab w:val="decimal" w:pos="1070"/>
              </w:tabs>
              <w:ind w:right="170"/>
              <w:jc w:val="left"/>
              <w:rPr>
                <w:b/>
              </w:rPr>
            </w:pPr>
            <w:r>
              <w:rPr>
                <w:b/>
              </w:rPr>
              <w:t>2,706</w:t>
            </w:r>
          </w:p>
        </w:tc>
      </w:tr>
      <w:tr w:rsidR="0059281D" w:rsidRPr="00A04C56" w:rsidTr="00862FE5">
        <w:tc>
          <w:tcPr>
            <w:tcW w:w="4536" w:type="dxa"/>
            <w:tcBorders>
              <w:top w:val="single" w:sz="4" w:space="0" w:color="auto"/>
            </w:tcBorders>
          </w:tcPr>
          <w:p w:rsidR="0059281D" w:rsidRPr="00843038" w:rsidRDefault="0059281D" w:rsidP="00843038">
            <w:pPr>
              <w:pStyle w:val="AGRTableText"/>
              <w:rPr>
                <w:b/>
                <w:bCs/>
              </w:rPr>
            </w:pPr>
            <w:r w:rsidRPr="00843038">
              <w:rPr>
                <w:b/>
                <w:bCs/>
              </w:rPr>
              <w:t xml:space="preserve">Expenditure </w:t>
            </w:r>
          </w:p>
        </w:tc>
        <w:tc>
          <w:tcPr>
            <w:tcW w:w="1417" w:type="dxa"/>
            <w:tcBorders>
              <w:top w:val="single" w:sz="4" w:space="0" w:color="auto"/>
            </w:tcBorders>
          </w:tcPr>
          <w:p w:rsidR="0059281D" w:rsidRPr="00A04C56" w:rsidRDefault="0059281D" w:rsidP="00862FE5">
            <w:pPr>
              <w:pStyle w:val="AGRTableNumbers"/>
              <w:tabs>
                <w:tab w:val="decimal" w:pos="1070"/>
              </w:tabs>
              <w:ind w:right="170"/>
              <w:jc w:val="left"/>
            </w:pPr>
          </w:p>
        </w:tc>
        <w:tc>
          <w:tcPr>
            <w:tcW w:w="1417" w:type="dxa"/>
            <w:tcBorders>
              <w:top w:val="single" w:sz="4" w:space="0" w:color="auto"/>
            </w:tcBorders>
          </w:tcPr>
          <w:p w:rsidR="0059281D" w:rsidRPr="00A04C56" w:rsidRDefault="0059281D" w:rsidP="0059281D">
            <w:pPr>
              <w:pStyle w:val="AGRTableNumbers"/>
              <w:tabs>
                <w:tab w:val="decimal" w:pos="1070"/>
              </w:tabs>
              <w:ind w:right="170"/>
              <w:jc w:val="left"/>
            </w:pPr>
          </w:p>
        </w:tc>
      </w:tr>
      <w:tr w:rsidR="0059281D" w:rsidRPr="00A04C56" w:rsidTr="00862FE5">
        <w:tc>
          <w:tcPr>
            <w:tcW w:w="4536" w:type="dxa"/>
          </w:tcPr>
          <w:p w:rsidR="0059281D" w:rsidRPr="00A04C56" w:rsidRDefault="0059281D" w:rsidP="00640C9E">
            <w:pPr>
              <w:pStyle w:val="AGRTableText"/>
            </w:pPr>
            <w:r>
              <w:t>Salaries</w:t>
            </w:r>
          </w:p>
        </w:tc>
        <w:tc>
          <w:tcPr>
            <w:tcW w:w="1417" w:type="dxa"/>
          </w:tcPr>
          <w:p w:rsidR="0059281D" w:rsidRPr="00A04C56" w:rsidRDefault="00862612" w:rsidP="00862FE5">
            <w:pPr>
              <w:pStyle w:val="AGRTableNumbers"/>
              <w:tabs>
                <w:tab w:val="decimal" w:pos="1070"/>
              </w:tabs>
              <w:ind w:right="170"/>
              <w:jc w:val="left"/>
            </w:pPr>
            <w:r>
              <w:t>(1,208)</w:t>
            </w:r>
          </w:p>
        </w:tc>
        <w:tc>
          <w:tcPr>
            <w:tcW w:w="1417" w:type="dxa"/>
          </w:tcPr>
          <w:p w:rsidR="0059281D" w:rsidRPr="00A04C56" w:rsidRDefault="0059281D" w:rsidP="0059281D">
            <w:pPr>
              <w:pStyle w:val="AGRTableNumbers"/>
              <w:tabs>
                <w:tab w:val="decimal" w:pos="1070"/>
              </w:tabs>
              <w:ind w:right="170"/>
              <w:jc w:val="left"/>
            </w:pPr>
            <w:r>
              <w:t>(1,361)</w:t>
            </w:r>
          </w:p>
        </w:tc>
      </w:tr>
      <w:tr w:rsidR="0059281D" w:rsidRPr="00A04C56" w:rsidTr="00862FE5">
        <w:tc>
          <w:tcPr>
            <w:tcW w:w="4536" w:type="dxa"/>
          </w:tcPr>
          <w:p w:rsidR="0059281D" w:rsidRPr="00A04C56" w:rsidRDefault="0059281D" w:rsidP="00640C9E">
            <w:pPr>
              <w:pStyle w:val="AGRTableText"/>
            </w:pPr>
            <w:r>
              <w:t>Depreciation and amortisation</w:t>
            </w:r>
          </w:p>
        </w:tc>
        <w:tc>
          <w:tcPr>
            <w:tcW w:w="1417" w:type="dxa"/>
          </w:tcPr>
          <w:p w:rsidR="0059281D" w:rsidRPr="00A04C56" w:rsidRDefault="00862612" w:rsidP="00862FE5">
            <w:pPr>
              <w:pStyle w:val="AGRTableNumbers"/>
              <w:tabs>
                <w:tab w:val="decimal" w:pos="1070"/>
              </w:tabs>
              <w:ind w:right="170"/>
              <w:jc w:val="left"/>
            </w:pPr>
            <w:r>
              <w:t>(373)</w:t>
            </w:r>
          </w:p>
        </w:tc>
        <w:tc>
          <w:tcPr>
            <w:tcW w:w="1417" w:type="dxa"/>
          </w:tcPr>
          <w:p w:rsidR="0059281D" w:rsidRPr="00A04C56" w:rsidRDefault="0059281D" w:rsidP="0059281D">
            <w:pPr>
              <w:pStyle w:val="AGRTableNumbers"/>
              <w:tabs>
                <w:tab w:val="decimal" w:pos="1070"/>
              </w:tabs>
              <w:ind w:right="170"/>
              <w:jc w:val="left"/>
            </w:pPr>
            <w:r>
              <w:t>(375)</w:t>
            </w:r>
          </w:p>
        </w:tc>
      </w:tr>
      <w:tr w:rsidR="0059281D" w:rsidRPr="00A04C56" w:rsidTr="00862FE5">
        <w:tc>
          <w:tcPr>
            <w:tcW w:w="4536" w:type="dxa"/>
          </w:tcPr>
          <w:p w:rsidR="0059281D" w:rsidRPr="00A04C56" w:rsidRDefault="0059281D" w:rsidP="00640C9E">
            <w:pPr>
              <w:pStyle w:val="AGRTableText"/>
            </w:pPr>
            <w:r>
              <w:t>Board costs</w:t>
            </w:r>
          </w:p>
        </w:tc>
        <w:tc>
          <w:tcPr>
            <w:tcW w:w="1417" w:type="dxa"/>
          </w:tcPr>
          <w:p w:rsidR="0059281D" w:rsidRDefault="00862612" w:rsidP="00862FE5">
            <w:pPr>
              <w:pStyle w:val="AGRTableNumbers"/>
              <w:tabs>
                <w:tab w:val="decimal" w:pos="1070"/>
              </w:tabs>
              <w:ind w:right="170"/>
              <w:jc w:val="left"/>
            </w:pPr>
            <w:r>
              <w:t>(46)</w:t>
            </w:r>
          </w:p>
        </w:tc>
        <w:tc>
          <w:tcPr>
            <w:tcW w:w="1417" w:type="dxa"/>
          </w:tcPr>
          <w:p w:rsidR="0059281D" w:rsidRDefault="0059281D" w:rsidP="0059281D">
            <w:pPr>
              <w:pStyle w:val="AGRTableNumbers"/>
              <w:tabs>
                <w:tab w:val="decimal" w:pos="1070"/>
              </w:tabs>
              <w:ind w:right="170"/>
              <w:jc w:val="left"/>
            </w:pPr>
            <w:r>
              <w:t>(83)</w:t>
            </w:r>
          </w:p>
        </w:tc>
      </w:tr>
      <w:tr w:rsidR="0059281D" w:rsidRPr="00A04C56" w:rsidTr="00862FE5">
        <w:tc>
          <w:tcPr>
            <w:tcW w:w="4536" w:type="dxa"/>
          </w:tcPr>
          <w:p w:rsidR="0059281D" w:rsidRPr="00A04C56" w:rsidRDefault="0059281D" w:rsidP="00640C9E">
            <w:pPr>
              <w:pStyle w:val="AGRTableText"/>
            </w:pPr>
            <w:r w:rsidRPr="00A04C56">
              <w:t>Consultants</w:t>
            </w:r>
          </w:p>
        </w:tc>
        <w:tc>
          <w:tcPr>
            <w:tcW w:w="1417" w:type="dxa"/>
          </w:tcPr>
          <w:p w:rsidR="0059281D" w:rsidRPr="00A04C56" w:rsidRDefault="00862612" w:rsidP="00862FE5">
            <w:pPr>
              <w:pStyle w:val="AGRTableNumbers"/>
              <w:tabs>
                <w:tab w:val="decimal" w:pos="1070"/>
              </w:tabs>
              <w:ind w:right="170"/>
              <w:jc w:val="left"/>
            </w:pPr>
            <w:r>
              <w:t>(193)</w:t>
            </w:r>
          </w:p>
        </w:tc>
        <w:tc>
          <w:tcPr>
            <w:tcW w:w="1417" w:type="dxa"/>
          </w:tcPr>
          <w:p w:rsidR="0059281D" w:rsidRPr="00A04C56" w:rsidRDefault="0059281D" w:rsidP="0059281D">
            <w:pPr>
              <w:pStyle w:val="AGRTableNumbers"/>
              <w:tabs>
                <w:tab w:val="decimal" w:pos="1070"/>
              </w:tabs>
              <w:ind w:right="170"/>
              <w:jc w:val="left"/>
            </w:pPr>
            <w:r>
              <w:t>(278)</w:t>
            </w:r>
          </w:p>
        </w:tc>
      </w:tr>
      <w:tr w:rsidR="0059281D" w:rsidRPr="00A04C56" w:rsidTr="00862FE5">
        <w:tc>
          <w:tcPr>
            <w:tcW w:w="4536" w:type="dxa"/>
          </w:tcPr>
          <w:p w:rsidR="0059281D" w:rsidRPr="00A04C56" w:rsidRDefault="0059281D" w:rsidP="00640C9E">
            <w:pPr>
              <w:pStyle w:val="AGRTableText"/>
            </w:pPr>
            <w:r w:rsidRPr="00A04C56">
              <w:t>Media/marketing/advertising</w:t>
            </w:r>
          </w:p>
        </w:tc>
        <w:tc>
          <w:tcPr>
            <w:tcW w:w="1417" w:type="dxa"/>
          </w:tcPr>
          <w:p w:rsidR="0059281D" w:rsidRPr="00A04C56" w:rsidRDefault="00862612" w:rsidP="00601B45">
            <w:pPr>
              <w:pStyle w:val="AGRTableNumbers"/>
              <w:tabs>
                <w:tab w:val="decimal" w:pos="1070"/>
              </w:tabs>
              <w:ind w:right="170"/>
              <w:jc w:val="left"/>
            </w:pPr>
            <w:r>
              <w:t>(28)</w:t>
            </w:r>
          </w:p>
        </w:tc>
        <w:tc>
          <w:tcPr>
            <w:tcW w:w="1417" w:type="dxa"/>
          </w:tcPr>
          <w:p w:rsidR="0059281D" w:rsidRPr="00A04C56" w:rsidRDefault="0059281D" w:rsidP="0059281D">
            <w:pPr>
              <w:pStyle w:val="AGRTableNumbers"/>
              <w:tabs>
                <w:tab w:val="decimal" w:pos="1070"/>
              </w:tabs>
              <w:ind w:right="170"/>
              <w:jc w:val="left"/>
            </w:pPr>
            <w:r>
              <w:t>(40)</w:t>
            </w:r>
          </w:p>
        </w:tc>
      </w:tr>
      <w:tr w:rsidR="0059281D" w:rsidRPr="00A04C56" w:rsidTr="00862FE5">
        <w:tc>
          <w:tcPr>
            <w:tcW w:w="4536" w:type="dxa"/>
          </w:tcPr>
          <w:p w:rsidR="0059281D" w:rsidRPr="00A04C56" w:rsidRDefault="0059281D" w:rsidP="00640C9E">
            <w:pPr>
              <w:pStyle w:val="AGRTableText"/>
            </w:pPr>
            <w:r>
              <w:t>Motor vehicles</w:t>
            </w:r>
          </w:p>
        </w:tc>
        <w:tc>
          <w:tcPr>
            <w:tcW w:w="1417" w:type="dxa"/>
          </w:tcPr>
          <w:p w:rsidR="0059281D" w:rsidRDefault="00862612" w:rsidP="00601B45">
            <w:pPr>
              <w:pStyle w:val="AGRTableNumbers"/>
              <w:tabs>
                <w:tab w:val="decimal" w:pos="1070"/>
              </w:tabs>
              <w:ind w:right="170"/>
              <w:jc w:val="left"/>
            </w:pPr>
            <w:r>
              <w:t>(40)</w:t>
            </w:r>
          </w:p>
        </w:tc>
        <w:tc>
          <w:tcPr>
            <w:tcW w:w="1417" w:type="dxa"/>
          </w:tcPr>
          <w:p w:rsidR="0059281D" w:rsidRDefault="0059281D" w:rsidP="0059281D">
            <w:pPr>
              <w:pStyle w:val="AGRTableNumbers"/>
              <w:tabs>
                <w:tab w:val="decimal" w:pos="1070"/>
              </w:tabs>
              <w:ind w:right="170"/>
              <w:jc w:val="left"/>
            </w:pPr>
            <w:r>
              <w:t>(60)</w:t>
            </w:r>
          </w:p>
        </w:tc>
      </w:tr>
      <w:tr w:rsidR="0059281D" w:rsidRPr="00A04C56" w:rsidTr="00862FE5">
        <w:tc>
          <w:tcPr>
            <w:tcW w:w="4536" w:type="dxa"/>
          </w:tcPr>
          <w:p w:rsidR="0059281D" w:rsidRPr="00A04C56" w:rsidRDefault="0059281D" w:rsidP="00640C9E">
            <w:pPr>
              <w:pStyle w:val="AGRTableText"/>
            </w:pPr>
            <w:r w:rsidRPr="00A04C56">
              <w:t>Travel</w:t>
            </w:r>
          </w:p>
        </w:tc>
        <w:tc>
          <w:tcPr>
            <w:tcW w:w="1417" w:type="dxa"/>
          </w:tcPr>
          <w:p w:rsidR="0059281D" w:rsidRPr="00A04C56" w:rsidRDefault="00862612" w:rsidP="00862FE5">
            <w:pPr>
              <w:pStyle w:val="AGRTableNumbers"/>
              <w:tabs>
                <w:tab w:val="decimal" w:pos="1070"/>
              </w:tabs>
              <w:ind w:right="170"/>
              <w:jc w:val="left"/>
            </w:pPr>
            <w:r>
              <w:t>(99)</w:t>
            </w:r>
          </w:p>
        </w:tc>
        <w:tc>
          <w:tcPr>
            <w:tcW w:w="1417" w:type="dxa"/>
          </w:tcPr>
          <w:p w:rsidR="0059281D" w:rsidRPr="00A04C56" w:rsidRDefault="0059281D" w:rsidP="0059281D">
            <w:pPr>
              <w:pStyle w:val="AGRTableNumbers"/>
              <w:tabs>
                <w:tab w:val="decimal" w:pos="1070"/>
              </w:tabs>
              <w:ind w:right="170"/>
              <w:jc w:val="left"/>
            </w:pPr>
            <w:r>
              <w:t>(96)</w:t>
            </w:r>
          </w:p>
        </w:tc>
      </w:tr>
      <w:tr w:rsidR="0059281D" w:rsidRPr="00A04C56" w:rsidTr="00862FE5">
        <w:tc>
          <w:tcPr>
            <w:tcW w:w="4536" w:type="dxa"/>
          </w:tcPr>
          <w:p w:rsidR="0059281D" w:rsidRPr="00A04C56" w:rsidRDefault="0059281D" w:rsidP="00640C9E">
            <w:pPr>
              <w:pStyle w:val="AGRTableText"/>
            </w:pPr>
            <w:r>
              <w:t>Desert Knowledge Precinct</w:t>
            </w:r>
          </w:p>
        </w:tc>
        <w:tc>
          <w:tcPr>
            <w:tcW w:w="1417" w:type="dxa"/>
          </w:tcPr>
          <w:p w:rsidR="0059281D" w:rsidRDefault="00862612" w:rsidP="00862FE5">
            <w:pPr>
              <w:pStyle w:val="AGRTableNumbers"/>
              <w:tabs>
                <w:tab w:val="decimal" w:pos="1070"/>
              </w:tabs>
              <w:ind w:right="170"/>
              <w:jc w:val="left"/>
            </w:pPr>
            <w:r>
              <w:t>(298)</w:t>
            </w:r>
          </w:p>
        </w:tc>
        <w:tc>
          <w:tcPr>
            <w:tcW w:w="1417" w:type="dxa"/>
          </w:tcPr>
          <w:p w:rsidR="0059281D" w:rsidRDefault="0059281D" w:rsidP="0059281D">
            <w:pPr>
              <w:pStyle w:val="AGRTableNumbers"/>
              <w:tabs>
                <w:tab w:val="decimal" w:pos="1070"/>
              </w:tabs>
              <w:ind w:right="170"/>
              <w:jc w:val="left"/>
            </w:pPr>
            <w:r>
              <w:t>(277)</w:t>
            </w:r>
          </w:p>
        </w:tc>
      </w:tr>
      <w:tr w:rsidR="0059281D" w:rsidRPr="00A04C56" w:rsidTr="00862FE5">
        <w:tc>
          <w:tcPr>
            <w:tcW w:w="4536" w:type="dxa"/>
          </w:tcPr>
          <w:p w:rsidR="0059281D" w:rsidRPr="00A04C56" w:rsidRDefault="00AA2D92" w:rsidP="00640C9E">
            <w:pPr>
              <w:pStyle w:val="AGRTableText"/>
            </w:pPr>
            <w:r w:rsidRPr="00AA2D92">
              <w:t>Outback Business Networks</w:t>
            </w:r>
            <w:r>
              <w:t xml:space="preserve"> </w:t>
            </w:r>
            <w:r w:rsidR="0059281D">
              <w:t>partner payments</w:t>
            </w:r>
          </w:p>
        </w:tc>
        <w:tc>
          <w:tcPr>
            <w:tcW w:w="1417" w:type="dxa"/>
          </w:tcPr>
          <w:p w:rsidR="0059281D" w:rsidRDefault="00862612" w:rsidP="00862FE5">
            <w:pPr>
              <w:pStyle w:val="AGRTableNumbers"/>
              <w:tabs>
                <w:tab w:val="decimal" w:pos="1070"/>
              </w:tabs>
              <w:ind w:right="170"/>
              <w:jc w:val="left"/>
            </w:pPr>
            <w:r>
              <w:t>(2)</w:t>
            </w:r>
          </w:p>
        </w:tc>
        <w:tc>
          <w:tcPr>
            <w:tcW w:w="1417" w:type="dxa"/>
          </w:tcPr>
          <w:p w:rsidR="0059281D" w:rsidRDefault="0059281D" w:rsidP="0059281D">
            <w:pPr>
              <w:pStyle w:val="AGRTableNumbers"/>
              <w:tabs>
                <w:tab w:val="decimal" w:pos="1070"/>
              </w:tabs>
              <w:ind w:right="170"/>
              <w:jc w:val="left"/>
            </w:pPr>
            <w:r>
              <w:t>(144)</w:t>
            </w:r>
          </w:p>
        </w:tc>
      </w:tr>
      <w:tr w:rsidR="0059281D" w:rsidRPr="00A04C56" w:rsidTr="00862FE5">
        <w:tc>
          <w:tcPr>
            <w:tcW w:w="4536" w:type="dxa"/>
          </w:tcPr>
          <w:p w:rsidR="0059281D" w:rsidRPr="00A04C56" w:rsidRDefault="0059281D" w:rsidP="00640C9E">
            <w:pPr>
              <w:pStyle w:val="AGRTableText"/>
            </w:pPr>
            <w:r w:rsidRPr="00A04C56">
              <w:t>Other</w:t>
            </w:r>
          </w:p>
        </w:tc>
        <w:tc>
          <w:tcPr>
            <w:tcW w:w="1417" w:type="dxa"/>
          </w:tcPr>
          <w:p w:rsidR="0059281D" w:rsidRPr="00A04C56" w:rsidRDefault="00862612" w:rsidP="00862FE5">
            <w:pPr>
              <w:pStyle w:val="AGRTableNumbers"/>
              <w:tabs>
                <w:tab w:val="decimal" w:pos="1070"/>
              </w:tabs>
              <w:ind w:right="170"/>
              <w:jc w:val="left"/>
            </w:pPr>
            <w:r>
              <w:t>(287)</w:t>
            </w:r>
          </w:p>
        </w:tc>
        <w:tc>
          <w:tcPr>
            <w:tcW w:w="1417" w:type="dxa"/>
          </w:tcPr>
          <w:p w:rsidR="0059281D" w:rsidRPr="00A04C56" w:rsidRDefault="0059281D" w:rsidP="0059281D">
            <w:pPr>
              <w:pStyle w:val="AGRTableNumbers"/>
              <w:tabs>
                <w:tab w:val="decimal" w:pos="1070"/>
              </w:tabs>
              <w:ind w:right="170"/>
              <w:jc w:val="left"/>
            </w:pPr>
            <w:r>
              <w:t>(904)</w:t>
            </w:r>
          </w:p>
        </w:tc>
      </w:tr>
      <w:tr w:rsidR="0059281D" w:rsidRPr="00A04C56" w:rsidTr="00862FE5">
        <w:tc>
          <w:tcPr>
            <w:tcW w:w="4536" w:type="dxa"/>
            <w:tcBorders>
              <w:bottom w:val="single" w:sz="4" w:space="0" w:color="auto"/>
            </w:tcBorders>
          </w:tcPr>
          <w:p w:rsidR="0059281D" w:rsidRPr="00843038" w:rsidRDefault="0059281D"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59281D" w:rsidRPr="00A04C56" w:rsidRDefault="00862612" w:rsidP="00862FE5">
            <w:pPr>
              <w:pStyle w:val="AGRTableNumbers"/>
              <w:tabs>
                <w:tab w:val="decimal" w:pos="1070"/>
              </w:tabs>
              <w:ind w:right="170"/>
              <w:jc w:val="left"/>
              <w:rPr>
                <w:b/>
              </w:rPr>
            </w:pPr>
            <w:r>
              <w:rPr>
                <w:b/>
              </w:rPr>
              <w:t>(2,574)</w:t>
            </w:r>
          </w:p>
        </w:tc>
        <w:tc>
          <w:tcPr>
            <w:tcW w:w="1417" w:type="dxa"/>
            <w:tcBorders>
              <w:bottom w:val="single" w:sz="4" w:space="0" w:color="auto"/>
            </w:tcBorders>
          </w:tcPr>
          <w:p w:rsidR="0059281D" w:rsidRPr="00A04C56" w:rsidRDefault="0059281D" w:rsidP="0059281D">
            <w:pPr>
              <w:pStyle w:val="AGRTableNumbers"/>
              <w:tabs>
                <w:tab w:val="decimal" w:pos="1070"/>
              </w:tabs>
              <w:ind w:right="170"/>
              <w:jc w:val="left"/>
              <w:rPr>
                <w:b/>
              </w:rPr>
            </w:pPr>
            <w:r>
              <w:rPr>
                <w:b/>
              </w:rPr>
              <w:t>(3,618)</w:t>
            </w:r>
          </w:p>
        </w:tc>
      </w:tr>
      <w:tr w:rsidR="0059281D" w:rsidRPr="00A04C56" w:rsidTr="00862FE5">
        <w:tc>
          <w:tcPr>
            <w:tcW w:w="4536" w:type="dxa"/>
            <w:tcBorders>
              <w:bottom w:val="single" w:sz="4" w:space="0" w:color="auto"/>
            </w:tcBorders>
          </w:tcPr>
          <w:p w:rsidR="0059281D" w:rsidRPr="00843038" w:rsidRDefault="0059281D" w:rsidP="00843038">
            <w:pPr>
              <w:pStyle w:val="AGRTableText"/>
              <w:rPr>
                <w:b/>
                <w:bCs/>
              </w:rPr>
            </w:pPr>
            <w:r>
              <w:rPr>
                <w:b/>
                <w:bCs/>
              </w:rPr>
              <w:t>Surplus/(deficit)</w:t>
            </w:r>
          </w:p>
        </w:tc>
        <w:tc>
          <w:tcPr>
            <w:tcW w:w="1417" w:type="dxa"/>
            <w:tcBorders>
              <w:bottom w:val="single" w:sz="4" w:space="0" w:color="auto"/>
            </w:tcBorders>
          </w:tcPr>
          <w:p w:rsidR="0059281D" w:rsidRPr="00A04C56" w:rsidRDefault="00862612" w:rsidP="00862FE5">
            <w:pPr>
              <w:pStyle w:val="AGRTableNumbers"/>
              <w:tabs>
                <w:tab w:val="decimal" w:pos="1070"/>
              </w:tabs>
              <w:ind w:right="170"/>
              <w:jc w:val="left"/>
              <w:rPr>
                <w:b/>
              </w:rPr>
            </w:pPr>
            <w:r>
              <w:rPr>
                <w:b/>
              </w:rPr>
              <w:t>825</w:t>
            </w:r>
          </w:p>
        </w:tc>
        <w:tc>
          <w:tcPr>
            <w:tcW w:w="1417" w:type="dxa"/>
            <w:tcBorders>
              <w:bottom w:val="single" w:sz="4" w:space="0" w:color="auto"/>
            </w:tcBorders>
          </w:tcPr>
          <w:p w:rsidR="0059281D" w:rsidRPr="00A04C56" w:rsidRDefault="0059281D" w:rsidP="0059281D">
            <w:pPr>
              <w:pStyle w:val="AGRTableNumbers"/>
              <w:tabs>
                <w:tab w:val="decimal" w:pos="1070"/>
              </w:tabs>
              <w:ind w:right="170"/>
              <w:jc w:val="left"/>
              <w:rPr>
                <w:b/>
              </w:rPr>
            </w:pPr>
            <w:r>
              <w:rPr>
                <w:b/>
              </w:rPr>
              <w:t>(912)</w:t>
            </w:r>
          </w:p>
        </w:tc>
      </w:tr>
    </w:tbl>
    <w:p w:rsidR="003D51B9" w:rsidRPr="00A04C56" w:rsidRDefault="003D51B9" w:rsidP="0055349B">
      <w:pPr>
        <w:pStyle w:val="AGRHeading1"/>
      </w:pPr>
      <w:bookmarkStart w:id="42" w:name="_Toc185325767"/>
      <w:r w:rsidRPr="00A04C56">
        <w:t xml:space="preserve">Desert Knowledge Australia </w:t>
      </w:r>
      <w:proofErr w:type="spellStart"/>
      <w:r w:rsidRPr="00A04C56">
        <w:t>cont</w:t>
      </w:r>
      <w:proofErr w:type="spellEnd"/>
      <w:r w:rsidRPr="00A04C56">
        <w:t>…</w:t>
      </w:r>
    </w:p>
    <w:bookmarkEnd w:id="42"/>
    <w:p w:rsidR="004C31C0" w:rsidRPr="00A04C56" w:rsidRDefault="00691B8F" w:rsidP="0076683F">
      <w:pPr>
        <w:pStyle w:val="AGRHeading3"/>
      </w:pPr>
      <w:r>
        <w:t>Financial Position at year end</w:t>
      </w:r>
      <w:r w:rsidR="004C31C0"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216725">
            <w:pPr>
              <w:pStyle w:val="AGRTableText"/>
              <w:keepNext/>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216725">
            <w:pPr>
              <w:pStyle w:val="AGRTableText"/>
              <w:keepNext/>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t>$’000</w:t>
            </w:r>
          </w:p>
        </w:tc>
      </w:tr>
      <w:tr w:rsidR="0059281D" w:rsidRPr="00A04C56" w:rsidTr="00862FE5">
        <w:tc>
          <w:tcPr>
            <w:tcW w:w="4536" w:type="dxa"/>
          </w:tcPr>
          <w:p w:rsidR="0059281D" w:rsidRPr="00D37656" w:rsidRDefault="0059281D" w:rsidP="00D13BE2">
            <w:pPr>
              <w:pStyle w:val="AGRTableText"/>
              <w:keepNext/>
            </w:pPr>
            <w:r w:rsidRPr="00D37656">
              <w:t>Cash and cash equivalents</w:t>
            </w:r>
          </w:p>
        </w:tc>
        <w:tc>
          <w:tcPr>
            <w:tcW w:w="1417" w:type="dxa"/>
          </w:tcPr>
          <w:p w:rsidR="0059281D" w:rsidRPr="00D37656" w:rsidRDefault="00862612" w:rsidP="00862FE5">
            <w:pPr>
              <w:pStyle w:val="AGRTableNumbers"/>
              <w:tabs>
                <w:tab w:val="decimal" w:pos="1070"/>
              </w:tabs>
              <w:ind w:right="170"/>
              <w:jc w:val="left"/>
            </w:pPr>
            <w:r>
              <w:t>2</w:t>
            </w:r>
            <w:r w:rsidR="00FB2DEA">
              <w:t>,</w:t>
            </w:r>
            <w:r>
              <w:t>748</w:t>
            </w:r>
          </w:p>
        </w:tc>
        <w:tc>
          <w:tcPr>
            <w:tcW w:w="1417" w:type="dxa"/>
          </w:tcPr>
          <w:p w:rsidR="0059281D" w:rsidRPr="00D37656" w:rsidRDefault="0059281D" w:rsidP="0059281D">
            <w:pPr>
              <w:pStyle w:val="AGRTableNumbers"/>
              <w:tabs>
                <w:tab w:val="decimal" w:pos="1070"/>
              </w:tabs>
              <w:ind w:right="170"/>
              <w:jc w:val="left"/>
            </w:pPr>
            <w:r>
              <w:t>1,684</w:t>
            </w:r>
          </w:p>
        </w:tc>
      </w:tr>
      <w:tr w:rsidR="0059281D" w:rsidRPr="00A04C56" w:rsidTr="00862FE5">
        <w:tc>
          <w:tcPr>
            <w:tcW w:w="4536" w:type="dxa"/>
          </w:tcPr>
          <w:p w:rsidR="0059281D" w:rsidRPr="00D37656" w:rsidRDefault="0059281D" w:rsidP="00D13BE2">
            <w:pPr>
              <w:pStyle w:val="AGRTableText"/>
              <w:keepNext/>
            </w:pPr>
            <w:r w:rsidRPr="00D37656">
              <w:t>Receivables and other current assets</w:t>
            </w:r>
          </w:p>
        </w:tc>
        <w:tc>
          <w:tcPr>
            <w:tcW w:w="1417" w:type="dxa"/>
          </w:tcPr>
          <w:p w:rsidR="0059281D" w:rsidRPr="00D37656" w:rsidRDefault="00862612" w:rsidP="00862FE5">
            <w:pPr>
              <w:pStyle w:val="AGRTableNumbers"/>
              <w:tabs>
                <w:tab w:val="decimal" w:pos="1070"/>
              </w:tabs>
              <w:ind w:right="170"/>
              <w:jc w:val="left"/>
            </w:pPr>
            <w:r>
              <w:t>211</w:t>
            </w:r>
          </w:p>
        </w:tc>
        <w:tc>
          <w:tcPr>
            <w:tcW w:w="1417" w:type="dxa"/>
          </w:tcPr>
          <w:p w:rsidR="0059281D" w:rsidRPr="00D37656" w:rsidRDefault="0059281D" w:rsidP="0059281D">
            <w:pPr>
              <w:pStyle w:val="AGRTableNumbers"/>
              <w:tabs>
                <w:tab w:val="decimal" w:pos="1070"/>
              </w:tabs>
              <w:ind w:right="170"/>
              <w:jc w:val="left"/>
            </w:pPr>
            <w:r>
              <w:t>106</w:t>
            </w:r>
          </w:p>
        </w:tc>
      </w:tr>
      <w:tr w:rsidR="0059281D" w:rsidRPr="00A04C56" w:rsidTr="00862FE5">
        <w:tc>
          <w:tcPr>
            <w:tcW w:w="4536" w:type="dxa"/>
          </w:tcPr>
          <w:p w:rsidR="0059281D" w:rsidRPr="00A04C56" w:rsidRDefault="0059281D" w:rsidP="00216725">
            <w:pPr>
              <w:pStyle w:val="AGRTableText"/>
            </w:pPr>
            <w:r>
              <w:t>Less current liabilities</w:t>
            </w:r>
          </w:p>
        </w:tc>
        <w:tc>
          <w:tcPr>
            <w:tcW w:w="1417" w:type="dxa"/>
          </w:tcPr>
          <w:p w:rsidR="0059281D" w:rsidRPr="00A04C56" w:rsidRDefault="00862612" w:rsidP="00862FE5">
            <w:pPr>
              <w:pStyle w:val="AGRTableNumbers"/>
              <w:tabs>
                <w:tab w:val="decimal" w:pos="1070"/>
              </w:tabs>
              <w:ind w:right="170"/>
              <w:jc w:val="left"/>
            </w:pPr>
            <w:r>
              <w:t>(527)</w:t>
            </w:r>
          </w:p>
        </w:tc>
        <w:tc>
          <w:tcPr>
            <w:tcW w:w="1417" w:type="dxa"/>
          </w:tcPr>
          <w:p w:rsidR="0059281D" w:rsidRPr="00A04C56" w:rsidRDefault="0059281D" w:rsidP="0059281D">
            <w:pPr>
              <w:pStyle w:val="AGRTableNumbers"/>
              <w:tabs>
                <w:tab w:val="decimal" w:pos="1070"/>
              </w:tabs>
              <w:ind w:right="170"/>
              <w:jc w:val="left"/>
            </w:pPr>
            <w:r>
              <w:t>(455)</w:t>
            </w:r>
          </w:p>
        </w:tc>
      </w:tr>
      <w:tr w:rsidR="0059281D" w:rsidRPr="00A04C56" w:rsidTr="00862FE5">
        <w:tc>
          <w:tcPr>
            <w:tcW w:w="4536" w:type="dxa"/>
            <w:tcBorders>
              <w:bottom w:val="single" w:sz="4" w:space="0" w:color="auto"/>
            </w:tcBorders>
          </w:tcPr>
          <w:p w:rsidR="0059281D" w:rsidRPr="00A04C56" w:rsidRDefault="0059281D" w:rsidP="00216725">
            <w:pPr>
              <w:pStyle w:val="AGRTableText"/>
            </w:pPr>
            <w:r>
              <w:rPr>
                <w:b/>
              </w:rPr>
              <w:t>Working capital</w:t>
            </w:r>
          </w:p>
        </w:tc>
        <w:tc>
          <w:tcPr>
            <w:tcW w:w="1417" w:type="dxa"/>
            <w:tcBorders>
              <w:bottom w:val="single" w:sz="4" w:space="0" w:color="auto"/>
            </w:tcBorders>
          </w:tcPr>
          <w:p w:rsidR="0059281D" w:rsidRPr="00A04C56" w:rsidRDefault="00FB2DEA" w:rsidP="00862FE5">
            <w:pPr>
              <w:pStyle w:val="AGRTableNumbers"/>
              <w:tabs>
                <w:tab w:val="decimal" w:pos="1070"/>
              </w:tabs>
              <w:ind w:right="170"/>
              <w:jc w:val="left"/>
              <w:rPr>
                <w:b/>
              </w:rPr>
            </w:pPr>
            <w:r>
              <w:rPr>
                <w:b/>
              </w:rPr>
              <w:t>2,432</w:t>
            </w:r>
          </w:p>
        </w:tc>
        <w:tc>
          <w:tcPr>
            <w:tcW w:w="1417" w:type="dxa"/>
            <w:tcBorders>
              <w:bottom w:val="single" w:sz="4" w:space="0" w:color="auto"/>
            </w:tcBorders>
          </w:tcPr>
          <w:p w:rsidR="0059281D" w:rsidRPr="00A04C56" w:rsidRDefault="0059281D" w:rsidP="0059281D">
            <w:pPr>
              <w:pStyle w:val="AGRTableNumbers"/>
              <w:tabs>
                <w:tab w:val="decimal" w:pos="1070"/>
              </w:tabs>
              <w:ind w:right="170"/>
              <w:jc w:val="left"/>
              <w:rPr>
                <w:b/>
              </w:rPr>
            </w:pPr>
            <w:r>
              <w:rPr>
                <w:b/>
              </w:rPr>
              <w:t>1,335</w:t>
            </w:r>
          </w:p>
        </w:tc>
      </w:tr>
      <w:tr w:rsidR="0059281D" w:rsidRPr="00A04C56" w:rsidTr="00862FE5">
        <w:tc>
          <w:tcPr>
            <w:tcW w:w="4536" w:type="dxa"/>
            <w:tcBorders>
              <w:top w:val="single" w:sz="4" w:space="0" w:color="auto"/>
            </w:tcBorders>
          </w:tcPr>
          <w:p w:rsidR="0059281D" w:rsidRPr="00A04C56" w:rsidRDefault="0059281D" w:rsidP="00DC0166">
            <w:pPr>
              <w:pStyle w:val="AGRTableText"/>
            </w:pPr>
            <w:r>
              <w:t>Add non-current assets</w:t>
            </w:r>
          </w:p>
        </w:tc>
        <w:tc>
          <w:tcPr>
            <w:tcW w:w="1417" w:type="dxa"/>
            <w:tcBorders>
              <w:top w:val="single" w:sz="4" w:space="0" w:color="auto"/>
            </w:tcBorders>
          </w:tcPr>
          <w:p w:rsidR="0059281D" w:rsidRPr="00A04C56" w:rsidRDefault="00862612" w:rsidP="00862FE5">
            <w:pPr>
              <w:pStyle w:val="AGRTableNumbers"/>
              <w:tabs>
                <w:tab w:val="decimal" w:pos="1070"/>
              </w:tabs>
              <w:ind w:right="170"/>
              <w:jc w:val="left"/>
            </w:pPr>
            <w:r>
              <w:t>13,534</w:t>
            </w:r>
          </w:p>
        </w:tc>
        <w:tc>
          <w:tcPr>
            <w:tcW w:w="1417" w:type="dxa"/>
            <w:tcBorders>
              <w:top w:val="single" w:sz="4" w:space="0" w:color="auto"/>
            </w:tcBorders>
          </w:tcPr>
          <w:p w:rsidR="0059281D" w:rsidRPr="00A04C56" w:rsidRDefault="0059281D" w:rsidP="0059281D">
            <w:pPr>
              <w:pStyle w:val="AGRTableNumbers"/>
              <w:tabs>
                <w:tab w:val="decimal" w:pos="1070"/>
              </w:tabs>
              <w:ind w:right="170"/>
              <w:jc w:val="left"/>
            </w:pPr>
            <w:r>
              <w:t>13,907</w:t>
            </w:r>
          </w:p>
        </w:tc>
      </w:tr>
      <w:tr w:rsidR="0059281D" w:rsidRPr="00A04C56" w:rsidTr="00862FE5">
        <w:tc>
          <w:tcPr>
            <w:tcW w:w="4536" w:type="dxa"/>
          </w:tcPr>
          <w:p w:rsidR="0059281D" w:rsidRDefault="0059281D" w:rsidP="00DC0166">
            <w:pPr>
              <w:pStyle w:val="AGRTableText"/>
              <w:rPr>
                <w:b/>
              </w:rPr>
            </w:pPr>
            <w:r>
              <w:t>Less non-current liabilities</w:t>
            </w:r>
          </w:p>
        </w:tc>
        <w:tc>
          <w:tcPr>
            <w:tcW w:w="1417" w:type="dxa"/>
          </w:tcPr>
          <w:p w:rsidR="0059281D" w:rsidRPr="00EB3123" w:rsidRDefault="00862612" w:rsidP="00862FE5">
            <w:pPr>
              <w:pStyle w:val="AGRTableNumbers"/>
              <w:tabs>
                <w:tab w:val="decimal" w:pos="1070"/>
              </w:tabs>
              <w:ind w:right="170"/>
              <w:jc w:val="left"/>
            </w:pPr>
            <w:r>
              <w:t>(2,856)</w:t>
            </w:r>
          </w:p>
        </w:tc>
        <w:tc>
          <w:tcPr>
            <w:tcW w:w="1417" w:type="dxa"/>
          </w:tcPr>
          <w:p w:rsidR="0059281D" w:rsidRPr="00EB3123" w:rsidRDefault="0059281D" w:rsidP="0059281D">
            <w:pPr>
              <w:pStyle w:val="AGRTableNumbers"/>
              <w:tabs>
                <w:tab w:val="decimal" w:pos="1070"/>
              </w:tabs>
              <w:ind w:right="170"/>
              <w:jc w:val="left"/>
            </w:pPr>
            <w:r>
              <w:t>(2,957)</w:t>
            </w:r>
          </w:p>
        </w:tc>
      </w:tr>
      <w:tr w:rsidR="0059281D" w:rsidRPr="00A04C56" w:rsidTr="00862FE5">
        <w:tc>
          <w:tcPr>
            <w:tcW w:w="4536" w:type="dxa"/>
          </w:tcPr>
          <w:p w:rsidR="0059281D" w:rsidRPr="00A04C56" w:rsidRDefault="0059281D" w:rsidP="00DC0166">
            <w:pPr>
              <w:pStyle w:val="AGRTableText"/>
              <w:rPr>
                <w:b/>
              </w:rPr>
            </w:pPr>
            <w:r>
              <w:rPr>
                <w:b/>
              </w:rPr>
              <w:t>Net assets</w:t>
            </w:r>
          </w:p>
        </w:tc>
        <w:tc>
          <w:tcPr>
            <w:tcW w:w="1417" w:type="dxa"/>
          </w:tcPr>
          <w:p w:rsidR="0059281D" w:rsidRPr="00A04C56" w:rsidRDefault="00862612" w:rsidP="00862FE5">
            <w:pPr>
              <w:pStyle w:val="AGRTableNumbers"/>
              <w:tabs>
                <w:tab w:val="decimal" w:pos="1070"/>
              </w:tabs>
              <w:ind w:right="170"/>
              <w:jc w:val="left"/>
              <w:rPr>
                <w:b/>
              </w:rPr>
            </w:pPr>
            <w:r>
              <w:rPr>
                <w:b/>
              </w:rPr>
              <w:t>13,110</w:t>
            </w:r>
          </w:p>
        </w:tc>
        <w:tc>
          <w:tcPr>
            <w:tcW w:w="1417" w:type="dxa"/>
          </w:tcPr>
          <w:p w:rsidR="0059281D" w:rsidRPr="00A04C56" w:rsidRDefault="0059281D" w:rsidP="0059281D">
            <w:pPr>
              <w:pStyle w:val="AGRTableNumbers"/>
              <w:tabs>
                <w:tab w:val="decimal" w:pos="1070"/>
              </w:tabs>
              <w:ind w:right="170"/>
              <w:jc w:val="left"/>
              <w:rPr>
                <w:b/>
              </w:rPr>
            </w:pPr>
            <w:r>
              <w:rPr>
                <w:b/>
              </w:rPr>
              <w:t>12,285</w:t>
            </w:r>
          </w:p>
        </w:tc>
      </w:tr>
      <w:tr w:rsidR="0059281D" w:rsidRPr="00A04C56" w:rsidTr="00862FE5">
        <w:tc>
          <w:tcPr>
            <w:tcW w:w="4536" w:type="dxa"/>
            <w:tcBorders>
              <w:top w:val="single" w:sz="4" w:space="0" w:color="auto"/>
            </w:tcBorders>
          </w:tcPr>
          <w:p w:rsidR="0059281D" w:rsidRPr="00A04C56" w:rsidRDefault="0059281D" w:rsidP="00216725">
            <w:pPr>
              <w:pStyle w:val="AGRTableText"/>
            </w:pPr>
            <w:r w:rsidRPr="00A04C56">
              <w:t xml:space="preserve">Represented by: </w:t>
            </w:r>
          </w:p>
        </w:tc>
        <w:tc>
          <w:tcPr>
            <w:tcW w:w="1417" w:type="dxa"/>
            <w:tcBorders>
              <w:top w:val="single" w:sz="4" w:space="0" w:color="auto"/>
            </w:tcBorders>
          </w:tcPr>
          <w:p w:rsidR="0059281D" w:rsidRPr="00A04C56" w:rsidRDefault="0059281D" w:rsidP="00862FE5">
            <w:pPr>
              <w:pStyle w:val="AGRTableNumbers"/>
              <w:tabs>
                <w:tab w:val="decimal" w:pos="1070"/>
              </w:tabs>
              <w:ind w:right="170"/>
              <w:jc w:val="left"/>
            </w:pPr>
          </w:p>
        </w:tc>
        <w:tc>
          <w:tcPr>
            <w:tcW w:w="1417" w:type="dxa"/>
            <w:tcBorders>
              <w:top w:val="single" w:sz="4" w:space="0" w:color="auto"/>
            </w:tcBorders>
          </w:tcPr>
          <w:p w:rsidR="0059281D" w:rsidRPr="00A04C56" w:rsidRDefault="0059281D" w:rsidP="0059281D">
            <w:pPr>
              <w:pStyle w:val="AGRTableNumbers"/>
              <w:tabs>
                <w:tab w:val="decimal" w:pos="1070"/>
              </w:tabs>
              <w:ind w:right="170"/>
              <w:jc w:val="left"/>
            </w:pPr>
          </w:p>
        </w:tc>
      </w:tr>
      <w:tr w:rsidR="0059281D" w:rsidRPr="00A04C56" w:rsidTr="00862FE5">
        <w:tc>
          <w:tcPr>
            <w:tcW w:w="4536" w:type="dxa"/>
          </w:tcPr>
          <w:p w:rsidR="0059281D" w:rsidRPr="00A04C56" w:rsidRDefault="0059281D" w:rsidP="00216725">
            <w:pPr>
              <w:pStyle w:val="AGRTableText"/>
            </w:pPr>
            <w:r>
              <w:t>Equity contribution</w:t>
            </w:r>
          </w:p>
        </w:tc>
        <w:tc>
          <w:tcPr>
            <w:tcW w:w="1417" w:type="dxa"/>
          </w:tcPr>
          <w:p w:rsidR="0059281D" w:rsidRDefault="00862612" w:rsidP="00862FE5">
            <w:pPr>
              <w:pStyle w:val="AGRTableNumbers"/>
              <w:tabs>
                <w:tab w:val="decimal" w:pos="1070"/>
              </w:tabs>
              <w:ind w:right="170"/>
              <w:jc w:val="left"/>
            </w:pPr>
            <w:r>
              <w:t>7,809</w:t>
            </w:r>
          </w:p>
        </w:tc>
        <w:tc>
          <w:tcPr>
            <w:tcW w:w="1417" w:type="dxa"/>
          </w:tcPr>
          <w:p w:rsidR="0059281D" w:rsidRDefault="0059281D" w:rsidP="0059281D">
            <w:pPr>
              <w:pStyle w:val="AGRTableNumbers"/>
              <w:tabs>
                <w:tab w:val="decimal" w:pos="1070"/>
              </w:tabs>
              <w:ind w:right="170"/>
              <w:jc w:val="left"/>
            </w:pPr>
            <w:r>
              <w:t>7,809</w:t>
            </w:r>
          </w:p>
        </w:tc>
      </w:tr>
      <w:tr w:rsidR="0059281D" w:rsidRPr="00A04C56" w:rsidTr="00862FE5">
        <w:tc>
          <w:tcPr>
            <w:tcW w:w="4536" w:type="dxa"/>
          </w:tcPr>
          <w:p w:rsidR="0059281D" w:rsidRPr="00A04C56" w:rsidRDefault="0059281D" w:rsidP="00216725">
            <w:pPr>
              <w:pStyle w:val="AGRTableText"/>
            </w:pPr>
            <w:r w:rsidRPr="00A04C56">
              <w:t>Accumulated surplus</w:t>
            </w:r>
          </w:p>
        </w:tc>
        <w:tc>
          <w:tcPr>
            <w:tcW w:w="1417" w:type="dxa"/>
          </w:tcPr>
          <w:p w:rsidR="0059281D" w:rsidRPr="00A04C56" w:rsidRDefault="00862612" w:rsidP="00862FE5">
            <w:pPr>
              <w:pStyle w:val="AGRTableNumbers"/>
              <w:tabs>
                <w:tab w:val="decimal" w:pos="1070"/>
              </w:tabs>
              <w:ind w:right="170"/>
              <w:jc w:val="left"/>
            </w:pPr>
            <w:r>
              <w:t>5,301</w:t>
            </w:r>
          </w:p>
        </w:tc>
        <w:tc>
          <w:tcPr>
            <w:tcW w:w="1417" w:type="dxa"/>
          </w:tcPr>
          <w:p w:rsidR="0059281D" w:rsidRPr="00A04C56" w:rsidRDefault="0059281D" w:rsidP="0059281D">
            <w:pPr>
              <w:pStyle w:val="AGRTableNumbers"/>
              <w:tabs>
                <w:tab w:val="decimal" w:pos="1070"/>
              </w:tabs>
              <w:ind w:right="170"/>
              <w:jc w:val="left"/>
            </w:pPr>
            <w:r>
              <w:t>4,476</w:t>
            </w:r>
          </w:p>
        </w:tc>
      </w:tr>
      <w:tr w:rsidR="0059281D" w:rsidRPr="00A04C56" w:rsidTr="00862FE5">
        <w:tc>
          <w:tcPr>
            <w:tcW w:w="4536" w:type="dxa"/>
            <w:tcBorders>
              <w:bottom w:val="single" w:sz="4" w:space="0" w:color="auto"/>
            </w:tcBorders>
          </w:tcPr>
          <w:p w:rsidR="0059281D" w:rsidRPr="00A04C56" w:rsidRDefault="0059281D" w:rsidP="00216725">
            <w:pPr>
              <w:pStyle w:val="AGRTableText"/>
              <w:rPr>
                <w:b/>
              </w:rPr>
            </w:pPr>
            <w:r w:rsidRPr="00A04C56">
              <w:rPr>
                <w:b/>
              </w:rPr>
              <w:t>Equity</w:t>
            </w:r>
          </w:p>
        </w:tc>
        <w:tc>
          <w:tcPr>
            <w:tcW w:w="1417" w:type="dxa"/>
            <w:tcBorders>
              <w:bottom w:val="single" w:sz="4" w:space="0" w:color="auto"/>
            </w:tcBorders>
          </w:tcPr>
          <w:p w:rsidR="0059281D" w:rsidRPr="00A04C56" w:rsidRDefault="00862612" w:rsidP="00862FE5">
            <w:pPr>
              <w:pStyle w:val="AGRTableNumbers"/>
              <w:tabs>
                <w:tab w:val="decimal" w:pos="1070"/>
              </w:tabs>
              <w:ind w:right="170"/>
              <w:jc w:val="left"/>
              <w:rPr>
                <w:b/>
              </w:rPr>
            </w:pPr>
            <w:r>
              <w:rPr>
                <w:b/>
              </w:rPr>
              <w:t>13,110</w:t>
            </w:r>
          </w:p>
        </w:tc>
        <w:tc>
          <w:tcPr>
            <w:tcW w:w="1417" w:type="dxa"/>
            <w:tcBorders>
              <w:bottom w:val="single" w:sz="4" w:space="0" w:color="auto"/>
            </w:tcBorders>
          </w:tcPr>
          <w:p w:rsidR="0059281D" w:rsidRPr="00A04C56" w:rsidRDefault="0059281D" w:rsidP="0059281D">
            <w:pPr>
              <w:pStyle w:val="AGRTableNumbers"/>
              <w:tabs>
                <w:tab w:val="decimal" w:pos="1070"/>
              </w:tabs>
              <w:ind w:right="170"/>
              <w:jc w:val="left"/>
              <w:rPr>
                <w:b/>
              </w:rPr>
            </w:pPr>
            <w:r>
              <w:rPr>
                <w:b/>
              </w:rPr>
              <w:t>12,285</w:t>
            </w:r>
          </w:p>
        </w:tc>
      </w:tr>
    </w:tbl>
    <w:p w:rsidR="003B7B65" w:rsidRPr="003B7B65" w:rsidRDefault="003B7B65" w:rsidP="003B7B65">
      <w:pPr>
        <w:pStyle w:val="AGRBodyText"/>
      </w:pPr>
    </w:p>
    <w:p w:rsidR="00085E2F" w:rsidRPr="00A04C56" w:rsidRDefault="00085E2F" w:rsidP="00085E2F">
      <w:pPr>
        <w:pStyle w:val="AGRHeading1"/>
      </w:pPr>
      <w:r w:rsidRPr="00A04C56">
        <w:t xml:space="preserve">Desert Knowledge Australia </w:t>
      </w:r>
      <w:proofErr w:type="spellStart"/>
      <w:r w:rsidRPr="00A04C56">
        <w:t>cont</w:t>
      </w:r>
      <w:proofErr w:type="spellEnd"/>
      <w:r w:rsidRPr="00A04C56">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8151"/>
      </w:tblGrid>
      <w:tr w:rsidR="00124E92" w:rsidTr="007A5B6F">
        <w:trPr>
          <w:tblHeader/>
        </w:trPr>
        <w:tc>
          <w:tcPr>
            <w:tcW w:w="8151" w:type="dxa"/>
            <w:shd w:val="clear" w:color="auto" w:fill="F2F2F2" w:themeFill="background1" w:themeFillShade="F2"/>
          </w:tcPr>
          <w:p w:rsidR="00124E92" w:rsidRDefault="00085E2F" w:rsidP="00124E92">
            <w:pPr>
              <w:pStyle w:val="StyleAGRHeadingCommentJustifiedLeft0cm"/>
            </w:pPr>
            <w:r w:rsidRPr="00A04C56">
              <w:t xml:space="preserve">Desert Knowledge Australia </w:t>
            </w:r>
            <w:r w:rsidR="00124E92">
              <w:t>has commented:</w:t>
            </w:r>
          </w:p>
          <w:p w:rsidR="00D24F09" w:rsidRDefault="00D24F09" w:rsidP="00D24F09">
            <w:pPr>
              <w:pStyle w:val="StyleAGRBodyCommentJustifiedLeft0cmPatternClearBa"/>
              <w:jc w:val="left"/>
            </w:pPr>
            <w:r>
              <w:t>DKA has maintained its unbroken record of unqualified audits of its accounts.</w:t>
            </w:r>
          </w:p>
          <w:p w:rsidR="00D24F09" w:rsidRDefault="00D24F09" w:rsidP="00D24F09">
            <w:pPr>
              <w:pStyle w:val="StyleAGRBodyCommentJustifiedLeft0cmPatternClearBa"/>
              <w:jc w:val="left"/>
            </w:pPr>
            <w:r>
              <w:t>The cash held $2</w:t>
            </w:r>
            <w:r w:rsidR="004B233B">
              <w:t>,748,000 at the end of the 12/13</w:t>
            </w:r>
            <w:r>
              <w:t xml:space="preserve"> financial year relates principally to grants-in-advance to pre-committed activities.  The modest remaining balance of cash held represents untied cash reserves achieved through DKA’s program activities.  A proportion of these funds were intended for investment in the development of new programs to generate further impact and cash flow.</w:t>
            </w:r>
          </w:p>
          <w:p w:rsidR="00D24F09" w:rsidRDefault="00D24F09" w:rsidP="00D24F09">
            <w:pPr>
              <w:pStyle w:val="StyleAGRBodyCommentJustifiedLeft0cmPatternClearBa"/>
              <w:jc w:val="left"/>
            </w:pPr>
            <w:r>
              <w:t>These grants-in-advance include a specific one-off grant from the Northern Territory government to connect the Desert Knowledge Precinct to mains sewage.  This $750,000 + GST grant is reflected in the ‘Grants – Northern Territory Government’ income line in the Financial Performance for the Year 2013, and has inflated the Surplus for the year by that amount.</w:t>
            </w:r>
          </w:p>
          <w:p w:rsidR="00D24F09" w:rsidRDefault="00D24F09" w:rsidP="00D24F09">
            <w:pPr>
              <w:pStyle w:val="StyleAGRBodyCommentJustifiedLeft0cmPatternClearBa"/>
              <w:jc w:val="left"/>
            </w:pPr>
            <w:r>
              <w:t xml:space="preserve">The accounts demonstrate that the NT operational grant represents just over a third of DKA’s turnover, reflecting leverage of the Northern Territory Government funding.  Over the last four years this leverage averages $2.33 for every NT Government grant dollar.  This leverage ratio increases if direct Desert Knowledge Precinct costs are taken into account. This external funding is generated through corporate and philanthropic support of DKA programs, Commonwealth funding and fee-for-service activities.  </w:t>
            </w:r>
          </w:p>
          <w:p w:rsidR="00D24F09" w:rsidRDefault="00D24F09" w:rsidP="00D24F09">
            <w:pPr>
              <w:pStyle w:val="StyleAGRBodyCommentJustifiedLeft0cmPatternClearBa"/>
              <w:jc w:val="left"/>
            </w:pPr>
            <w:r>
              <w:t xml:space="preserve">A significant amount of in-kind support from corporate supporters is not reflected in the accounts, including $80,000 of support from Telstra, and substantial in-kind air travel through Qantas. </w:t>
            </w:r>
          </w:p>
          <w:p w:rsidR="00D24F09" w:rsidRDefault="00D24F09" w:rsidP="00D24F09">
            <w:pPr>
              <w:pStyle w:val="StyleAGRBodyCommentJustifiedLeft0cmPatternClearBa"/>
              <w:jc w:val="left"/>
            </w:pPr>
            <w:r>
              <w:t>In regards to the Auditor General’s findings relating to Events Since the Completion of the Audit the board of DKA wishes to emphasise its anticipation of maintaining DKA as a ‘going concern’ was based on the reasonable expectation that Northern Territory Government funding would continue in the same manner as previous years.  This expectation was based on departmental advice that the appropriation for DKA’s activities was included in the Department’s 13/14 budget, past practice and timing in terms of budget approval and no indication of any expected change in funding.</w:t>
            </w:r>
          </w:p>
          <w:p w:rsidR="00124E92" w:rsidRDefault="00D24F09" w:rsidP="00D24F09">
            <w:pPr>
              <w:pStyle w:val="StyleAGRBodyCommentJustifiedLeft0cmPatternClearBa"/>
              <w:jc w:val="left"/>
            </w:pPr>
            <w:r>
              <w:t xml:space="preserve">In the absence of the provision of this anticipated funding DKA operated from July to December 2013 on its modest untied cash reserves until interim short-term funding was provided to ensure solvency through the review period. </w:t>
            </w:r>
          </w:p>
        </w:tc>
      </w:tr>
    </w:tbl>
    <w:p w:rsidR="00D24F09" w:rsidRPr="00A04C56" w:rsidRDefault="00D24F09" w:rsidP="00D24F09">
      <w:pPr>
        <w:pStyle w:val="AGRHeading1"/>
      </w:pPr>
      <w:r w:rsidRPr="00A04C56">
        <w:t xml:space="preserve">Desert Knowledge Australia </w:t>
      </w:r>
      <w:proofErr w:type="spellStart"/>
      <w:r w:rsidRPr="00A04C56">
        <w:t>cont</w:t>
      </w:r>
      <w:proofErr w:type="spellEnd"/>
      <w:r w:rsidRPr="00A04C56">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sert Knowledge Australia comments"/>
      </w:tblPr>
      <w:tblGrid>
        <w:gridCol w:w="8151"/>
      </w:tblGrid>
      <w:tr w:rsidR="00D24F09" w:rsidTr="007A5B6F">
        <w:trPr>
          <w:tblHeader/>
        </w:trPr>
        <w:tc>
          <w:tcPr>
            <w:tcW w:w="8151" w:type="dxa"/>
            <w:shd w:val="clear" w:color="auto" w:fill="F2F2F2" w:themeFill="background1" w:themeFillShade="F2"/>
          </w:tcPr>
          <w:p w:rsidR="00D24F09" w:rsidRDefault="00D24F09" w:rsidP="00D24F09">
            <w:pPr>
              <w:pStyle w:val="StyleAGRHeadingCommentJustifiedLeft0cm"/>
            </w:pPr>
            <w:r w:rsidRPr="00A04C56">
              <w:t xml:space="preserve">Desert Knowledge Australia </w:t>
            </w:r>
            <w:r>
              <w:t>has commented (</w:t>
            </w:r>
            <w:proofErr w:type="spellStart"/>
            <w:r>
              <w:t>cont</w:t>
            </w:r>
            <w:proofErr w:type="spellEnd"/>
            <w:r>
              <w:t>…)</w:t>
            </w:r>
            <w:r w:rsidRPr="00A04C56">
              <w:t>:</w:t>
            </w:r>
          </w:p>
          <w:p w:rsidR="00D24F09" w:rsidRDefault="00D24F09" w:rsidP="00D24F09">
            <w:pPr>
              <w:pStyle w:val="StyleAGRBodyCommentJustifiedLeft0cmPatternClearBa"/>
              <w:jc w:val="left"/>
            </w:pPr>
            <w:r>
              <w:t>Maintaining DKA as a going concern is contingent on the results of the review, the Minister’s determination and release of further funding.   It is expected that all untied cash will be expended by the end of the term of the interim funding agreement.  Without further Northern Territory Government funding at an adequate level DKA will cease to be a going concern and not be in a position to fulfil its statutory or contractual obligations beyond March 31, 2014.</w:t>
            </w:r>
          </w:p>
          <w:p w:rsidR="00D24F09" w:rsidRPr="00A04C56" w:rsidRDefault="00D24F09" w:rsidP="00D24F09">
            <w:pPr>
              <w:pStyle w:val="StyleAGRBodyCommentJustifiedLeft0cmPatternClearBa"/>
            </w:pPr>
            <w:r>
              <w:t xml:space="preserve">DKA has provided constructive input into the review, and looks forward to working with the Northern </w:t>
            </w:r>
            <w:r w:rsidRPr="00D24F09">
              <w:t>Territory</w:t>
            </w:r>
            <w:r>
              <w:t xml:space="preserve"> Government to discuss recommendations and to maximise the contribution of DKA to the Northern Territory.</w:t>
            </w:r>
          </w:p>
        </w:tc>
      </w:tr>
    </w:tbl>
    <w:p w:rsidR="00124E92" w:rsidRDefault="00124E92" w:rsidP="00124E92">
      <w:pPr>
        <w:pStyle w:val="AGRBodyText"/>
      </w:pPr>
    </w:p>
    <w:p w:rsidR="00552B8C" w:rsidRDefault="00552B8C" w:rsidP="007B732B">
      <w:pPr>
        <w:pStyle w:val="AGRBodyText"/>
      </w:pPr>
    </w:p>
    <w:p w:rsidR="004C31C0" w:rsidRPr="00A04C56" w:rsidRDefault="00851C2C" w:rsidP="0055349B">
      <w:pPr>
        <w:pStyle w:val="AGRHeading1"/>
      </w:pPr>
      <w:bookmarkStart w:id="43" w:name="gpo"/>
      <w:bookmarkStart w:id="44" w:name="_Toc185325768"/>
      <w:r>
        <w:t>G</w:t>
      </w:r>
      <w:r w:rsidR="00DE6202" w:rsidRPr="00A04C56">
        <w:t>overnment Printin</w:t>
      </w:r>
      <w:r w:rsidR="0039424C">
        <w:t>g Office</w:t>
      </w:r>
      <w:bookmarkEnd w:id="43"/>
      <w:r w:rsidR="00DE6202" w:rsidRPr="00A04C56">
        <w:t xml:space="preserve"> </w:t>
      </w:r>
      <w:bookmarkEnd w:id="44"/>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851C2C" w:rsidRPr="00007DC9" w:rsidRDefault="00851C2C" w:rsidP="007B732B">
      <w:pPr>
        <w:pStyle w:val="AGRBodyText"/>
      </w:pPr>
      <w:r w:rsidRPr="00007DC9">
        <w:t>The Government Printing Office (GPO) is a G</w:t>
      </w:r>
      <w:r w:rsidR="003C0D7A" w:rsidRPr="00007DC9">
        <w:t xml:space="preserve">overnment </w:t>
      </w:r>
      <w:r w:rsidRPr="00007DC9">
        <w:t>B</w:t>
      </w:r>
      <w:r w:rsidR="003C0D7A" w:rsidRPr="00007DC9">
        <w:t xml:space="preserve">usiness </w:t>
      </w:r>
      <w:r w:rsidRPr="00007DC9">
        <w:t>D</w:t>
      </w:r>
      <w:r w:rsidR="003C0D7A" w:rsidRPr="00007DC9">
        <w:t>ivision</w:t>
      </w:r>
      <w:r w:rsidRPr="00007DC9">
        <w:t xml:space="preserve"> that provides printing services to the Government and its Agencies. All Agencies are expected to use the GPO for their printing and publication needs.  The GPO is required to outsource a proportion of its work to private sector printing firms.</w:t>
      </w:r>
    </w:p>
    <w:p w:rsidR="00B756DA" w:rsidRPr="00007DC9" w:rsidRDefault="00851C2C" w:rsidP="007B732B">
      <w:pPr>
        <w:pStyle w:val="AGRBodyText"/>
      </w:pPr>
      <w:r w:rsidRPr="00007DC9">
        <w:t xml:space="preserve">The host Agency </w:t>
      </w:r>
      <w:r w:rsidR="00CC3AFF" w:rsidRPr="00007DC9">
        <w:t xml:space="preserve">is </w:t>
      </w:r>
      <w:r w:rsidRPr="00007DC9">
        <w:t xml:space="preserve">the Department of </w:t>
      </w:r>
      <w:r w:rsidR="004E65AC" w:rsidRPr="00007DC9">
        <w:t>Corporate and Information Services</w:t>
      </w:r>
      <w:r w:rsidR="00B756DA" w:rsidRPr="00007DC9">
        <w:t>.</w:t>
      </w:r>
    </w:p>
    <w:p w:rsidR="004C31C0" w:rsidRPr="00007DC9" w:rsidRDefault="00392057" w:rsidP="006535AF">
      <w:pPr>
        <w:pStyle w:val="AGRHeading3"/>
      </w:pPr>
      <w:r w:rsidRPr="00007DC9">
        <w:t>Audit Opinion</w:t>
      </w:r>
    </w:p>
    <w:p w:rsidR="004C31C0" w:rsidRPr="00007DC9" w:rsidRDefault="00DE6202" w:rsidP="007B732B">
      <w:pPr>
        <w:pStyle w:val="AGRBodyText"/>
      </w:pPr>
      <w:r w:rsidRPr="00007DC9">
        <w:t xml:space="preserve">The audit of </w:t>
      </w:r>
      <w:r w:rsidR="00E16E49" w:rsidRPr="00007DC9">
        <w:t>the Government Printing Office</w:t>
      </w:r>
      <w:r w:rsidRPr="00007DC9">
        <w:t xml:space="preserve"> for the year ended </w:t>
      </w:r>
      <w:r w:rsidR="00862FE5" w:rsidRPr="00007DC9">
        <w:t xml:space="preserve">30 June </w:t>
      </w:r>
      <w:r w:rsidR="003E7E88" w:rsidRPr="00007DC9">
        <w:t>2013</w:t>
      </w:r>
      <w:r w:rsidRPr="00007DC9">
        <w:t xml:space="preserve"> resulted in an unqualified independent audit opinion, which was issued on </w:t>
      </w:r>
      <w:r w:rsidR="00BF2D80" w:rsidRPr="00007DC9">
        <w:t>9 October</w:t>
      </w:r>
      <w:r w:rsidR="0084691E" w:rsidRPr="00007DC9">
        <w:t xml:space="preserve"> </w:t>
      </w:r>
      <w:r w:rsidR="003E7E88" w:rsidRPr="00007DC9">
        <w:t>2013</w:t>
      </w:r>
      <w:r w:rsidR="004C31C0" w:rsidRPr="00007DC9">
        <w:t>.</w:t>
      </w:r>
    </w:p>
    <w:p w:rsidR="00782542" w:rsidRPr="00007DC9" w:rsidRDefault="00782542" w:rsidP="006535AF">
      <w:pPr>
        <w:pStyle w:val="AGRHeading3"/>
      </w:pPr>
      <w:bookmarkStart w:id="45" w:name="_Toc185325770"/>
      <w:r w:rsidRPr="00007DC9">
        <w:t>Key Findings</w:t>
      </w:r>
    </w:p>
    <w:p w:rsidR="00782542" w:rsidRPr="00007DC9" w:rsidRDefault="00782542" w:rsidP="007B732B">
      <w:pPr>
        <w:pStyle w:val="AGRBodyText"/>
      </w:pPr>
      <w:r w:rsidRPr="00007DC9">
        <w:t>The audit did not identify any material weaknesses in controls.</w:t>
      </w:r>
    </w:p>
    <w:p w:rsidR="00782542" w:rsidRPr="00007DC9" w:rsidRDefault="00782542" w:rsidP="0076683F">
      <w:pPr>
        <w:pStyle w:val="AGRHeading4"/>
      </w:pPr>
      <w:r w:rsidRPr="00007DC9">
        <w:t>Performance Overview</w:t>
      </w:r>
    </w:p>
    <w:p w:rsidR="00BF2D80" w:rsidRPr="00007DC9" w:rsidRDefault="00BF2D80" w:rsidP="007B732B">
      <w:pPr>
        <w:pStyle w:val="AGRBodyText"/>
      </w:pPr>
      <w:r w:rsidRPr="00007DC9">
        <w:t>The Government Printing O</w:t>
      </w:r>
      <w:r w:rsidR="00FB2DEA">
        <w:t>ffice reported a deficit of $0.76</w:t>
      </w:r>
      <w:r w:rsidRPr="00007DC9">
        <w:t xml:space="preserve"> million compared to </w:t>
      </w:r>
      <w:r w:rsidR="00FB2DEA">
        <w:t>the prior year’s deficit of $0.07</w:t>
      </w:r>
      <w:r w:rsidRPr="00007DC9">
        <w:t xml:space="preserve"> million. </w:t>
      </w:r>
    </w:p>
    <w:p w:rsidR="00BF2D80" w:rsidRPr="00007DC9" w:rsidRDefault="00BF2D80" w:rsidP="007B732B">
      <w:pPr>
        <w:pStyle w:val="AGRBodyText"/>
      </w:pPr>
      <w:r w:rsidRPr="00007DC9">
        <w:t xml:space="preserve">The increased deficit </w:t>
      </w:r>
      <w:r w:rsidR="009048E8">
        <w:t xml:space="preserve">was due </w:t>
      </w:r>
      <w:r w:rsidRPr="00007DC9">
        <w:t xml:space="preserve">predominantly to a $1.1 million decrease in revenue as a result of </w:t>
      </w:r>
      <w:r w:rsidR="009048E8">
        <w:t xml:space="preserve">changes in technology </w:t>
      </w:r>
      <w:r w:rsidRPr="00007DC9">
        <w:t>and a general reduction in printing requirements across the NT Government.</w:t>
      </w:r>
    </w:p>
    <w:p w:rsidR="009048E8" w:rsidRDefault="00BF2D80" w:rsidP="007B732B">
      <w:pPr>
        <w:pStyle w:val="AGRBodyText"/>
      </w:pPr>
      <w:r w:rsidRPr="00007DC9">
        <w:t xml:space="preserve">Whilst expenses </w:t>
      </w:r>
      <w:r w:rsidR="009048E8">
        <w:t>associated with</w:t>
      </w:r>
      <w:r w:rsidRPr="00007DC9">
        <w:t xml:space="preserve"> </w:t>
      </w:r>
      <w:r w:rsidR="009048E8" w:rsidRPr="00007DC9">
        <w:t>employee</w:t>
      </w:r>
      <w:r w:rsidR="009048E8">
        <w:t>s</w:t>
      </w:r>
      <w:r w:rsidR="009048E8" w:rsidRPr="00007DC9">
        <w:t xml:space="preserve">, external printing, raw materials, and plant and equipment </w:t>
      </w:r>
      <w:r w:rsidR="009048E8">
        <w:t xml:space="preserve">declined during the year they did so at a </w:t>
      </w:r>
      <w:r w:rsidR="00FB2DEA">
        <w:t>s</w:t>
      </w:r>
      <w:r w:rsidR="009048E8">
        <w:t xml:space="preserve">lower rate than </w:t>
      </w:r>
      <w:r w:rsidRPr="00007DC9">
        <w:t>revenue</w:t>
      </w:r>
      <w:r w:rsidR="009048E8">
        <w:t>s</w:t>
      </w:r>
      <w:r w:rsidRPr="00007DC9">
        <w:t xml:space="preserve"> </w:t>
      </w:r>
      <w:r w:rsidR="009048E8">
        <w:t xml:space="preserve">leading to a </w:t>
      </w:r>
      <w:r w:rsidRPr="00007DC9">
        <w:t xml:space="preserve">higher deficit </w:t>
      </w:r>
      <w:r w:rsidR="009048E8">
        <w:t>for the</w:t>
      </w:r>
      <w:r w:rsidRPr="00007DC9">
        <w:t xml:space="preserve"> year. </w:t>
      </w:r>
    </w:p>
    <w:p w:rsidR="004A715B" w:rsidRPr="00D56395" w:rsidRDefault="004A715B" w:rsidP="004A715B">
      <w:pPr>
        <w:pStyle w:val="AGRHeading3"/>
      </w:pPr>
      <w:r>
        <w:t>Events Since the Completion of the Audit</w:t>
      </w:r>
    </w:p>
    <w:p w:rsidR="009048E8" w:rsidRDefault="009048E8" w:rsidP="007B732B">
      <w:pPr>
        <w:pStyle w:val="AGRBodyText"/>
      </w:pPr>
      <w:r>
        <w:t xml:space="preserve">On 6 December 2013 the Minister </w:t>
      </w:r>
      <w:r w:rsidR="00D56395">
        <w:t xml:space="preserve">for Corporate and Information Services </w:t>
      </w:r>
      <w:r>
        <w:t>announced that role of the GPO in providing printing services to the public sector would cease by mid-2014.</w:t>
      </w:r>
    </w:p>
    <w:p w:rsidR="00782542" w:rsidRDefault="00782542" w:rsidP="007B732B">
      <w:pPr>
        <w:pStyle w:val="AGRBodyText"/>
      </w:pPr>
    </w:p>
    <w:p w:rsidR="004C31C0" w:rsidRPr="00A04C56" w:rsidRDefault="00DE6202" w:rsidP="0055349B">
      <w:pPr>
        <w:pStyle w:val="AGRHeading1"/>
      </w:pPr>
      <w:r w:rsidRPr="00A04C56">
        <w:t xml:space="preserve">Government Printing Office </w:t>
      </w:r>
      <w:proofErr w:type="spellStart"/>
      <w:r w:rsidR="004C31C0" w:rsidRPr="00A04C56">
        <w:t>cont</w:t>
      </w:r>
      <w:proofErr w:type="spellEnd"/>
      <w:r w:rsidR="004C31C0" w:rsidRPr="00A04C56">
        <w:t>…</w:t>
      </w:r>
      <w:bookmarkEnd w:id="45"/>
    </w:p>
    <w:p w:rsidR="004C31C0" w:rsidRPr="00A04C56" w:rsidRDefault="00691B8F" w:rsidP="0076683F">
      <w:pPr>
        <w:pStyle w:val="AGRHeading3"/>
      </w:pPr>
      <w:r>
        <w:t>Financial Performance for the year</w:t>
      </w:r>
      <w:r w:rsidR="004C31C0"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216725">
            <w:pPr>
              <w:pStyle w:val="AGRTableText"/>
              <w:ind w:left="720" w:hanging="720"/>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216725">
            <w:pPr>
              <w:pStyle w:val="AGRTableText"/>
              <w:ind w:left="720" w:hanging="720"/>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t>$’000</w:t>
            </w:r>
          </w:p>
        </w:tc>
      </w:tr>
      <w:tr w:rsidR="00862FE5" w:rsidRPr="00A04C56" w:rsidTr="00862FE5">
        <w:tc>
          <w:tcPr>
            <w:tcW w:w="4536" w:type="dxa"/>
          </w:tcPr>
          <w:p w:rsidR="00862FE5" w:rsidRPr="00843038" w:rsidRDefault="00862FE5" w:rsidP="00843038">
            <w:pPr>
              <w:pStyle w:val="AGRTableText"/>
              <w:rPr>
                <w:b/>
                <w:bCs/>
              </w:rPr>
            </w:pPr>
            <w:r w:rsidRPr="00843038">
              <w:rPr>
                <w:b/>
                <w:bCs/>
              </w:rPr>
              <w:t>Income</w:t>
            </w:r>
          </w:p>
        </w:tc>
        <w:tc>
          <w:tcPr>
            <w:tcW w:w="1417" w:type="dxa"/>
          </w:tcPr>
          <w:p w:rsidR="00862FE5" w:rsidRPr="00A04C56" w:rsidRDefault="00862FE5" w:rsidP="00862FE5">
            <w:pPr>
              <w:pStyle w:val="AGRTableNumbers"/>
              <w:tabs>
                <w:tab w:val="decimal" w:pos="1070"/>
              </w:tabs>
              <w:ind w:right="170"/>
              <w:jc w:val="left"/>
              <w:rPr>
                <w:b/>
              </w:rPr>
            </w:pPr>
          </w:p>
        </w:tc>
        <w:tc>
          <w:tcPr>
            <w:tcW w:w="1417" w:type="dxa"/>
          </w:tcPr>
          <w:p w:rsidR="00862FE5" w:rsidRPr="00A04C56" w:rsidRDefault="00862FE5" w:rsidP="00843378">
            <w:pPr>
              <w:pStyle w:val="AGRTableNumbers"/>
              <w:tabs>
                <w:tab w:val="decimal" w:pos="1070"/>
              </w:tabs>
              <w:ind w:right="170"/>
              <w:jc w:val="left"/>
              <w:rPr>
                <w:b/>
              </w:rPr>
            </w:pPr>
          </w:p>
        </w:tc>
      </w:tr>
      <w:tr w:rsidR="00BF2D80" w:rsidRPr="00A04C56" w:rsidTr="00862FE5">
        <w:tc>
          <w:tcPr>
            <w:tcW w:w="4536" w:type="dxa"/>
          </w:tcPr>
          <w:p w:rsidR="00BF2D80" w:rsidRPr="00A04C56" w:rsidRDefault="00BF2D80" w:rsidP="00843378">
            <w:pPr>
              <w:pStyle w:val="AGRTableText"/>
            </w:pPr>
            <w:r>
              <w:t>Sales of goods and/or services</w:t>
            </w:r>
          </w:p>
        </w:tc>
        <w:tc>
          <w:tcPr>
            <w:tcW w:w="1417" w:type="dxa"/>
          </w:tcPr>
          <w:p w:rsidR="00BF2D80" w:rsidRPr="00A04C56" w:rsidRDefault="00BF2D80" w:rsidP="00862FE5">
            <w:pPr>
              <w:pStyle w:val="AGRTableNumbers"/>
              <w:tabs>
                <w:tab w:val="decimal" w:pos="1070"/>
              </w:tabs>
              <w:ind w:right="170"/>
              <w:jc w:val="left"/>
            </w:pPr>
            <w:r>
              <w:t>4,647</w:t>
            </w:r>
          </w:p>
        </w:tc>
        <w:tc>
          <w:tcPr>
            <w:tcW w:w="1417" w:type="dxa"/>
          </w:tcPr>
          <w:p w:rsidR="00BF2D80" w:rsidRPr="00A04C56" w:rsidRDefault="00BF2D80" w:rsidP="00790052">
            <w:pPr>
              <w:pStyle w:val="AGRTableNumbers"/>
              <w:tabs>
                <w:tab w:val="decimal" w:pos="1070"/>
              </w:tabs>
              <w:ind w:right="170"/>
              <w:jc w:val="left"/>
            </w:pPr>
            <w:r>
              <w:t>5,546</w:t>
            </w:r>
          </w:p>
        </w:tc>
      </w:tr>
      <w:tr w:rsidR="00BF2D80" w:rsidRPr="00A04C56" w:rsidTr="00862FE5">
        <w:tc>
          <w:tcPr>
            <w:tcW w:w="4536" w:type="dxa"/>
          </w:tcPr>
          <w:p w:rsidR="00BF2D80" w:rsidRPr="00A04C56" w:rsidRDefault="00BF2D80" w:rsidP="00843378">
            <w:pPr>
              <w:pStyle w:val="AGRTableText"/>
            </w:pPr>
            <w:r>
              <w:t>Other</w:t>
            </w:r>
          </w:p>
        </w:tc>
        <w:tc>
          <w:tcPr>
            <w:tcW w:w="1417" w:type="dxa"/>
          </w:tcPr>
          <w:p w:rsidR="00BF2D80" w:rsidRDefault="00BF2D80" w:rsidP="00862FE5">
            <w:pPr>
              <w:pStyle w:val="AGRTableNumbers"/>
              <w:tabs>
                <w:tab w:val="decimal" w:pos="1070"/>
              </w:tabs>
              <w:ind w:right="170"/>
              <w:jc w:val="left"/>
            </w:pPr>
            <w:r>
              <w:t>71</w:t>
            </w:r>
          </w:p>
        </w:tc>
        <w:tc>
          <w:tcPr>
            <w:tcW w:w="1417" w:type="dxa"/>
          </w:tcPr>
          <w:p w:rsidR="00BF2D80" w:rsidRDefault="00BF2D80" w:rsidP="00790052">
            <w:pPr>
              <w:pStyle w:val="AGRTableNumbers"/>
              <w:tabs>
                <w:tab w:val="decimal" w:pos="1070"/>
              </w:tabs>
              <w:ind w:right="170"/>
              <w:jc w:val="left"/>
            </w:pPr>
            <w:r>
              <w:t>230</w:t>
            </w:r>
          </w:p>
        </w:tc>
      </w:tr>
      <w:tr w:rsidR="00BF2D80" w:rsidRPr="00A04C56" w:rsidTr="00862FE5">
        <w:tc>
          <w:tcPr>
            <w:tcW w:w="4536" w:type="dxa"/>
          </w:tcPr>
          <w:p w:rsidR="00BF2D80" w:rsidRPr="00843038" w:rsidRDefault="00BF2D80" w:rsidP="00843038">
            <w:pPr>
              <w:pStyle w:val="AGRTableText"/>
              <w:rPr>
                <w:b/>
                <w:bCs/>
              </w:rPr>
            </w:pPr>
            <w:r>
              <w:rPr>
                <w:b/>
                <w:bCs/>
              </w:rPr>
              <w:t>Total income</w:t>
            </w:r>
            <w:r w:rsidRPr="00843038">
              <w:rPr>
                <w:b/>
                <w:bCs/>
              </w:rPr>
              <w:t xml:space="preserve"> </w:t>
            </w:r>
          </w:p>
        </w:tc>
        <w:tc>
          <w:tcPr>
            <w:tcW w:w="1417" w:type="dxa"/>
          </w:tcPr>
          <w:p w:rsidR="00BF2D80" w:rsidRPr="00A04C56" w:rsidRDefault="00BF2D80" w:rsidP="00862FE5">
            <w:pPr>
              <w:pStyle w:val="AGRTableNumbers"/>
              <w:tabs>
                <w:tab w:val="decimal" w:pos="1070"/>
              </w:tabs>
              <w:ind w:right="170"/>
              <w:jc w:val="left"/>
              <w:rPr>
                <w:b/>
              </w:rPr>
            </w:pPr>
            <w:r>
              <w:rPr>
                <w:b/>
              </w:rPr>
              <w:t>4,718</w:t>
            </w:r>
          </w:p>
        </w:tc>
        <w:tc>
          <w:tcPr>
            <w:tcW w:w="1417" w:type="dxa"/>
          </w:tcPr>
          <w:p w:rsidR="00BF2D80" w:rsidRPr="00A04C56" w:rsidRDefault="00BF2D80" w:rsidP="00790052">
            <w:pPr>
              <w:pStyle w:val="AGRTableNumbers"/>
              <w:tabs>
                <w:tab w:val="decimal" w:pos="1070"/>
              </w:tabs>
              <w:ind w:right="170"/>
              <w:jc w:val="left"/>
              <w:rPr>
                <w:b/>
              </w:rPr>
            </w:pPr>
            <w:r>
              <w:rPr>
                <w:b/>
              </w:rPr>
              <w:t>5,776</w:t>
            </w:r>
          </w:p>
        </w:tc>
      </w:tr>
      <w:tr w:rsidR="00BF2D80" w:rsidRPr="00A04C56" w:rsidTr="00862FE5">
        <w:tc>
          <w:tcPr>
            <w:tcW w:w="4536" w:type="dxa"/>
            <w:tcBorders>
              <w:top w:val="single" w:sz="4" w:space="0" w:color="auto"/>
            </w:tcBorders>
          </w:tcPr>
          <w:p w:rsidR="00BF2D80" w:rsidRPr="00843038" w:rsidRDefault="00BF2D80" w:rsidP="00843038">
            <w:pPr>
              <w:pStyle w:val="AGRTableText"/>
              <w:rPr>
                <w:b/>
                <w:bCs/>
              </w:rPr>
            </w:pPr>
            <w:r w:rsidRPr="00843038">
              <w:rPr>
                <w:b/>
                <w:bCs/>
              </w:rPr>
              <w:t xml:space="preserve">Expenditure </w:t>
            </w:r>
          </w:p>
        </w:tc>
        <w:tc>
          <w:tcPr>
            <w:tcW w:w="1417" w:type="dxa"/>
            <w:tcBorders>
              <w:top w:val="single" w:sz="4" w:space="0" w:color="auto"/>
            </w:tcBorders>
          </w:tcPr>
          <w:p w:rsidR="00BF2D80" w:rsidRPr="00A04C56" w:rsidRDefault="00BF2D80" w:rsidP="00862FE5">
            <w:pPr>
              <w:pStyle w:val="AGRTableNumbers"/>
              <w:tabs>
                <w:tab w:val="decimal" w:pos="1070"/>
              </w:tabs>
              <w:ind w:right="170"/>
              <w:jc w:val="left"/>
            </w:pPr>
          </w:p>
        </w:tc>
        <w:tc>
          <w:tcPr>
            <w:tcW w:w="1417" w:type="dxa"/>
            <w:tcBorders>
              <w:top w:val="single" w:sz="4" w:space="0" w:color="auto"/>
            </w:tcBorders>
          </w:tcPr>
          <w:p w:rsidR="00BF2D80" w:rsidRPr="00A04C56" w:rsidRDefault="00BF2D80" w:rsidP="00790052">
            <w:pPr>
              <w:pStyle w:val="AGRTableNumbers"/>
              <w:tabs>
                <w:tab w:val="decimal" w:pos="1070"/>
              </w:tabs>
              <w:ind w:right="170"/>
              <w:jc w:val="left"/>
            </w:pPr>
          </w:p>
        </w:tc>
      </w:tr>
      <w:tr w:rsidR="00BF2D80" w:rsidRPr="00A04C56" w:rsidTr="00862FE5">
        <w:tc>
          <w:tcPr>
            <w:tcW w:w="4536" w:type="dxa"/>
          </w:tcPr>
          <w:p w:rsidR="00BF2D80" w:rsidRPr="00A04C56" w:rsidRDefault="00BF2D80" w:rsidP="00640C9E">
            <w:pPr>
              <w:pStyle w:val="AGRTableText"/>
            </w:pPr>
            <w:r w:rsidRPr="00A04C56">
              <w:t>Operational costs</w:t>
            </w:r>
          </w:p>
        </w:tc>
        <w:tc>
          <w:tcPr>
            <w:tcW w:w="1417" w:type="dxa"/>
          </w:tcPr>
          <w:p w:rsidR="00BF2D80" w:rsidRPr="00A04C56" w:rsidRDefault="00BF2D80" w:rsidP="00862FE5">
            <w:pPr>
              <w:pStyle w:val="AGRTableNumbers"/>
              <w:tabs>
                <w:tab w:val="decimal" w:pos="1070"/>
              </w:tabs>
              <w:ind w:right="170"/>
              <w:jc w:val="left"/>
            </w:pPr>
            <w:r>
              <w:t>(2,995)</w:t>
            </w:r>
          </w:p>
        </w:tc>
        <w:tc>
          <w:tcPr>
            <w:tcW w:w="1417" w:type="dxa"/>
          </w:tcPr>
          <w:p w:rsidR="00BF2D80" w:rsidRPr="00A04C56" w:rsidRDefault="00BF2D80" w:rsidP="00790052">
            <w:pPr>
              <w:pStyle w:val="AGRTableNumbers"/>
              <w:tabs>
                <w:tab w:val="decimal" w:pos="1070"/>
              </w:tabs>
              <w:ind w:right="170"/>
              <w:jc w:val="left"/>
            </w:pPr>
            <w:r>
              <w:t xml:space="preserve"> (3,332)</w:t>
            </w:r>
          </w:p>
        </w:tc>
      </w:tr>
      <w:tr w:rsidR="00BF2D80" w:rsidRPr="00A04C56" w:rsidTr="00862FE5">
        <w:tc>
          <w:tcPr>
            <w:tcW w:w="4536" w:type="dxa"/>
          </w:tcPr>
          <w:p w:rsidR="00BF2D80" w:rsidRPr="00A04C56" w:rsidRDefault="00BF2D80" w:rsidP="00640C9E">
            <w:pPr>
              <w:pStyle w:val="AGRTableText"/>
            </w:pPr>
            <w:r>
              <w:t>Employee expenses</w:t>
            </w:r>
          </w:p>
        </w:tc>
        <w:tc>
          <w:tcPr>
            <w:tcW w:w="1417" w:type="dxa"/>
          </w:tcPr>
          <w:p w:rsidR="00BF2D80" w:rsidRPr="00A04C56" w:rsidRDefault="00BF2D80" w:rsidP="00862FE5">
            <w:pPr>
              <w:pStyle w:val="AGRTableNumbers"/>
              <w:tabs>
                <w:tab w:val="decimal" w:pos="1070"/>
              </w:tabs>
              <w:ind w:right="170"/>
              <w:jc w:val="left"/>
            </w:pPr>
            <w:r>
              <w:t>(2,341)</w:t>
            </w:r>
          </w:p>
        </w:tc>
        <w:tc>
          <w:tcPr>
            <w:tcW w:w="1417" w:type="dxa"/>
          </w:tcPr>
          <w:p w:rsidR="00BF2D80" w:rsidRPr="00A04C56" w:rsidRDefault="00BF2D80" w:rsidP="00790052">
            <w:pPr>
              <w:pStyle w:val="AGRTableNumbers"/>
              <w:tabs>
                <w:tab w:val="decimal" w:pos="1070"/>
              </w:tabs>
              <w:ind w:right="170"/>
              <w:jc w:val="left"/>
            </w:pPr>
            <w:r>
              <w:t>(2,413)</w:t>
            </w:r>
          </w:p>
        </w:tc>
      </w:tr>
      <w:tr w:rsidR="00BF2D80" w:rsidRPr="00A04C56" w:rsidTr="00862FE5">
        <w:tc>
          <w:tcPr>
            <w:tcW w:w="4536" w:type="dxa"/>
          </w:tcPr>
          <w:p w:rsidR="00BF2D80" w:rsidRPr="00A04C56" w:rsidRDefault="00BF2D80" w:rsidP="00640C9E">
            <w:pPr>
              <w:pStyle w:val="AGRTableText"/>
            </w:pPr>
            <w:r w:rsidRPr="00A04C56">
              <w:t>Depreciation and amortisation</w:t>
            </w:r>
          </w:p>
        </w:tc>
        <w:tc>
          <w:tcPr>
            <w:tcW w:w="1417" w:type="dxa"/>
          </w:tcPr>
          <w:p w:rsidR="00BF2D80" w:rsidRPr="00A04C56" w:rsidRDefault="00BF2D80" w:rsidP="00862FE5">
            <w:pPr>
              <w:pStyle w:val="AGRTableNumbers"/>
              <w:tabs>
                <w:tab w:val="decimal" w:pos="1070"/>
              </w:tabs>
              <w:ind w:right="170"/>
              <w:jc w:val="left"/>
            </w:pPr>
            <w:r>
              <w:t>(143)</w:t>
            </w:r>
          </w:p>
        </w:tc>
        <w:tc>
          <w:tcPr>
            <w:tcW w:w="1417" w:type="dxa"/>
          </w:tcPr>
          <w:p w:rsidR="00BF2D80" w:rsidRPr="00A04C56" w:rsidRDefault="00BF2D80" w:rsidP="00790052">
            <w:pPr>
              <w:pStyle w:val="AGRTableNumbers"/>
              <w:tabs>
                <w:tab w:val="decimal" w:pos="1070"/>
              </w:tabs>
              <w:ind w:right="170"/>
              <w:jc w:val="left"/>
            </w:pPr>
            <w:r>
              <w:t>(105)</w:t>
            </w:r>
          </w:p>
        </w:tc>
      </w:tr>
      <w:tr w:rsidR="00BF2D80" w:rsidRPr="00A04C56" w:rsidTr="00862FE5">
        <w:tc>
          <w:tcPr>
            <w:tcW w:w="4536" w:type="dxa"/>
            <w:tcBorders>
              <w:bottom w:val="single" w:sz="4" w:space="0" w:color="auto"/>
            </w:tcBorders>
          </w:tcPr>
          <w:p w:rsidR="00BF2D80" w:rsidRPr="00843038" w:rsidRDefault="00BF2D80"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BF2D80" w:rsidRPr="00A04C56" w:rsidRDefault="00BF2D80" w:rsidP="00862FE5">
            <w:pPr>
              <w:pStyle w:val="AGRTableNumbers"/>
              <w:tabs>
                <w:tab w:val="decimal" w:pos="1070"/>
              </w:tabs>
              <w:ind w:right="170"/>
              <w:jc w:val="left"/>
              <w:rPr>
                <w:b/>
              </w:rPr>
            </w:pPr>
            <w:r>
              <w:rPr>
                <w:b/>
              </w:rPr>
              <w:t>(5,479)</w:t>
            </w:r>
          </w:p>
        </w:tc>
        <w:tc>
          <w:tcPr>
            <w:tcW w:w="1417" w:type="dxa"/>
            <w:tcBorders>
              <w:bottom w:val="single" w:sz="4" w:space="0" w:color="auto"/>
            </w:tcBorders>
          </w:tcPr>
          <w:p w:rsidR="00BF2D80" w:rsidRPr="00A04C56" w:rsidRDefault="00BF2D80" w:rsidP="00790052">
            <w:pPr>
              <w:pStyle w:val="AGRTableNumbers"/>
              <w:tabs>
                <w:tab w:val="decimal" w:pos="1070"/>
              </w:tabs>
              <w:ind w:right="170"/>
              <w:jc w:val="left"/>
              <w:rPr>
                <w:b/>
              </w:rPr>
            </w:pPr>
            <w:r>
              <w:rPr>
                <w:b/>
              </w:rPr>
              <w:t>(5,850)</w:t>
            </w:r>
          </w:p>
        </w:tc>
      </w:tr>
      <w:tr w:rsidR="00BF2D80" w:rsidRPr="00A04C56" w:rsidTr="00862FE5">
        <w:tc>
          <w:tcPr>
            <w:tcW w:w="4536" w:type="dxa"/>
            <w:tcBorders>
              <w:top w:val="single" w:sz="4" w:space="0" w:color="auto"/>
              <w:bottom w:val="single" w:sz="4" w:space="0" w:color="auto"/>
            </w:tcBorders>
          </w:tcPr>
          <w:p w:rsidR="00BF2D80" w:rsidRPr="00C57E54" w:rsidRDefault="00BF2D80" w:rsidP="00843378">
            <w:pPr>
              <w:pStyle w:val="AGRTableText"/>
              <w:rPr>
                <w:b/>
                <w:bCs/>
              </w:rPr>
            </w:pPr>
            <w:r>
              <w:rPr>
                <w:b/>
                <w:bCs/>
              </w:rPr>
              <w:t>Surplus/(deficit) before income tax expense</w:t>
            </w:r>
            <w:r w:rsidRPr="00C57E54">
              <w:rPr>
                <w:b/>
                <w:bCs/>
              </w:rPr>
              <w:t xml:space="preserve">   </w:t>
            </w:r>
          </w:p>
        </w:tc>
        <w:tc>
          <w:tcPr>
            <w:tcW w:w="1417" w:type="dxa"/>
            <w:tcBorders>
              <w:top w:val="single" w:sz="4" w:space="0" w:color="auto"/>
              <w:bottom w:val="single" w:sz="4" w:space="0" w:color="auto"/>
            </w:tcBorders>
          </w:tcPr>
          <w:p w:rsidR="00BF2D80" w:rsidRPr="00A04C56" w:rsidRDefault="00BF2D80" w:rsidP="00862FE5">
            <w:pPr>
              <w:pStyle w:val="AGRTableNumbers"/>
              <w:tabs>
                <w:tab w:val="decimal" w:pos="1070"/>
              </w:tabs>
              <w:ind w:right="170"/>
              <w:jc w:val="left"/>
              <w:rPr>
                <w:b/>
              </w:rPr>
            </w:pPr>
            <w:r>
              <w:rPr>
                <w:b/>
              </w:rPr>
              <w:t>(761)</w:t>
            </w:r>
          </w:p>
        </w:tc>
        <w:tc>
          <w:tcPr>
            <w:tcW w:w="1417" w:type="dxa"/>
            <w:tcBorders>
              <w:top w:val="single" w:sz="4" w:space="0" w:color="auto"/>
              <w:bottom w:val="single" w:sz="4" w:space="0" w:color="auto"/>
            </w:tcBorders>
          </w:tcPr>
          <w:p w:rsidR="00BF2D80" w:rsidRPr="00A04C56" w:rsidRDefault="00BF2D80" w:rsidP="00790052">
            <w:pPr>
              <w:pStyle w:val="AGRTableNumbers"/>
              <w:tabs>
                <w:tab w:val="decimal" w:pos="1070"/>
              </w:tabs>
              <w:ind w:right="170"/>
              <w:jc w:val="left"/>
              <w:rPr>
                <w:b/>
              </w:rPr>
            </w:pPr>
            <w:r>
              <w:rPr>
                <w:b/>
              </w:rPr>
              <w:t>(74)</w:t>
            </w:r>
          </w:p>
        </w:tc>
      </w:tr>
      <w:tr w:rsidR="00BF2D80" w:rsidRPr="00A04C56" w:rsidTr="00862FE5">
        <w:tc>
          <w:tcPr>
            <w:tcW w:w="4536" w:type="dxa"/>
            <w:tcBorders>
              <w:top w:val="single" w:sz="4" w:space="0" w:color="auto"/>
            </w:tcBorders>
          </w:tcPr>
          <w:p w:rsidR="00BF2D80" w:rsidRPr="00A04C56" w:rsidRDefault="00BF2D80" w:rsidP="00843378">
            <w:pPr>
              <w:pStyle w:val="AGRTableText"/>
              <w:rPr>
                <w:b/>
              </w:rPr>
            </w:pPr>
            <w:r>
              <w:t>I</w:t>
            </w:r>
            <w:r w:rsidRPr="00A04C56">
              <w:t xml:space="preserve">ncome tax expense   </w:t>
            </w:r>
          </w:p>
        </w:tc>
        <w:tc>
          <w:tcPr>
            <w:tcW w:w="1417" w:type="dxa"/>
            <w:tcBorders>
              <w:top w:val="single" w:sz="4" w:space="0" w:color="auto"/>
            </w:tcBorders>
          </w:tcPr>
          <w:p w:rsidR="00BF2D80" w:rsidRPr="00A04C56" w:rsidRDefault="00BF2D80" w:rsidP="00862FE5">
            <w:pPr>
              <w:pStyle w:val="AGRTableNumbers"/>
              <w:tabs>
                <w:tab w:val="decimal" w:pos="1070"/>
              </w:tabs>
              <w:ind w:right="170"/>
              <w:jc w:val="left"/>
            </w:pPr>
            <w:r>
              <w:t>-</w:t>
            </w:r>
          </w:p>
        </w:tc>
        <w:tc>
          <w:tcPr>
            <w:tcW w:w="1417" w:type="dxa"/>
            <w:tcBorders>
              <w:top w:val="single" w:sz="4" w:space="0" w:color="auto"/>
            </w:tcBorders>
          </w:tcPr>
          <w:p w:rsidR="00BF2D80" w:rsidRPr="00A04C56" w:rsidRDefault="00BF2D80" w:rsidP="00790052">
            <w:pPr>
              <w:pStyle w:val="AGRTableNumbers"/>
              <w:tabs>
                <w:tab w:val="decimal" w:pos="1070"/>
              </w:tabs>
              <w:ind w:right="170"/>
              <w:jc w:val="left"/>
            </w:pPr>
            <w:r>
              <w:t>-</w:t>
            </w:r>
          </w:p>
        </w:tc>
      </w:tr>
      <w:tr w:rsidR="00BF2D80" w:rsidRPr="00A04C56" w:rsidTr="00862FE5">
        <w:tc>
          <w:tcPr>
            <w:tcW w:w="4536" w:type="dxa"/>
            <w:tcBorders>
              <w:bottom w:val="single" w:sz="4" w:space="0" w:color="auto"/>
            </w:tcBorders>
          </w:tcPr>
          <w:p w:rsidR="00BF2D80" w:rsidRPr="0052375C" w:rsidRDefault="00BF2D80" w:rsidP="00843378">
            <w:pPr>
              <w:pStyle w:val="AGRTableText"/>
            </w:pPr>
            <w:r>
              <w:rPr>
                <w:b/>
                <w:bCs/>
              </w:rPr>
              <w:t>Surplus/(deficit) after income tax expense</w:t>
            </w:r>
          </w:p>
        </w:tc>
        <w:tc>
          <w:tcPr>
            <w:tcW w:w="1417" w:type="dxa"/>
            <w:tcBorders>
              <w:bottom w:val="single" w:sz="4" w:space="0" w:color="auto"/>
            </w:tcBorders>
          </w:tcPr>
          <w:p w:rsidR="00BF2D80" w:rsidRPr="00A04C56" w:rsidRDefault="00BF2D80" w:rsidP="00862FE5">
            <w:pPr>
              <w:pStyle w:val="AGRTableNumbers"/>
              <w:tabs>
                <w:tab w:val="decimal" w:pos="1070"/>
              </w:tabs>
              <w:ind w:right="170"/>
              <w:jc w:val="left"/>
              <w:rPr>
                <w:b/>
              </w:rPr>
            </w:pPr>
            <w:r>
              <w:rPr>
                <w:b/>
              </w:rPr>
              <w:t>(761)</w:t>
            </w:r>
          </w:p>
        </w:tc>
        <w:tc>
          <w:tcPr>
            <w:tcW w:w="1417" w:type="dxa"/>
            <w:tcBorders>
              <w:bottom w:val="single" w:sz="4" w:space="0" w:color="auto"/>
            </w:tcBorders>
          </w:tcPr>
          <w:p w:rsidR="00BF2D80" w:rsidRPr="00A04C56" w:rsidRDefault="00BF2D80" w:rsidP="00790052">
            <w:pPr>
              <w:pStyle w:val="AGRTableNumbers"/>
              <w:tabs>
                <w:tab w:val="decimal" w:pos="1070"/>
              </w:tabs>
              <w:ind w:right="170"/>
              <w:jc w:val="left"/>
              <w:rPr>
                <w:b/>
              </w:rPr>
            </w:pPr>
            <w:r>
              <w:rPr>
                <w:b/>
              </w:rPr>
              <w:t>(74)</w:t>
            </w:r>
          </w:p>
        </w:tc>
      </w:tr>
    </w:tbl>
    <w:p w:rsidR="00EE445D" w:rsidRDefault="00EE445D" w:rsidP="007B732B">
      <w:pPr>
        <w:pStyle w:val="AGRBodyText"/>
      </w:pPr>
      <w:bookmarkStart w:id="46" w:name="_Toc185325772"/>
    </w:p>
    <w:p w:rsidR="004C31C0" w:rsidRPr="00A04C56" w:rsidRDefault="00DE6202" w:rsidP="0055349B">
      <w:pPr>
        <w:pStyle w:val="AGRHeading1"/>
      </w:pPr>
      <w:bookmarkStart w:id="47" w:name="_Toc185325773"/>
      <w:bookmarkEnd w:id="46"/>
      <w:r w:rsidRPr="00A04C56">
        <w:t xml:space="preserve">Government Printing Office </w:t>
      </w:r>
      <w:proofErr w:type="spellStart"/>
      <w:r w:rsidR="004C31C0" w:rsidRPr="00A04C56">
        <w:t>cont</w:t>
      </w:r>
      <w:proofErr w:type="spellEnd"/>
      <w:r w:rsidR="004C31C0" w:rsidRPr="00A04C56">
        <w:t>…</w:t>
      </w:r>
      <w:bookmarkEnd w:id="47"/>
    </w:p>
    <w:p w:rsidR="004C31C0" w:rsidRPr="00A04C56" w:rsidRDefault="00691B8F" w:rsidP="0076683F">
      <w:pPr>
        <w:pStyle w:val="AGRHeading3"/>
      </w:pPr>
      <w:r>
        <w:t>Financial Position at year end</w:t>
      </w:r>
      <w:r w:rsidR="004C31C0"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862FE5" w:rsidRPr="00A04C56" w:rsidTr="00862FE5">
        <w:tc>
          <w:tcPr>
            <w:tcW w:w="4709" w:type="dxa"/>
            <w:tcBorders>
              <w:bottom w:val="single" w:sz="4" w:space="0" w:color="auto"/>
            </w:tcBorders>
          </w:tcPr>
          <w:p w:rsidR="00862FE5" w:rsidRPr="00A04C56" w:rsidRDefault="00862FE5" w:rsidP="00216725">
            <w:pPr>
              <w:pStyle w:val="AGRTableText"/>
              <w:keepNext/>
            </w:pPr>
          </w:p>
        </w:tc>
        <w:tc>
          <w:tcPr>
            <w:tcW w:w="1331" w:type="dxa"/>
            <w:tcBorders>
              <w:bottom w:val="single" w:sz="4" w:space="0" w:color="auto"/>
            </w:tcBorders>
          </w:tcPr>
          <w:p w:rsidR="00862FE5" w:rsidRPr="00A04C56" w:rsidRDefault="003E7E88" w:rsidP="00862FE5">
            <w:pPr>
              <w:pStyle w:val="AGRTableText"/>
              <w:jc w:val="center"/>
            </w:pPr>
            <w:r>
              <w:t>2013</w:t>
            </w:r>
          </w:p>
        </w:tc>
        <w:tc>
          <w:tcPr>
            <w:tcW w:w="1331"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709" w:type="dxa"/>
            <w:tcBorders>
              <w:top w:val="single" w:sz="4" w:space="0" w:color="auto"/>
            </w:tcBorders>
          </w:tcPr>
          <w:p w:rsidR="00862FE5" w:rsidRPr="00A04C56" w:rsidRDefault="00862FE5" w:rsidP="00216725">
            <w:pPr>
              <w:pStyle w:val="AGRTableText"/>
              <w:keepNext/>
            </w:pPr>
          </w:p>
        </w:tc>
        <w:tc>
          <w:tcPr>
            <w:tcW w:w="1331" w:type="dxa"/>
            <w:tcBorders>
              <w:top w:val="single" w:sz="4" w:space="0" w:color="auto"/>
            </w:tcBorders>
          </w:tcPr>
          <w:p w:rsidR="00862FE5" w:rsidRPr="00A04C56" w:rsidRDefault="00862FE5" w:rsidP="00862FE5">
            <w:pPr>
              <w:pStyle w:val="AGRTableText"/>
              <w:jc w:val="center"/>
            </w:pPr>
            <w:r w:rsidRPr="00A04C56">
              <w:t>$’000</w:t>
            </w:r>
          </w:p>
        </w:tc>
        <w:tc>
          <w:tcPr>
            <w:tcW w:w="1331" w:type="dxa"/>
            <w:tcBorders>
              <w:top w:val="single" w:sz="4" w:space="0" w:color="auto"/>
            </w:tcBorders>
          </w:tcPr>
          <w:p w:rsidR="00862FE5" w:rsidRPr="00A04C56" w:rsidRDefault="00862FE5" w:rsidP="00160434">
            <w:pPr>
              <w:pStyle w:val="AGRTableText"/>
              <w:jc w:val="center"/>
            </w:pPr>
            <w:r>
              <w:t>$’000</w:t>
            </w:r>
          </w:p>
        </w:tc>
      </w:tr>
      <w:tr w:rsidR="00BF2D80" w:rsidRPr="00A04C56" w:rsidTr="00862FE5">
        <w:tc>
          <w:tcPr>
            <w:tcW w:w="4709" w:type="dxa"/>
          </w:tcPr>
          <w:p w:rsidR="00BF2D80" w:rsidRPr="00A04C56" w:rsidRDefault="00BF2D80" w:rsidP="00D13BE2">
            <w:pPr>
              <w:pStyle w:val="AGRTableText"/>
              <w:keepNext/>
            </w:pPr>
            <w:r w:rsidRPr="00A04C56">
              <w:t>Cash and cash equivalents</w:t>
            </w:r>
          </w:p>
        </w:tc>
        <w:tc>
          <w:tcPr>
            <w:tcW w:w="1331" w:type="dxa"/>
          </w:tcPr>
          <w:p w:rsidR="00BF2D80" w:rsidRPr="00A04C56" w:rsidRDefault="00BF2D80" w:rsidP="00862FE5">
            <w:pPr>
              <w:pStyle w:val="AGRTableNumbers"/>
              <w:tabs>
                <w:tab w:val="decimal" w:pos="1070"/>
              </w:tabs>
              <w:ind w:right="170"/>
              <w:jc w:val="left"/>
            </w:pPr>
            <w:r>
              <w:t>1,711</w:t>
            </w:r>
          </w:p>
        </w:tc>
        <w:tc>
          <w:tcPr>
            <w:tcW w:w="1331" w:type="dxa"/>
          </w:tcPr>
          <w:p w:rsidR="00BF2D80" w:rsidRPr="00A04C56" w:rsidRDefault="00BF2D80" w:rsidP="00790052">
            <w:pPr>
              <w:pStyle w:val="AGRTableNumbers"/>
              <w:tabs>
                <w:tab w:val="decimal" w:pos="1070"/>
              </w:tabs>
              <w:ind w:right="170"/>
              <w:jc w:val="left"/>
            </w:pPr>
            <w:r>
              <w:t>2,276</w:t>
            </w:r>
          </w:p>
        </w:tc>
      </w:tr>
      <w:tr w:rsidR="00BF2D80" w:rsidRPr="00A04C56" w:rsidTr="00862FE5">
        <w:tc>
          <w:tcPr>
            <w:tcW w:w="4709" w:type="dxa"/>
          </w:tcPr>
          <w:p w:rsidR="00BF2D80" w:rsidRPr="00A04C56" w:rsidRDefault="00BF2D80" w:rsidP="00D13BE2">
            <w:pPr>
              <w:pStyle w:val="AGRTableText"/>
              <w:keepNext/>
            </w:pPr>
            <w:r w:rsidRPr="00A04C56">
              <w:t>Receivables and other current assets</w:t>
            </w:r>
          </w:p>
        </w:tc>
        <w:tc>
          <w:tcPr>
            <w:tcW w:w="1331" w:type="dxa"/>
          </w:tcPr>
          <w:p w:rsidR="00BF2D80" w:rsidRPr="00A04C56" w:rsidRDefault="00BF2D80" w:rsidP="00862FE5">
            <w:pPr>
              <w:pStyle w:val="AGRTableNumbers"/>
              <w:tabs>
                <w:tab w:val="decimal" w:pos="1070"/>
              </w:tabs>
              <w:ind w:right="170"/>
              <w:jc w:val="left"/>
            </w:pPr>
            <w:r>
              <w:t>620</w:t>
            </w:r>
          </w:p>
        </w:tc>
        <w:tc>
          <w:tcPr>
            <w:tcW w:w="1331" w:type="dxa"/>
          </w:tcPr>
          <w:p w:rsidR="00BF2D80" w:rsidRPr="00A04C56" w:rsidRDefault="00BF2D80" w:rsidP="00790052">
            <w:pPr>
              <w:pStyle w:val="AGRTableNumbers"/>
              <w:tabs>
                <w:tab w:val="decimal" w:pos="1070"/>
              </w:tabs>
              <w:ind w:right="170"/>
              <w:jc w:val="left"/>
            </w:pPr>
            <w:r>
              <w:t>812</w:t>
            </w:r>
          </w:p>
        </w:tc>
      </w:tr>
      <w:tr w:rsidR="00BF2D80" w:rsidRPr="00A04C56" w:rsidTr="00862FE5">
        <w:tc>
          <w:tcPr>
            <w:tcW w:w="4709" w:type="dxa"/>
          </w:tcPr>
          <w:p w:rsidR="00BF2D80" w:rsidRPr="00A04C56" w:rsidRDefault="00BF2D80" w:rsidP="00216725">
            <w:pPr>
              <w:pStyle w:val="AGRTableText"/>
            </w:pPr>
            <w:r>
              <w:t>Less current liabilities</w:t>
            </w:r>
          </w:p>
        </w:tc>
        <w:tc>
          <w:tcPr>
            <w:tcW w:w="1331" w:type="dxa"/>
          </w:tcPr>
          <w:p w:rsidR="00BF2D80" w:rsidRPr="00A04C56" w:rsidRDefault="00BF2D80" w:rsidP="00862FE5">
            <w:pPr>
              <w:pStyle w:val="AGRTableNumbers"/>
              <w:tabs>
                <w:tab w:val="decimal" w:pos="1070"/>
              </w:tabs>
              <w:ind w:right="170"/>
              <w:jc w:val="left"/>
            </w:pPr>
            <w:r>
              <w:t>(714)</w:t>
            </w:r>
          </w:p>
        </w:tc>
        <w:tc>
          <w:tcPr>
            <w:tcW w:w="1331" w:type="dxa"/>
          </w:tcPr>
          <w:p w:rsidR="00BF2D80" w:rsidRPr="00A04C56" w:rsidRDefault="00BF2D80" w:rsidP="00790052">
            <w:pPr>
              <w:pStyle w:val="AGRTableNumbers"/>
              <w:tabs>
                <w:tab w:val="decimal" w:pos="1070"/>
              </w:tabs>
              <w:ind w:right="170"/>
              <w:jc w:val="left"/>
            </w:pPr>
            <w:r>
              <w:t>(832)</w:t>
            </w:r>
          </w:p>
        </w:tc>
      </w:tr>
      <w:tr w:rsidR="00BF2D80" w:rsidRPr="00A04C56" w:rsidTr="00862FE5">
        <w:tc>
          <w:tcPr>
            <w:tcW w:w="4709" w:type="dxa"/>
            <w:tcBorders>
              <w:bottom w:val="single" w:sz="4" w:space="0" w:color="auto"/>
            </w:tcBorders>
          </w:tcPr>
          <w:p w:rsidR="00BF2D80" w:rsidRPr="00A04C56" w:rsidRDefault="00BF2D80" w:rsidP="00216725">
            <w:pPr>
              <w:pStyle w:val="AGRTableText"/>
            </w:pPr>
            <w:r>
              <w:rPr>
                <w:b/>
              </w:rPr>
              <w:t>Working capital</w:t>
            </w:r>
          </w:p>
        </w:tc>
        <w:tc>
          <w:tcPr>
            <w:tcW w:w="1331" w:type="dxa"/>
            <w:tcBorders>
              <w:bottom w:val="single" w:sz="4" w:space="0" w:color="auto"/>
            </w:tcBorders>
          </w:tcPr>
          <w:p w:rsidR="00BF2D80" w:rsidRPr="00A04C56" w:rsidRDefault="00BF2D80" w:rsidP="00862FE5">
            <w:pPr>
              <w:pStyle w:val="AGRTableNumbers"/>
              <w:tabs>
                <w:tab w:val="decimal" w:pos="1070"/>
              </w:tabs>
              <w:ind w:right="170"/>
              <w:jc w:val="left"/>
              <w:rPr>
                <w:b/>
              </w:rPr>
            </w:pPr>
            <w:r>
              <w:rPr>
                <w:b/>
              </w:rPr>
              <w:t>1,617</w:t>
            </w:r>
          </w:p>
        </w:tc>
        <w:tc>
          <w:tcPr>
            <w:tcW w:w="1331" w:type="dxa"/>
            <w:tcBorders>
              <w:bottom w:val="single" w:sz="4" w:space="0" w:color="auto"/>
            </w:tcBorders>
          </w:tcPr>
          <w:p w:rsidR="00BF2D80" w:rsidRPr="00A04C56" w:rsidRDefault="00BF2D80" w:rsidP="00790052">
            <w:pPr>
              <w:pStyle w:val="AGRTableNumbers"/>
              <w:tabs>
                <w:tab w:val="decimal" w:pos="1070"/>
              </w:tabs>
              <w:ind w:right="170"/>
              <w:jc w:val="left"/>
              <w:rPr>
                <w:b/>
              </w:rPr>
            </w:pPr>
            <w:r>
              <w:rPr>
                <w:b/>
              </w:rPr>
              <w:t>2,256</w:t>
            </w:r>
          </w:p>
        </w:tc>
      </w:tr>
      <w:tr w:rsidR="00BF2D80" w:rsidRPr="00A04C56" w:rsidTr="00862FE5">
        <w:tc>
          <w:tcPr>
            <w:tcW w:w="4709" w:type="dxa"/>
            <w:tcBorders>
              <w:top w:val="single" w:sz="4" w:space="0" w:color="auto"/>
            </w:tcBorders>
          </w:tcPr>
          <w:p w:rsidR="00BF2D80" w:rsidRPr="00A04C56" w:rsidRDefault="00BF2D80" w:rsidP="00216725">
            <w:pPr>
              <w:pStyle w:val="AGRTableText"/>
            </w:pPr>
            <w:r>
              <w:t>Add non-current assets</w:t>
            </w:r>
          </w:p>
        </w:tc>
        <w:tc>
          <w:tcPr>
            <w:tcW w:w="1331" w:type="dxa"/>
            <w:tcBorders>
              <w:top w:val="single" w:sz="4" w:space="0" w:color="auto"/>
            </w:tcBorders>
          </w:tcPr>
          <w:p w:rsidR="00BF2D80" w:rsidRPr="00A04C56" w:rsidRDefault="00BF2D80" w:rsidP="00862FE5">
            <w:pPr>
              <w:pStyle w:val="AGRTableNumbers"/>
              <w:tabs>
                <w:tab w:val="decimal" w:pos="1070"/>
              </w:tabs>
              <w:ind w:right="170"/>
              <w:jc w:val="left"/>
            </w:pPr>
            <w:r>
              <w:t>806</w:t>
            </w:r>
          </w:p>
        </w:tc>
        <w:tc>
          <w:tcPr>
            <w:tcW w:w="1331" w:type="dxa"/>
            <w:tcBorders>
              <w:top w:val="single" w:sz="4" w:space="0" w:color="auto"/>
            </w:tcBorders>
          </w:tcPr>
          <w:p w:rsidR="00BF2D80" w:rsidRPr="00A04C56" w:rsidRDefault="00BF2D80" w:rsidP="00790052">
            <w:pPr>
              <w:pStyle w:val="AGRTableNumbers"/>
              <w:tabs>
                <w:tab w:val="decimal" w:pos="1070"/>
              </w:tabs>
              <w:ind w:right="170"/>
              <w:jc w:val="left"/>
            </w:pPr>
            <w:r>
              <w:t>949</w:t>
            </w:r>
          </w:p>
        </w:tc>
      </w:tr>
      <w:tr w:rsidR="00BF2D80" w:rsidRPr="00A04C56" w:rsidTr="00862FE5">
        <w:tc>
          <w:tcPr>
            <w:tcW w:w="4709" w:type="dxa"/>
          </w:tcPr>
          <w:p w:rsidR="00BF2D80" w:rsidRPr="00A04C56" w:rsidRDefault="00BF2D80" w:rsidP="00216725">
            <w:pPr>
              <w:pStyle w:val="AGRTableText"/>
            </w:pPr>
            <w:r>
              <w:t>Less non-current liabilities</w:t>
            </w:r>
          </w:p>
        </w:tc>
        <w:tc>
          <w:tcPr>
            <w:tcW w:w="1331" w:type="dxa"/>
          </w:tcPr>
          <w:p w:rsidR="00BF2D80" w:rsidRPr="00A04C56" w:rsidRDefault="00BF2D80" w:rsidP="00862FE5">
            <w:pPr>
              <w:pStyle w:val="AGRTableNumbers"/>
              <w:tabs>
                <w:tab w:val="decimal" w:pos="1070"/>
              </w:tabs>
              <w:ind w:right="170"/>
              <w:jc w:val="left"/>
            </w:pPr>
            <w:r>
              <w:t>(132)</w:t>
            </w:r>
          </w:p>
        </w:tc>
        <w:tc>
          <w:tcPr>
            <w:tcW w:w="1331" w:type="dxa"/>
          </w:tcPr>
          <w:p w:rsidR="00BF2D80" w:rsidRPr="00A04C56" w:rsidRDefault="00BF2D80" w:rsidP="00790052">
            <w:pPr>
              <w:pStyle w:val="AGRTableNumbers"/>
              <w:tabs>
                <w:tab w:val="decimal" w:pos="1070"/>
              </w:tabs>
              <w:ind w:right="170"/>
              <w:jc w:val="left"/>
            </w:pPr>
            <w:r>
              <w:t>(153)</w:t>
            </w:r>
          </w:p>
        </w:tc>
      </w:tr>
      <w:tr w:rsidR="00BF2D80" w:rsidRPr="00A04C56" w:rsidTr="00862FE5">
        <w:tc>
          <w:tcPr>
            <w:tcW w:w="4709" w:type="dxa"/>
            <w:tcBorders>
              <w:bottom w:val="single" w:sz="4" w:space="0" w:color="auto"/>
            </w:tcBorders>
          </w:tcPr>
          <w:p w:rsidR="00BF2D80" w:rsidRPr="00A04C56" w:rsidRDefault="00BF2D80" w:rsidP="00216725">
            <w:pPr>
              <w:pStyle w:val="AGRTableText"/>
              <w:rPr>
                <w:b/>
              </w:rPr>
            </w:pPr>
            <w:r>
              <w:rPr>
                <w:b/>
              </w:rPr>
              <w:t>Net assets</w:t>
            </w:r>
          </w:p>
        </w:tc>
        <w:tc>
          <w:tcPr>
            <w:tcW w:w="1331" w:type="dxa"/>
            <w:tcBorders>
              <w:bottom w:val="single" w:sz="4" w:space="0" w:color="auto"/>
            </w:tcBorders>
          </w:tcPr>
          <w:p w:rsidR="00BF2D80" w:rsidRPr="00A04C56" w:rsidRDefault="00BF2D80" w:rsidP="00862FE5">
            <w:pPr>
              <w:pStyle w:val="AGRTableNumbers"/>
              <w:tabs>
                <w:tab w:val="decimal" w:pos="1070"/>
              </w:tabs>
              <w:ind w:right="170"/>
              <w:jc w:val="left"/>
              <w:rPr>
                <w:b/>
              </w:rPr>
            </w:pPr>
            <w:r>
              <w:rPr>
                <w:b/>
              </w:rPr>
              <w:t>2,291</w:t>
            </w:r>
          </w:p>
        </w:tc>
        <w:tc>
          <w:tcPr>
            <w:tcW w:w="1331" w:type="dxa"/>
            <w:tcBorders>
              <w:bottom w:val="single" w:sz="4" w:space="0" w:color="auto"/>
            </w:tcBorders>
          </w:tcPr>
          <w:p w:rsidR="00BF2D80" w:rsidRPr="00A04C56" w:rsidRDefault="00BF2D80" w:rsidP="00790052">
            <w:pPr>
              <w:pStyle w:val="AGRTableNumbers"/>
              <w:tabs>
                <w:tab w:val="decimal" w:pos="1070"/>
              </w:tabs>
              <w:ind w:right="170"/>
              <w:jc w:val="left"/>
              <w:rPr>
                <w:b/>
              </w:rPr>
            </w:pPr>
            <w:r>
              <w:rPr>
                <w:b/>
              </w:rPr>
              <w:t>3,052</w:t>
            </w:r>
          </w:p>
        </w:tc>
      </w:tr>
      <w:tr w:rsidR="00BF2D80" w:rsidRPr="00A04C56" w:rsidTr="00862FE5">
        <w:tc>
          <w:tcPr>
            <w:tcW w:w="4709" w:type="dxa"/>
            <w:tcBorders>
              <w:top w:val="single" w:sz="4" w:space="0" w:color="auto"/>
            </w:tcBorders>
          </w:tcPr>
          <w:p w:rsidR="00BF2D80" w:rsidRPr="00A04C56" w:rsidRDefault="00BF2D80" w:rsidP="00216725">
            <w:pPr>
              <w:pStyle w:val="AGRTableText"/>
            </w:pPr>
            <w:r w:rsidRPr="00A04C56">
              <w:t xml:space="preserve">Represented by: </w:t>
            </w:r>
          </w:p>
        </w:tc>
        <w:tc>
          <w:tcPr>
            <w:tcW w:w="1331" w:type="dxa"/>
            <w:tcBorders>
              <w:top w:val="single" w:sz="4" w:space="0" w:color="auto"/>
            </w:tcBorders>
          </w:tcPr>
          <w:p w:rsidR="00BF2D80" w:rsidRPr="00A04C56" w:rsidRDefault="00BF2D80" w:rsidP="00862FE5">
            <w:pPr>
              <w:pStyle w:val="AGRTableNumbers"/>
              <w:tabs>
                <w:tab w:val="decimal" w:pos="1070"/>
              </w:tabs>
              <w:ind w:right="170"/>
              <w:jc w:val="left"/>
            </w:pPr>
          </w:p>
        </w:tc>
        <w:tc>
          <w:tcPr>
            <w:tcW w:w="1331" w:type="dxa"/>
            <w:tcBorders>
              <w:top w:val="single" w:sz="4" w:space="0" w:color="auto"/>
            </w:tcBorders>
          </w:tcPr>
          <w:p w:rsidR="00BF2D80" w:rsidRPr="00A04C56" w:rsidRDefault="00BF2D80" w:rsidP="00790052">
            <w:pPr>
              <w:pStyle w:val="AGRTableNumbers"/>
              <w:tabs>
                <w:tab w:val="decimal" w:pos="1070"/>
              </w:tabs>
              <w:ind w:right="170"/>
              <w:jc w:val="left"/>
            </w:pPr>
          </w:p>
        </w:tc>
      </w:tr>
      <w:tr w:rsidR="00BF2D80" w:rsidRPr="00A04C56" w:rsidTr="00862FE5">
        <w:tc>
          <w:tcPr>
            <w:tcW w:w="4709" w:type="dxa"/>
          </w:tcPr>
          <w:p w:rsidR="00BF2D80" w:rsidRPr="00A04C56" w:rsidRDefault="00BF2D80" w:rsidP="00216725">
            <w:pPr>
              <w:pStyle w:val="AGRTableText"/>
            </w:pPr>
            <w:r w:rsidRPr="00A04C56">
              <w:t>Accumulated funds</w:t>
            </w:r>
          </w:p>
        </w:tc>
        <w:tc>
          <w:tcPr>
            <w:tcW w:w="1331" w:type="dxa"/>
          </w:tcPr>
          <w:p w:rsidR="00BF2D80" w:rsidRPr="00A04C56" w:rsidRDefault="00BF2D80" w:rsidP="00862FE5">
            <w:pPr>
              <w:pStyle w:val="AGRTableNumbers"/>
              <w:tabs>
                <w:tab w:val="decimal" w:pos="1070"/>
              </w:tabs>
              <w:ind w:right="170"/>
              <w:jc w:val="left"/>
            </w:pPr>
            <w:r>
              <w:t>1,918</w:t>
            </w:r>
          </w:p>
        </w:tc>
        <w:tc>
          <w:tcPr>
            <w:tcW w:w="1331" w:type="dxa"/>
          </w:tcPr>
          <w:p w:rsidR="00BF2D80" w:rsidRPr="00A04C56" w:rsidRDefault="00BF2D80" w:rsidP="00790052">
            <w:pPr>
              <w:pStyle w:val="AGRTableNumbers"/>
              <w:tabs>
                <w:tab w:val="decimal" w:pos="1070"/>
              </w:tabs>
              <w:ind w:right="170"/>
              <w:jc w:val="left"/>
            </w:pPr>
            <w:r>
              <w:t>2,679</w:t>
            </w:r>
          </w:p>
        </w:tc>
      </w:tr>
      <w:tr w:rsidR="00BF2D80" w:rsidRPr="00A04C56" w:rsidTr="00862FE5">
        <w:tc>
          <w:tcPr>
            <w:tcW w:w="4709" w:type="dxa"/>
          </w:tcPr>
          <w:p w:rsidR="00BF2D80" w:rsidRPr="00A04C56" w:rsidRDefault="00BF2D80" w:rsidP="00216725">
            <w:pPr>
              <w:pStyle w:val="AGRTableText"/>
            </w:pPr>
            <w:r w:rsidRPr="00A04C56">
              <w:t>Capital</w:t>
            </w:r>
          </w:p>
        </w:tc>
        <w:tc>
          <w:tcPr>
            <w:tcW w:w="1331" w:type="dxa"/>
          </w:tcPr>
          <w:p w:rsidR="00BF2D80" w:rsidRPr="00A04C56" w:rsidRDefault="00BF2D80" w:rsidP="00862FE5">
            <w:pPr>
              <w:pStyle w:val="AGRTableNumbers"/>
              <w:tabs>
                <w:tab w:val="decimal" w:pos="1070"/>
              </w:tabs>
              <w:ind w:right="170"/>
              <w:jc w:val="left"/>
            </w:pPr>
            <w:r>
              <w:t>373</w:t>
            </w:r>
          </w:p>
        </w:tc>
        <w:tc>
          <w:tcPr>
            <w:tcW w:w="1331" w:type="dxa"/>
          </w:tcPr>
          <w:p w:rsidR="00BF2D80" w:rsidRPr="00A04C56" w:rsidRDefault="00BF2D80" w:rsidP="00790052">
            <w:pPr>
              <w:pStyle w:val="AGRTableNumbers"/>
              <w:tabs>
                <w:tab w:val="decimal" w:pos="1070"/>
              </w:tabs>
              <w:ind w:right="170"/>
              <w:jc w:val="left"/>
            </w:pPr>
            <w:r>
              <w:t>373</w:t>
            </w:r>
          </w:p>
        </w:tc>
      </w:tr>
      <w:tr w:rsidR="00BF2D80" w:rsidRPr="00A04C56" w:rsidTr="00862FE5">
        <w:tc>
          <w:tcPr>
            <w:tcW w:w="4709" w:type="dxa"/>
            <w:tcBorders>
              <w:bottom w:val="single" w:sz="4" w:space="0" w:color="auto"/>
            </w:tcBorders>
          </w:tcPr>
          <w:p w:rsidR="00BF2D80" w:rsidRPr="00A04C56" w:rsidRDefault="00BF2D80" w:rsidP="00216725">
            <w:pPr>
              <w:pStyle w:val="AGRTableText"/>
              <w:rPr>
                <w:b/>
              </w:rPr>
            </w:pPr>
            <w:r w:rsidRPr="00A04C56">
              <w:rPr>
                <w:b/>
              </w:rPr>
              <w:t>Equity</w:t>
            </w:r>
          </w:p>
        </w:tc>
        <w:tc>
          <w:tcPr>
            <w:tcW w:w="1331" w:type="dxa"/>
            <w:tcBorders>
              <w:bottom w:val="single" w:sz="4" w:space="0" w:color="auto"/>
            </w:tcBorders>
          </w:tcPr>
          <w:p w:rsidR="00BF2D80" w:rsidRPr="00A04C56" w:rsidRDefault="00BF2D80" w:rsidP="00862FE5">
            <w:pPr>
              <w:pStyle w:val="AGRTableNumbers"/>
              <w:tabs>
                <w:tab w:val="decimal" w:pos="1070"/>
              </w:tabs>
              <w:ind w:right="170"/>
              <w:jc w:val="left"/>
              <w:rPr>
                <w:b/>
              </w:rPr>
            </w:pPr>
            <w:r>
              <w:rPr>
                <w:b/>
              </w:rPr>
              <w:t>2,291</w:t>
            </w:r>
          </w:p>
        </w:tc>
        <w:tc>
          <w:tcPr>
            <w:tcW w:w="1331" w:type="dxa"/>
            <w:tcBorders>
              <w:bottom w:val="single" w:sz="4" w:space="0" w:color="auto"/>
            </w:tcBorders>
          </w:tcPr>
          <w:p w:rsidR="00BF2D80" w:rsidRPr="00A04C56" w:rsidRDefault="00BF2D80" w:rsidP="00790052">
            <w:pPr>
              <w:pStyle w:val="AGRTableNumbers"/>
              <w:tabs>
                <w:tab w:val="decimal" w:pos="1070"/>
              </w:tabs>
              <w:ind w:right="170"/>
              <w:jc w:val="left"/>
              <w:rPr>
                <w:b/>
              </w:rPr>
            </w:pPr>
            <w:r>
              <w:rPr>
                <w:b/>
              </w:rPr>
              <w:t>3,052</w:t>
            </w:r>
          </w:p>
        </w:tc>
      </w:tr>
    </w:tbl>
    <w:p w:rsidR="004C31C0" w:rsidRPr="00A04C56" w:rsidRDefault="004C31C0" w:rsidP="007B732B">
      <w:pPr>
        <w:pStyle w:val="AGRBodyText"/>
      </w:pPr>
    </w:p>
    <w:p w:rsidR="004C31C0" w:rsidRPr="00A04C56" w:rsidRDefault="00E30C2B" w:rsidP="0055349B">
      <w:pPr>
        <w:pStyle w:val="AGRHeading1"/>
      </w:pPr>
      <w:bookmarkStart w:id="48" w:name="jtda"/>
      <w:bookmarkStart w:id="49" w:name="_Toc185325774"/>
      <w:r w:rsidRPr="00A04C56">
        <w:t>Jabiru Town Developmen</w:t>
      </w:r>
      <w:r w:rsidR="0039424C">
        <w:t>t Authority</w:t>
      </w:r>
      <w:bookmarkEnd w:id="48"/>
      <w:r w:rsidRPr="00A04C56">
        <w:t xml:space="preserve"> </w:t>
      </w:r>
      <w:bookmarkEnd w:id="49"/>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DF0991" w:rsidRPr="009048E8" w:rsidRDefault="00DF0991" w:rsidP="007B732B">
      <w:pPr>
        <w:pStyle w:val="AGRBodyText"/>
      </w:pPr>
      <w:r w:rsidRPr="009048E8">
        <w:t xml:space="preserve">The </w:t>
      </w:r>
      <w:r w:rsidR="00E16E49" w:rsidRPr="009048E8">
        <w:t xml:space="preserve">Jabiru Town Development Authority </w:t>
      </w:r>
      <w:r w:rsidRPr="009048E8">
        <w:t xml:space="preserve">has overall responsibility under the </w:t>
      </w:r>
      <w:r w:rsidRPr="00596511">
        <w:rPr>
          <w:i/>
        </w:rPr>
        <w:t>Jabiru Town Development Act</w:t>
      </w:r>
      <w:r w:rsidRPr="009048E8">
        <w:t xml:space="preserve"> for maintenance and development of the town of Jabiru, the issue of sub-leases of land</w:t>
      </w:r>
      <w:r w:rsidR="00AF3928" w:rsidRPr="009048E8">
        <w:t>,</w:t>
      </w:r>
      <w:r w:rsidRPr="009048E8">
        <w:t xml:space="preserve"> and for administration, management and control </w:t>
      </w:r>
      <w:r w:rsidR="00E16E49" w:rsidRPr="009048E8">
        <w:t xml:space="preserve">of </w:t>
      </w:r>
      <w:r w:rsidRPr="009048E8">
        <w:t xml:space="preserve">the town.  A </w:t>
      </w:r>
      <w:r w:rsidR="007D5D1E" w:rsidRPr="009048E8">
        <w:t>h</w:t>
      </w:r>
      <w:r w:rsidRPr="009048E8">
        <w:t>ead</w:t>
      </w:r>
      <w:r w:rsidR="007D5D1E" w:rsidRPr="009048E8">
        <w:t xml:space="preserve"> l</w:t>
      </w:r>
      <w:r w:rsidRPr="009048E8">
        <w:t xml:space="preserve">ease </w:t>
      </w:r>
      <w:r w:rsidR="007D5D1E" w:rsidRPr="009048E8">
        <w:t>a</w:t>
      </w:r>
      <w:r w:rsidRPr="009048E8">
        <w:t xml:space="preserve">greement between the Authority and the Commonwealth over the town is due to expire in 2021. </w:t>
      </w:r>
    </w:p>
    <w:p w:rsidR="00F42711" w:rsidRPr="009048E8" w:rsidRDefault="006E6C6A" w:rsidP="007B732B">
      <w:pPr>
        <w:pStyle w:val="AGRBodyText"/>
      </w:pPr>
      <w:r w:rsidRPr="009048E8">
        <w:t xml:space="preserve">A 1985 </w:t>
      </w:r>
      <w:r w:rsidR="007D5D1E" w:rsidRPr="009048E8">
        <w:t>c</w:t>
      </w:r>
      <w:r w:rsidRPr="009048E8">
        <w:t xml:space="preserve">ost </w:t>
      </w:r>
      <w:r w:rsidR="007D5D1E" w:rsidRPr="009048E8">
        <w:t>s</w:t>
      </w:r>
      <w:r w:rsidRPr="009048E8">
        <w:t xml:space="preserve">haring </w:t>
      </w:r>
      <w:r w:rsidR="007D5D1E" w:rsidRPr="009048E8">
        <w:t>a</w:t>
      </w:r>
      <w:r w:rsidRPr="009048E8">
        <w:t>greement set out the principles for the allocation between participating parties of expenditure required for the town development.  The participating parties were principally the Commonwealth Government</w:t>
      </w:r>
      <w:r w:rsidR="007D5D1E" w:rsidRPr="009048E8">
        <w:t xml:space="preserve">, the </w:t>
      </w:r>
      <w:r w:rsidR="00DB2FF4" w:rsidRPr="009048E8">
        <w:t>Northern Territory Government</w:t>
      </w:r>
      <w:r w:rsidR="007D5D1E" w:rsidRPr="009048E8">
        <w:t>, Energy Resources Australia Limited</w:t>
      </w:r>
      <w:r w:rsidRPr="009048E8">
        <w:t xml:space="preserve"> and the Authority.</w:t>
      </w:r>
    </w:p>
    <w:p w:rsidR="00DF0991" w:rsidRPr="009048E8" w:rsidRDefault="00F42711" w:rsidP="007B732B">
      <w:pPr>
        <w:pStyle w:val="AGRBodyText"/>
      </w:pPr>
      <w:r w:rsidRPr="009048E8">
        <w:t>The Authority is indebted to the Northern Territory Government as a result of loans provided to the Authority for the construction of infrastructure.  The value of loans provided was $8.4</w:t>
      </w:r>
      <w:r w:rsidR="0073779C">
        <w:t>0</w:t>
      </w:r>
      <w:r w:rsidRPr="009048E8">
        <w:t xml:space="preserve"> million, but by 1986 the amount o</w:t>
      </w:r>
      <w:r w:rsidR="001214C3" w:rsidRPr="009048E8">
        <w:t>utstanding had increased to $8.8</w:t>
      </w:r>
      <w:r w:rsidR="0073779C">
        <w:t>0</w:t>
      </w:r>
      <w:r w:rsidRPr="009048E8">
        <w:t xml:space="preserve"> million due the capitalisation of net unpaid interest.  </w:t>
      </w:r>
      <w:r w:rsidR="00DF0991" w:rsidRPr="009048E8">
        <w:t xml:space="preserve">In August of 1986 the Government granted the Authority a moratorium on interest </w:t>
      </w:r>
      <w:r w:rsidR="006E6C6A" w:rsidRPr="009048E8">
        <w:t xml:space="preserve">payments </w:t>
      </w:r>
      <w:r w:rsidR="00DF0991" w:rsidRPr="009048E8">
        <w:t xml:space="preserve">and </w:t>
      </w:r>
      <w:r w:rsidR="006E6C6A" w:rsidRPr="009048E8">
        <w:t xml:space="preserve">principal </w:t>
      </w:r>
      <w:r w:rsidR="00DF0991" w:rsidRPr="009048E8">
        <w:t xml:space="preserve">repayments on existing loans.  That moratorium continued to apply at </w:t>
      </w:r>
      <w:r w:rsidR="00862FE5" w:rsidRPr="009048E8">
        <w:t xml:space="preserve">30 June </w:t>
      </w:r>
      <w:r w:rsidR="003E7E88" w:rsidRPr="009048E8">
        <w:t>2013</w:t>
      </w:r>
      <w:r w:rsidR="00DF0991" w:rsidRPr="009048E8">
        <w:t>.</w:t>
      </w:r>
    </w:p>
    <w:p w:rsidR="004C31C0" w:rsidRPr="009048E8" w:rsidRDefault="00392057" w:rsidP="006535AF">
      <w:pPr>
        <w:pStyle w:val="AGRHeading3"/>
      </w:pPr>
      <w:r w:rsidRPr="009048E8">
        <w:t>Audit Opinion</w:t>
      </w:r>
    </w:p>
    <w:p w:rsidR="00A52C4E" w:rsidRPr="009048E8" w:rsidRDefault="00A52C4E" w:rsidP="007B732B">
      <w:pPr>
        <w:pStyle w:val="AGRBodyText"/>
      </w:pPr>
      <w:r w:rsidRPr="009048E8">
        <w:t>The audit of the Jabiru Town Development Autho</w:t>
      </w:r>
      <w:r w:rsidR="0073779C">
        <w:t>rity for the year ended 30 June </w:t>
      </w:r>
      <w:r w:rsidR="003E7E88" w:rsidRPr="009048E8">
        <w:t>2013</w:t>
      </w:r>
      <w:r w:rsidRPr="009048E8">
        <w:t xml:space="preserve"> resulted in an unqualified independent audi</w:t>
      </w:r>
      <w:r w:rsidR="004A715B">
        <w:t>t opinion, which was issued on 3</w:t>
      </w:r>
      <w:r w:rsidRPr="009048E8">
        <w:t xml:space="preserve"> December </w:t>
      </w:r>
      <w:r w:rsidR="003E7E88" w:rsidRPr="009048E8">
        <w:t>2013</w:t>
      </w:r>
      <w:r w:rsidRPr="009048E8">
        <w:t>.</w:t>
      </w:r>
    </w:p>
    <w:p w:rsidR="00527B4D" w:rsidRPr="003C2353" w:rsidRDefault="00527B4D" w:rsidP="00527B4D">
      <w:pPr>
        <w:pStyle w:val="AGRHeading1"/>
      </w:pPr>
      <w:r w:rsidRPr="003C2353">
        <w:t xml:space="preserve">Jabiru Town Development Authority </w:t>
      </w:r>
      <w:proofErr w:type="spellStart"/>
      <w:r w:rsidRPr="003C2353">
        <w:t>cont</w:t>
      </w:r>
      <w:proofErr w:type="spellEnd"/>
      <w:r w:rsidRPr="003C2353">
        <w:t>…</w:t>
      </w:r>
    </w:p>
    <w:p w:rsidR="00041259" w:rsidRPr="009048E8" w:rsidRDefault="00691B8F" w:rsidP="006535AF">
      <w:pPr>
        <w:pStyle w:val="AGRHeading3"/>
      </w:pPr>
      <w:r w:rsidRPr="009048E8">
        <w:t>Key Findings</w:t>
      </w:r>
    </w:p>
    <w:p w:rsidR="00DF0991" w:rsidRPr="009048E8" w:rsidRDefault="00DF0991" w:rsidP="007B732B">
      <w:pPr>
        <w:pStyle w:val="AGRBodyText"/>
      </w:pPr>
      <w:r w:rsidRPr="009048E8">
        <w:t>The audit opinion</w:t>
      </w:r>
      <w:r w:rsidR="00707659" w:rsidRPr="009048E8">
        <w:t>,</w:t>
      </w:r>
      <w:r w:rsidRPr="009048E8">
        <w:t xml:space="preserve"> while </w:t>
      </w:r>
      <w:r w:rsidR="00707659" w:rsidRPr="009048E8">
        <w:t>unqualified,</w:t>
      </w:r>
      <w:r w:rsidRPr="009048E8">
        <w:t xml:space="preserve"> </w:t>
      </w:r>
      <w:r w:rsidR="00707659" w:rsidRPr="009048E8">
        <w:t xml:space="preserve">did include </w:t>
      </w:r>
      <w:r w:rsidRPr="009048E8">
        <w:t>the following emphasis of matter:</w:t>
      </w:r>
    </w:p>
    <w:p w:rsidR="00457AF7" w:rsidRPr="0034472B" w:rsidRDefault="00DF0991" w:rsidP="0034472B">
      <w:pPr>
        <w:pStyle w:val="AGRBodyText"/>
        <w:ind w:left="1247" w:hanging="113"/>
        <w:rPr>
          <w:i/>
          <w:iCs/>
          <w:szCs w:val="19"/>
        </w:rPr>
      </w:pPr>
      <w:r w:rsidRPr="0034472B">
        <w:rPr>
          <w:i/>
          <w:iCs/>
          <w:szCs w:val="19"/>
        </w:rPr>
        <w:t>“</w:t>
      </w:r>
      <w:r w:rsidR="00457AF7" w:rsidRPr="0034472B">
        <w:rPr>
          <w:i/>
          <w:iCs/>
          <w:szCs w:val="19"/>
        </w:rPr>
        <w:t>Moratorium on loan repayments</w:t>
      </w:r>
    </w:p>
    <w:p w:rsidR="00457AF7" w:rsidRPr="0034472B" w:rsidRDefault="00457AF7" w:rsidP="0034472B">
      <w:pPr>
        <w:pStyle w:val="AGRBodyText"/>
        <w:ind w:left="1247" w:hanging="113"/>
        <w:rPr>
          <w:i/>
          <w:iCs/>
          <w:szCs w:val="19"/>
        </w:rPr>
      </w:pPr>
      <w:r w:rsidRPr="0034472B">
        <w:rPr>
          <w:i/>
          <w:iCs/>
          <w:szCs w:val="19"/>
        </w:rPr>
        <w:t xml:space="preserve"> The Authority refers to its expectation of the continuation of the indefinite moratorium on the Authority’s future interest and principle repayment of loans due to the Northern Territory Government totalling $8,804,916. Without this moratorium, there would be significant uncertainty as to whether the Authority would be able to continue as a going concern and be able to realise its assets and extinguish its liabilities in the normal course of business and at the amounts stated in the financial report.</w:t>
      </w:r>
    </w:p>
    <w:p w:rsidR="00457AF7" w:rsidRPr="0034472B" w:rsidRDefault="00FD38DD" w:rsidP="0034472B">
      <w:pPr>
        <w:pStyle w:val="AGRBodyText"/>
        <w:ind w:left="1247" w:hanging="113"/>
        <w:rPr>
          <w:i/>
          <w:iCs/>
          <w:szCs w:val="19"/>
        </w:rPr>
      </w:pPr>
      <w:r>
        <w:rPr>
          <w:i/>
          <w:iCs/>
          <w:szCs w:val="19"/>
        </w:rPr>
        <w:t xml:space="preserve"> </w:t>
      </w:r>
      <w:r w:rsidR="00457AF7" w:rsidRPr="0034472B">
        <w:rPr>
          <w:i/>
          <w:iCs/>
          <w:szCs w:val="19"/>
        </w:rPr>
        <w:t>Legislative changes</w:t>
      </w:r>
    </w:p>
    <w:p w:rsidR="00457AF7" w:rsidRPr="0034472B" w:rsidRDefault="00457AF7" w:rsidP="0034472B">
      <w:pPr>
        <w:pStyle w:val="AGRBodyText"/>
        <w:ind w:left="1247" w:hanging="113"/>
        <w:rPr>
          <w:i/>
          <w:iCs/>
          <w:szCs w:val="19"/>
        </w:rPr>
      </w:pPr>
      <w:r w:rsidRPr="0034472B">
        <w:rPr>
          <w:i/>
          <w:iCs/>
          <w:szCs w:val="19"/>
        </w:rPr>
        <w:t xml:space="preserve"> On 28 June 2013 the Aboriginal Land Rights and Other Legislation Amendment Bill 2013, was passed by Parliament. One of the identified impacts of this legislative change is the potential cessation of the lease over the Town of Jabiru currently held by the Authority. Should this occur the appropriateness of the Authority continuing to report on a going concern basis may be brought into question.”</w:t>
      </w:r>
    </w:p>
    <w:p w:rsidR="0008336B" w:rsidRPr="006261F4" w:rsidRDefault="0008336B" w:rsidP="007B732B">
      <w:pPr>
        <w:pStyle w:val="AGRBodyText"/>
      </w:pPr>
    </w:p>
    <w:p w:rsidR="00BF43E6" w:rsidRPr="00A04C56" w:rsidRDefault="00BF43E6" w:rsidP="00BF43E6">
      <w:pPr>
        <w:pStyle w:val="AGRHeading1"/>
      </w:pPr>
      <w:r w:rsidRPr="00A04C56">
        <w:t xml:space="preserve">Jabiru Town Development Authority </w:t>
      </w:r>
      <w:proofErr w:type="spellStart"/>
      <w:r w:rsidRPr="00A04C56">
        <w:t>cont</w:t>
      </w:r>
      <w:proofErr w:type="spellEnd"/>
      <w:r w:rsidRPr="00A04C56">
        <w:t>…</w:t>
      </w:r>
    </w:p>
    <w:p w:rsidR="004C31C0" w:rsidRPr="00A04C56" w:rsidRDefault="00691B8F" w:rsidP="0076683F">
      <w:pPr>
        <w:pStyle w:val="AGRHeading3"/>
      </w:pPr>
      <w:r>
        <w:t>Financial Performance for the year</w:t>
      </w:r>
      <w:r w:rsidR="004C31C0"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216725">
            <w:pPr>
              <w:pStyle w:val="AGRTableText"/>
              <w:ind w:left="720" w:hanging="720"/>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216725">
            <w:pPr>
              <w:pStyle w:val="AGRTableText"/>
              <w:ind w:left="720" w:hanging="720"/>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t>$’000</w:t>
            </w:r>
          </w:p>
        </w:tc>
      </w:tr>
      <w:tr w:rsidR="00862FE5" w:rsidRPr="00A04C56" w:rsidTr="00862FE5">
        <w:tc>
          <w:tcPr>
            <w:tcW w:w="4536" w:type="dxa"/>
          </w:tcPr>
          <w:p w:rsidR="00862FE5" w:rsidRPr="00843038" w:rsidRDefault="00862FE5" w:rsidP="00843038">
            <w:pPr>
              <w:pStyle w:val="AGRTableText"/>
              <w:rPr>
                <w:b/>
                <w:bCs/>
              </w:rPr>
            </w:pPr>
            <w:r w:rsidRPr="00843038">
              <w:rPr>
                <w:b/>
                <w:bCs/>
              </w:rPr>
              <w:t>Income</w:t>
            </w:r>
          </w:p>
        </w:tc>
        <w:tc>
          <w:tcPr>
            <w:tcW w:w="1417" w:type="dxa"/>
          </w:tcPr>
          <w:p w:rsidR="00862FE5" w:rsidRPr="00A04C56" w:rsidRDefault="00862FE5" w:rsidP="00862FE5">
            <w:pPr>
              <w:pStyle w:val="AGRTableNumbers"/>
              <w:tabs>
                <w:tab w:val="decimal" w:pos="1070"/>
              </w:tabs>
              <w:ind w:right="170"/>
              <w:jc w:val="left"/>
              <w:rPr>
                <w:b/>
              </w:rPr>
            </w:pPr>
          </w:p>
        </w:tc>
        <w:tc>
          <w:tcPr>
            <w:tcW w:w="1417" w:type="dxa"/>
          </w:tcPr>
          <w:p w:rsidR="00862FE5" w:rsidRPr="00A04C56" w:rsidRDefault="00862FE5" w:rsidP="00843378">
            <w:pPr>
              <w:pStyle w:val="AGRTableNumbers"/>
              <w:tabs>
                <w:tab w:val="decimal" w:pos="1070"/>
              </w:tabs>
              <w:ind w:right="170"/>
              <w:jc w:val="left"/>
              <w:rPr>
                <w:b/>
              </w:rPr>
            </w:pPr>
          </w:p>
        </w:tc>
      </w:tr>
      <w:tr w:rsidR="009C07E0" w:rsidRPr="00A04C56" w:rsidTr="00862FE5">
        <w:tc>
          <w:tcPr>
            <w:tcW w:w="4536" w:type="dxa"/>
          </w:tcPr>
          <w:p w:rsidR="009C07E0" w:rsidRPr="00A04C56" w:rsidRDefault="009C07E0" w:rsidP="00843378">
            <w:pPr>
              <w:pStyle w:val="AGRTableText"/>
            </w:pPr>
            <w:r>
              <w:t>Grants</w:t>
            </w:r>
          </w:p>
        </w:tc>
        <w:tc>
          <w:tcPr>
            <w:tcW w:w="1417" w:type="dxa"/>
          </w:tcPr>
          <w:p w:rsidR="009C07E0" w:rsidRDefault="0078047F" w:rsidP="00862FE5">
            <w:pPr>
              <w:pStyle w:val="AGRTableNumbers"/>
              <w:tabs>
                <w:tab w:val="decimal" w:pos="1070"/>
              </w:tabs>
              <w:ind w:right="170"/>
              <w:jc w:val="left"/>
            </w:pPr>
            <w:r>
              <w:t>29</w:t>
            </w:r>
          </w:p>
        </w:tc>
        <w:tc>
          <w:tcPr>
            <w:tcW w:w="1417" w:type="dxa"/>
          </w:tcPr>
          <w:p w:rsidR="009C07E0" w:rsidRDefault="009C07E0" w:rsidP="00790052">
            <w:pPr>
              <w:pStyle w:val="AGRTableNumbers"/>
              <w:tabs>
                <w:tab w:val="decimal" w:pos="1070"/>
              </w:tabs>
              <w:ind w:right="170"/>
              <w:jc w:val="left"/>
            </w:pPr>
            <w:r>
              <w:t>28</w:t>
            </w:r>
          </w:p>
        </w:tc>
      </w:tr>
      <w:tr w:rsidR="009C07E0" w:rsidRPr="00A04C56" w:rsidTr="00862FE5">
        <w:tc>
          <w:tcPr>
            <w:tcW w:w="4536" w:type="dxa"/>
          </w:tcPr>
          <w:p w:rsidR="009C07E0" w:rsidRPr="00A04C56" w:rsidRDefault="009C07E0" w:rsidP="00843378">
            <w:pPr>
              <w:pStyle w:val="AGRTableText"/>
            </w:pPr>
            <w:r>
              <w:t>Interest</w:t>
            </w:r>
          </w:p>
        </w:tc>
        <w:tc>
          <w:tcPr>
            <w:tcW w:w="1417" w:type="dxa"/>
          </w:tcPr>
          <w:p w:rsidR="009C07E0" w:rsidRPr="00A04C56" w:rsidRDefault="0078047F" w:rsidP="00862FE5">
            <w:pPr>
              <w:pStyle w:val="AGRTableNumbers"/>
              <w:tabs>
                <w:tab w:val="decimal" w:pos="1070"/>
              </w:tabs>
              <w:ind w:right="170"/>
              <w:jc w:val="left"/>
            </w:pPr>
            <w:r>
              <w:t>95</w:t>
            </w:r>
          </w:p>
        </w:tc>
        <w:tc>
          <w:tcPr>
            <w:tcW w:w="1417" w:type="dxa"/>
          </w:tcPr>
          <w:p w:rsidR="009C07E0" w:rsidRPr="00A04C56" w:rsidRDefault="009C07E0" w:rsidP="00790052">
            <w:pPr>
              <w:pStyle w:val="AGRTableNumbers"/>
              <w:tabs>
                <w:tab w:val="decimal" w:pos="1070"/>
              </w:tabs>
              <w:ind w:right="170"/>
              <w:jc w:val="left"/>
            </w:pPr>
            <w:r>
              <w:t>134</w:t>
            </w:r>
          </w:p>
        </w:tc>
      </w:tr>
      <w:tr w:rsidR="0078047F" w:rsidRPr="00A04C56" w:rsidTr="00862FE5">
        <w:tc>
          <w:tcPr>
            <w:tcW w:w="4536" w:type="dxa"/>
          </w:tcPr>
          <w:p w:rsidR="0078047F" w:rsidRDefault="0078047F" w:rsidP="00843378">
            <w:pPr>
              <w:pStyle w:val="AGRTableText"/>
            </w:pPr>
            <w:r>
              <w:t>Sub-lease transfer proceeds</w:t>
            </w:r>
          </w:p>
        </w:tc>
        <w:tc>
          <w:tcPr>
            <w:tcW w:w="1417" w:type="dxa"/>
          </w:tcPr>
          <w:p w:rsidR="0078047F" w:rsidRDefault="0078047F" w:rsidP="00862FE5">
            <w:pPr>
              <w:pStyle w:val="AGRTableNumbers"/>
              <w:tabs>
                <w:tab w:val="decimal" w:pos="1070"/>
              </w:tabs>
              <w:ind w:right="170"/>
              <w:jc w:val="left"/>
            </w:pPr>
            <w:r>
              <w:t>11</w:t>
            </w:r>
          </w:p>
        </w:tc>
        <w:tc>
          <w:tcPr>
            <w:tcW w:w="1417" w:type="dxa"/>
          </w:tcPr>
          <w:p w:rsidR="0078047F" w:rsidRDefault="0078047F" w:rsidP="00790052">
            <w:pPr>
              <w:pStyle w:val="AGRTableNumbers"/>
              <w:tabs>
                <w:tab w:val="decimal" w:pos="1070"/>
              </w:tabs>
              <w:ind w:right="170"/>
              <w:jc w:val="left"/>
            </w:pPr>
            <w:r>
              <w:t>-</w:t>
            </w:r>
          </w:p>
        </w:tc>
      </w:tr>
      <w:tr w:rsidR="009C07E0" w:rsidRPr="00A04C56" w:rsidTr="00862FE5">
        <w:tc>
          <w:tcPr>
            <w:tcW w:w="4536" w:type="dxa"/>
          </w:tcPr>
          <w:p w:rsidR="009C07E0" w:rsidRPr="00843038" w:rsidRDefault="009C07E0" w:rsidP="00843038">
            <w:pPr>
              <w:pStyle w:val="AGRTableText"/>
              <w:rPr>
                <w:b/>
                <w:bCs/>
              </w:rPr>
            </w:pPr>
            <w:r>
              <w:rPr>
                <w:b/>
                <w:bCs/>
              </w:rPr>
              <w:t>Total income</w:t>
            </w:r>
            <w:r w:rsidRPr="00843038">
              <w:rPr>
                <w:b/>
                <w:bCs/>
              </w:rPr>
              <w:t xml:space="preserve"> </w:t>
            </w:r>
          </w:p>
        </w:tc>
        <w:tc>
          <w:tcPr>
            <w:tcW w:w="1417" w:type="dxa"/>
          </w:tcPr>
          <w:p w:rsidR="009C07E0" w:rsidRPr="00A04C56" w:rsidRDefault="00457AF7" w:rsidP="00862FE5">
            <w:pPr>
              <w:pStyle w:val="AGRTableNumbers"/>
              <w:tabs>
                <w:tab w:val="decimal" w:pos="1070"/>
              </w:tabs>
              <w:ind w:right="170"/>
              <w:jc w:val="left"/>
              <w:rPr>
                <w:b/>
              </w:rPr>
            </w:pPr>
            <w:r>
              <w:rPr>
                <w:b/>
              </w:rPr>
              <w:t>135</w:t>
            </w:r>
          </w:p>
        </w:tc>
        <w:tc>
          <w:tcPr>
            <w:tcW w:w="1417" w:type="dxa"/>
          </w:tcPr>
          <w:p w:rsidR="009C07E0" w:rsidRPr="00A04C56" w:rsidRDefault="009C07E0" w:rsidP="00790052">
            <w:pPr>
              <w:pStyle w:val="AGRTableNumbers"/>
              <w:tabs>
                <w:tab w:val="decimal" w:pos="1070"/>
              </w:tabs>
              <w:ind w:right="170"/>
              <w:jc w:val="left"/>
              <w:rPr>
                <w:b/>
              </w:rPr>
            </w:pPr>
            <w:r>
              <w:rPr>
                <w:b/>
              </w:rPr>
              <w:t>162</w:t>
            </w:r>
          </w:p>
        </w:tc>
      </w:tr>
      <w:tr w:rsidR="009C07E0" w:rsidRPr="00A04C56" w:rsidTr="00862FE5">
        <w:tc>
          <w:tcPr>
            <w:tcW w:w="4536" w:type="dxa"/>
            <w:tcBorders>
              <w:top w:val="single" w:sz="4" w:space="0" w:color="auto"/>
            </w:tcBorders>
          </w:tcPr>
          <w:p w:rsidR="009C07E0" w:rsidRPr="00843038" w:rsidRDefault="009C07E0" w:rsidP="00843038">
            <w:pPr>
              <w:pStyle w:val="AGRTableText"/>
              <w:rPr>
                <w:b/>
                <w:bCs/>
              </w:rPr>
            </w:pPr>
            <w:r w:rsidRPr="00843038">
              <w:rPr>
                <w:b/>
                <w:bCs/>
              </w:rPr>
              <w:t xml:space="preserve">Expenditure </w:t>
            </w:r>
          </w:p>
        </w:tc>
        <w:tc>
          <w:tcPr>
            <w:tcW w:w="1417" w:type="dxa"/>
            <w:tcBorders>
              <w:top w:val="single" w:sz="4" w:space="0" w:color="auto"/>
            </w:tcBorders>
          </w:tcPr>
          <w:p w:rsidR="009C07E0" w:rsidRPr="00A04C56" w:rsidRDefault="009C07E0" w:rsidP="00862FE5">
            <w:pPr>
              <w:pStyle w:val="AGRTableNumbers"/>
              <w:tabs>
                <w:tab w:val="decimal" w:pos="1070"/>
              </w:tabs>
              <w:ind w:right="170"/>
              <w:jc w:val="left"/>
            </w:pPr>
          </w:p>
        </w:tc>
        <w:tc>
          <w:tcPr>
            <w:tcW w:w="1417" w:type="dxa"/>
            <w:tcBorders>
              <w:top w:val="single" w:sz="4" w:space="0" w:color="auto"/>
            </w:tcBorders>
          </w:tcPr>
          <w:p w:rsidR="009C07E0" w:rsidRPr="00A04C56" w:rsidRDefault="009C07E0" w:rsidP="00790052">
            <w:pPr>
              <w:pStyle w:val="AGRTableNumbers"/>
              <w:tabs>
                <w:tab w:val="decimal" w:pos="1070"/>
              </w:tabs>
              <w:ind w:right="170"/>
              <w:jc w:val="left"/>
            </w:pPr>
          </w:p>
        </w:tc>
      </w:tr>
      <w:tr w:rsidR="009C07E0" w:rsidRPr="00A04C56" w:rsidTr="00862FE5">
        <w:tc>
          <w:tcPr>
            <w:tcW w:w="4536" w:type="dxa"/>
          </w:tcPr>
          <w:p w:rsidR="009C07E0" w:rsidRPr="00A04C56" w:rsidRDefault="009C07E0" w:rsidP="00640C9E">
            <w:pPr>
              <w:pStyle w:val="AGRTableText"/>
            </w:pPr>
            <w:r w:rsidRPr="00A04C56">
              <w:t>Administration expenses</w:t>
            </w:r>
          </w:p>
        </w:tc>
        <w:tc>
          <w:tcPr>
            <w:tcW w:w="1417" w:type="dxa"/>
          </w:tcPr>
          <w:p w:rsidR="009C07E0" w:rsidRPr="00A04C56" w:rsidRDefault="00457AF7" w:rsidP="00862FE5">
            <w:pPr>
              <w:pStyle w:val="AGRTableNumbers"/>
              <w:tabs>
                <w:tab w:val="decimal" w:pos="1070"/>
              </w:tabs>
              <w:ind w:right="170"/>
              <w:jc w:val="left"/>
            </w:pPr>
            <w:r>
              <w:t>(141)</w:t>
            </w:r>
          </w:p>
        </w:tc>
        <w:tc>
          <w:tcPr>
            <w:tcW w:w="1417" w:type="dxa"/>
          </w:tcPr>
          <w:p w:rsidR="009C07E0" w:rsidRPr="00A04C56" w:rsidRDefault="009C07E0" w:rsidP="00790052">
            <w:pPr>
              <w:pStyle w:val="AGRTableNumbers"/>
              <w:tabs>
                <w:tab w:val="decimal" w:pos="1070"/>
              </w:tabs>
              <w:ind w:right="170"/>
              <w:jc w:val="left"/>
            </w:pPr>
            <w:r>
              <w:t>(127)</w:t>
            </w:r>
          </w:p>
        </w:tc>
      </w:tr>
      <w:tr w:rsidR="009C07E0" w:rsidRPr="00A04C56" w:rsidTr="00862FE5">
        <w:tc>
          <w:tcPr>
            <w:tcW w:w="4536" w:type="dxa"/>
          </w:tcPr>
          <w:p w:rsidR="009C07E0" w:rsidRPr="00A04C56" w:rsidRDefault="009C07E0" w:rsidP="00640C9E">
            <w:pPr>
              <w:pStyle w:val="AGRTableText"/>
            </w:pPr>
            <w:r w:rsidRPr="00A04C56">
              <w:t>Amortisation of town infrastructure</w:t>
            </w:r>
          </w:p>
        </w:tc>
        <w:tc>
          <w:tcPr>
            <w:tcW w:w="1417" w:type="dxa"/>
          </w:tcPr>
          <w:p w:rsidR="009C07E0" w:rsidRPr="00A04C56" w:rsidRDefault="00457AF7" w:rsidP="00862FE5">
            <w:pPr>
              <w:pStyle w:val="AGRTableNumbers"/>
              <w:tabs>
                <w:tab w:val="decimal" w:pos="1070"/>
              </w:tabs>
              <w:ind w:right="170"/>
              <w:jc w:val="left"/>
            </w:pPr>
            <w:r>
              <w:t>(62)</w:t>
            </w:r>
          </w:p>
        </w:tc>
        <w:tc>
          <w:tcPr>
            <w:tcW w:w="1417" w:type="dxa"/>
          </w:tcPr>
          <w:p w:rsidR="009C07E0" w:rsidRPr="00A04C56" w:rsidRDefault="009C07E0" w:rsidP="00790052">
            <w:pPr>
              <w:pStyle w:val="AGRTableNumbers"/>
              <w:tabs>
                <w:tab w:val="decimal" w:pos="1070"/>
              </w:tabs>
              <w:ind w:right="170"/>
              <w:jc w:val="left"/>
            </w:pPr>
            <w:r>
              <w:t>(62)</w:t>
            </w:r>
          </w:p>
        </w:tc>
      </w:tr>
      <w:tr w:rsidR="009C07E0" w:rsidRPr="00A04C56" w:rsidTr="00862FE5">
        <w:tc>
          <w:tcPr>
            <w:tcW w:w="4536" w:type="dxa"/>
            <w:tcBorders>
              <w:bottom w:val="single" w:sz="4" w:space="0" w:color="auto"/>
            </w:tcBorders>
          </w:tcPr>
          <w:p w:rsidR="009C07E0" w:rsidRPr="00843038" w:rsidRDefault="009C07E0"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9C07E0" w:rsidRPr="00A04C56" w:rsidRDefault="00457AF7" w:rsidP="00862FE5">
            <w:pPr>
              <w:pStyle w:val="AGRTableNumbers"/>
              <w:tabs>
                <w:tab w:val="decimal" w:pos="1070"/>
              </w:tabs>
              <w:ind w:right="170"/>
              <w:jc w:val="left"/>
              <w:rPr>
                <w:b/>
              </w:rPr>
            </w:pPr>
            <w:r>
              <w:rPr>
                <w:b/>
              </w:rPr>
              <w:t>(203)</w:t>
            </w:r>
          </w:p>
        </w:tc>
        <w:tc>
          <w:tcPr>
            <w:tcW w:w="1417" w:type="dxa"/>
            <w:tcBorders>
              <w:bottom w:val="single" w:sz="4" w:space="0" w:color="auto"/>
            </w:tcBorders>
          </w:tcPr>
          <w:p w:rsidR="009C07E0" w:rsidRPr="00A04C56" w:rsidRDefault="009C07E0" w:rsidP="00790052">
            <w:pPr>
              <w:pStyle w:val="AGRTableNumbers"/>
              <w:tabs>
                <w:tab w:val="decimal" w:pos="1070"/>
              </w:tabs>
              <w:ind w:right="170"/>
              <w:jc w:val="left"/>
              <w:rPr>
                <w:b/>
              </w:rPr>
            </w:pPr>
            <w:r>
              <w:rPr>
                <w:b/>
              </w:rPr>
              <w:t>(189)</w:t>
            </w:r>
          </w:p>
        </w:tc>
      </w:tr>
      <w:tr w:rsidR="009C07E0" w:rsidRPr="00A04C56" w:rsidTr="00862FE5">
        <w:tc>
          <w:tcPr>
            <w:tcW w:w="4536" w:type="dxa"/>
            <w:tcBorders>
              <w:bottom w:val="single" w:sz="4" w:space="0" w:color="auto"/>
            </w:tcBorders>
          </w:tcPr>
          <w:p w:rsidR="009C07E0" w:rsidRPr="0052375C" w:rsidRDefault="009C07E0" w:rsidP="00640C9E">
            <w:pPr>
              <w:pStyle w:val="AGRTableText"/>
            </w:pPr>
            <w:r>
              <w:rPr>
                <w:b/>
                <w:bCs/>
              </w:rPr>
              <w:t>Surplus/(deficit)</w:t>
            </w:r>
          </w:p>
        </w:tc>
        <w:tc>
          <w:tcPr>
            <w:tcW w:w="1417" w:type="dxa"/>
            <w:tcBorders>
              <w:bottom w:val="single" w:sz="4" w:space="0" w:color="auto"/>
            </w:tcBorders>
          </w:tcPr>
          <w:p w:rsidR="009C07E0" w:rsidRPr="00A04C56" w:rsidRDefault="00457AF7" w:rsidP="00862FE5">
            <w:pPr>
              <w:pStyle w:val="AGRTableNumbers"/>
              <w:tabs>
                <w:tab w:val="decimal" w:pos="1070"/>
              </w:tabs>
              <w:ind w:right="170"/>
              <w:jc w:val="left"/>
              <w:rPr>
                <w:b/>
              </w:rPr>
            </w:pPr>
            <w:r>
              <w:rPr>
                <w:b/>
              </w:rPr>
              <w:t>(68)</w:t>
            </w:r>
          </w:p>
        </w:tc>
        <w:tc>
          <w:tcPr>
            <w:tcW w:w="1417" w:type="dxa"/>
            <w:tcBorders>
              <w:bottom w:val="single" w:sz="4" w:space="0" w:color="auto"/>
            </w:tcBorders>
          </w:tcPr>
          <w:p w:rsidR="009C07E0" w:rsidRPr="00A04C56" w:rsidRDefault="009C07E0" w:rsidP="00790052">
            <w:pPr>
              <w:pStyle w:val="AGRTableNumbers"/>
              <w:tabs>
                <w:tab w:val="decimal" w:pos="1070"/>
              </w:tabs>
              <w:ind w:right="170"/>
              <w:jc w:val="left"/>
              <w:rPr>
                <w:b/>
              </w:rPr>
            </w:pPr>
            <w:r>
              <w:rPr>
                <w:b/>
              </w:rPr>
              <w:t>(27)</w:t>
            </w:r>
          </w:p>
        </w:tc>
      </w:tr>
    </w:tbl>
    <w:p w:rsidR="004C31C0" w:rsidRPr="00A04C56" w:rsidRDefault="004C31C0" w:rsidP="007B732B">
      <w:pPr>
        <w:pStyle w:val="AGRBodyText"/>
      </w:pPr>
    </w:p>
    <w:p w:rsidR="004C31C0" w:rsidRPr="00A04C56" w:rsidRDefault="00E30C2B" w:rsidP="0055349B">
      <w:pPr>
        <w:pStyle w:val="AGRHeading1"/>
      </w:pPr>
      <w:bookmarkStart w:id="50" w:name="_Toc185325778"/>
      <w:r w:rsidRPr="00A04C56">
        <w:t xml:space="preserve">Jabiru Town Development Authority </w:t>
      </w:r>
      <w:proofErr w:type="spellStart"/>
      <w:r w:rsidR="004C31C0" w:rsidRPr="00A04C56">
        <w:t>cont</w:t>
      </w:r>
      <w:proofErr w:type="spellEnd"/>
      <w:r w:rsidR="004C31C0" w:rsidRPr="00A04C56">
        <w:t>…</w:t>
      </w:r>
      <w:bookmarkEnd w:id="50"/>
    </w:p>
    <w:p w:rsidR="004C31C0" w:rsidRPr="00A04C56" w:rsidRDefault="00691B8F" w:rsidP="0076683F">
      <w:pPr>
        <w:pStyle w:val="AGRHeading3"/>
      </w:pPr>
      <w:r>
        <w:t>Financial Position at year end</w:t>
      </w:r>
      <w:r w:rsidR="004C31C0"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862FE5" w:rsidRPr="00A04C56" w:rsidTr="00862FE5">
        <w:tc>
          <w:tcPr>
            <w:tcW w:w="4709" w:type="dxa"/>
            <w:tcBorders>
              <w:bottom w:val="single" w:sz="4" w:space="0" w:color="auto"/>
            </w:tcBorders>
          </w:tcPr>
          <w:p w:rsidR="00862FE5" w:rsidRPr="00A04C56" w:rsidRDefault="00862FE5" w:rsidP="00216725">
            <w:pPr>
              <w:pStyle w:val="AGRTableText"/>
              <w:keepNext/>
            </w:pPr>
          </w:p>
        </w:tc>
        <w:tc>
          <w:tcPr>
            <w:tcW w:w="1331" w:type="dxa"/>
            <w:tcBorders>
              <w:bottom w:val="single" w:sz="4" w:space="0" w:color="auto"/>
            </w:tcBorders>
          </w:tcPr>
          <w:p w:rsidR="00862FE5" w:rsidRPr="00A04C56" w:rsidRDefault="003E7E88" w:rsidP="00862FE5">
            <w:pPr>
              <w:pStyle w:val="AGRTableText"/>
              <w:jc w:val="center"/>
            </w:pPr>
            <w:r>
              <w:t>2013</w:t>
            </w:r>
          </w:p>
        </w:tc>
        <w:tc>
          <w:tcPr>
            <w:tcW w:w="1331"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709" w:type="dxa"/>
            <w:tcBorders>
              <w:top w:val="single" w:sz="4" w:space="0" w:color="auto"/>
            </w:tcBorders>
          </w:tcPr>
          <w:p w:rsidR="00862FE5" w:rsidRPr="00A04C56" w:rsidRDefault="00862FE5" w:rsidP="00216725">
            <w:pPr>
              <w:pStyle w:val="AGRTableText"/>
              <w:keepNext/>
            </w:pPr>
          </w:p>
        </w:tc>
        <w:tc>
          <w:tcPr>
            <w:tcW w:w="1331" w:type="dxa"/>
            <w:tcBorders>
              <w:top w:val="single" w:sz="4" w:space="0" w:color="auto"/>
            </w:tcBorders>
          </w:tcPr>
          <w:p w:rsidR="00862FE5" w:rsidRPr="00A04C56" w:rsidRDefault="00862FE5" w:rsidP="00862FE5">
            <w:pPr>
              <w:pStyle w:val="AGRTableText"/>
              <w:jc w:val="center"/>
            </w:pPr>
            <w:r w:rsidRPr="00A04C56">
              <w:t>$’000</w:t>
            </w:r>
          </w:p>
        </w:tc>
        <w:tc>
          <w:tcPr>
            <w:tcW w:w="1331" w:type="dxa"/>
            <w:tcBorders>
              <w:top w:val="single" w:sz="4" w:space="0" w:color="auto"/>
            </w:tcBorders>
          </w:tcPr>
          <w:p w:rsidR="00862FE5" w:rsidRPr="00A04C56" w:rsidRDefault="00862FE5" w:rsidP="00160434">
            <w:pPr>
              <w:pStyle w:val="AGRTableText"/>
              <w:jc w:val="center"/>
            </w:pPr>
            <w:r>
              <w:t>$’000</w:t>
            </w:r>
          </w:p>
        </w:tc>
      </w:tr>
      <w:tr w:rsidR="009C07E0" w:rsidRPr="00A04C56" w:rsidTr="00862FE5">
        <w:tc>
          <w:tcPr>
            <w:tcW w:w="4709" w:type="dxa"/>
          </w:tcPr>
          <w:p w:rsidR="009C07E0" w:rsidRPr="00A04C56" w:rsidRDefault="009C07E0" w:rsidP="004B3CD1">
            <w:pPr>
              <w:pStyle w:val="AGRTableText"/>
              <w:keepNext/>
            </w:pPr>
            <w:r w:rsidRPr="00A04C56">
              <w:t>Cash and cash equivalents</w:t>
            </w:r>
          </w:p>
        </w:tc>
        <w:tc>
          <w:tcPr>
            <w:tcW w:w="1331" w:type="dxa"/>
          </w:tcPr>
          <w:p w:rsidR="009C07E0" w:rsidRPr="00A04C56" w:rsidRDefault="00457AF7" w:rsidP="00862FE5">
            <w:pPr>
              <w:pStyle w:val="AGRTableNumbers"/>
              <w:tabs>
                <w:tab w:val="decimal" w:pos="1070"/>
              </w:tabs>
              <w:ind w:right="170"/>
              <w:jc w:val="left"/>
            </w:pPr>
            <w:r>
              <w:t>3,348</w:t>
            </w:r>
          </w:p>
        </w:tc>
        <w:tc>
          <w:tcPr>
            <w:tcW w:w="1331" w:type="dxa"/>
          </w:tcPr>
          <w:p w:rsidR="009C07E0" w:rsidRPr="00A04C56" w:rsidRDefault="009C07E0" w:rsidP="00790052">
            <w:pPr>
              <w:pStyle w:val="AGRTableNumbers"/>
              <w:tabs>
                <w:tab w:val="decimal" w:pos="1070"/>
              </w:tabs>
              <w:ind w:right="170"/>
              <w:jc w:val="left"/>
            </w:pPr>
            <w:r>
              <w:t>3,351</w:t>
            </w:r>
          </w:p>
        </w:tc>
      </w:tr>
      <w:tr w:rsidR="009C07E0" w:rsidRPr="00A04C56" w:rsidTr="00862FE5">
        <w:tc>
          <w:tcPr>
            <w:tcW w:w="4709" w:type="dxa"/>
          </w:tcPr>
          <w:p w:rsidR="009C07E0" w:rsidRPr="00A04C56" w:rsidRDefault="009C07E0" w:rsidP="004B3CD1">
            <w:pPr>
              <w:pStyle w:val="AGRTableText"/>
              <w:keepNext/>
            </w:pPr>
            <w:r w:rsidRPr="00A04C56">
              <w:t>Receivables and other current assets</w:t>
            </w:r>
          </w:p>
        </w:tc>
        <w:tc>
          <w:tcPr>
            <w:tcW w:w="1331" w:type="dxa"/>
          </w:tcPr>
          <w:p w:rsidR="009C07E0" w:rsidRPr="00A04C56" w:rsidRDefault="00457AF7" w:rsidP="00862FE5">
            <w:pPr>
              <w:pStyle w:val="AGRTableNumbers"/>
              <w:tabs>
                <w:tab w:val="decimal" w:pos="1070"/>
              </w:tabs>
              <w:ind w:right="170"/>
              <w:jc w:val="left"/>
            </w:pPr>
            <w:r>
              <w:t>7</w:t>
            </w:r>
          </w:p>
        </w:tc>
        <w:tc>
          <w:tcPr>
            <w:tcW w:w="1331" w:type="dxa"/>
          </w:tcPr>
          <w:p w:rsidR="009C07E0" w:rsidRPr="00A04C56" w:rsidRDefault="009C07E0" w:rsidP="00790052">
            <w:pPr>
              <w:pStyle w:val="AGRTableNumbers"/>
              <w:tabs>
                <w:tab w:val="decimal" w:pos="1070"/>
              </w:tabs>
              <w:ind w:right="170"/>
              <w:jc w:val="left"/>
            </w:pPr>
            <w:r>
              <w:t>14</w:t>
            </w:r>
          </w:p>
        </w:tc>
      </w:tr>
      <w:tr w:rsidR="009C07E0" w:rsidRPr="00A04C56" w:rsidTr="00862FE5">
        <w:tc>
          <w:tcPr>
            <w:tcW w:w="4709" w:type="dxa"/>
          </w:tcPr>
          <w:p w:rsidR="009C07E0" w:rsidRPr="00A04C56" w:rsidRDefault="009C07E0" w:rsidP="00216725">
            <w:pPr>
              <w:pStyle w:val="AGRTableText"/>
            </w:pPr>
            <w:r>
              <w:t>Less current liabilities</w:t>
            </w:r>
          </w:p>
        </w:tc>
        <w:tc>
          <w:tcPr>
            <w:tcW w:w="1331" w:type="dxa"/>
          </w:tcPr>
          <w:p w:rsidR="009C07E0" w:rsidRPr="00A04C56" w:rsidRDefault="00457AF7" w:rsidP="00862FE5">
            <w:pPr>
              <w:pStyle w:val="AGRTableNumbers"/>
              <w:tabs>
                <w:tab w:val="decimal" w:pos="1070"/>
              </w:tabs>
              <w:ind w:right="170"/>
              <w:jc w:val="left"/>
            </w:pPr>
            <w:r>
              <w:t>(42)</w:t>
            </w:r>
          </w:p>
        </w:tc>
        <w:tc>
          <w:tcPr>
            <w:tcW w:w="1331" w:type="dxa"/>
          </w:tcPr>
          <w:p w:rsidR="009C07E0" w:rsidRPr="00A04C56" w:rsidRDefault="009C07E0" w:rsidP="00790052">
            <w:pPr>
              <w:pStyle w:val="AGRTableNumbers"/>
              <w:tabs>
                <w:tab w:val="decimal" w:pos="1070"/>
              </w:tabs>
              <w:ind w:right="170"/>
              <w:jc w:val="left"/>
            </w:pPr>
            <w:r>
              <w:t>(46)</w:t>
            </w:r>
          </w:p>
        </w:tc>
      </w:tr>
      <w:tr w:rsidR="009C07E0" w:rsidRPr="00A04C56" w:rsidTr="00862FE5">
        <w:tc>
          <w:tcPr>
            <w:tcW w:w="4709" w:type="dxa"/>
            <w:tcBorders>
              <w:bottom w:val="single" w:sz="4" w:space="0" w:color="auto"/>
            </w:tcBorders>
          </w:tcPr>
          <w:p w:rsidR="009C07E0" w:rsidRPr="00A04C56" w:rsidRDefault="009C07E0" w:rsidP="00216725">
            <w:pPr>
              <w:pStyle w:val="AGRTableText"/>
            </w:pPr>
            <w:r>
              <w:rPr>
                <w:b/>
              </w:rPr>
              <w:t>Working capital</w:t>
            </w:r>
          </w:p>
        </w:tc>
        <w:tc>
          <w:tcPr>
            <w:tcW w:w="1331" w:type="dxa"/>
            <w:tcBorders>
              <w:bottom w:val="single" w:sz="4" w:space="0" w:color="auto"/>
            </w:tcBorders>
          </w:tcPr>
          <w:p w:rsidR="009C07E0" w:rsidRPr="00A04C56" w:rsidRDefault="00457AF7" w:rsidP="00862FE5">
            <w:pPr>
              <w:pStyle w:val="AGRTableNumbers"/>
              <w:tabs>
                <w:tab w:val="decimal" w:pos="1070"/>
              </w:tabs>
              <w:ind w:right="170"/>
              <w:jc w:val="left"/>
              <w:rPr>
                <w:b/>
              </w:rPr>
            </w:pPr>
            <w:r>
              <w:rPr>
                <w:b/>
              </w:rPr>
              <w:t>3,313</w:t>
            </w:r>
          </w:p>
        </w:tc>
        <w:tc>
          <w:tcPr>
            <w:tcW w:w="1331" w:type="dxa"/>
            <w:tcBorders>
              <w:bottom w:val="single" w:sz="4" w:space="0" w:color="auto"/>
            </w:tcBorders>
          </w:tcPr>
          <w:p w:rsidR="009C07E0" w:rsidRPr="00A04C56" w:rsidRDefault="009C07E0" w:rsidP="00790052">
            <w:pPr>
              <w:pStyle w:val="AGRTableNumbers"/>
              <w:tabs>
                <w:tab w:val="decimal" w:pos="1070"/>
              </w:tabs>
              <w:ind w:right="170"/>
              <w:jc w:val="left"/>
              <w:rPr>
                <w:b/>
              </w:rPr>
            </w:pPr>
            <w:r>
              <w:rPr>
                <w:b/>
              </w:rPr>
              <w:t>3,319</w:t>
            </w:r>
          </w:p>
        </w:tc>
      </w:tr>
      <w:tr w:rsidR="009C07E0" w:rsidRPr="00A04C56" w:rsidTr="00862FE5">
        <w:tc>
          <w:tcPr>
            <w:tcW w:w="4709" w:type="dxa"/>
            <w:tcBorders>
              <w:top w:val="single" w:sz="4" w:space="0" w:color="auto"/>
            </w:tcBorders>
          </w:tcPr>
          <w:p w:rsidR="009C07E0" w:rsidRPr="00A04C56" w:rsidRDefault="009C07E0" w:rsidP="00216725">
            <w:pPr>
              <w:pStyle w:val="AGRTableText"/>
            </w:pPr>
            <w:r>
              <w:t>Add non-current assets</w:t>
            </w:r>
          </w:p>
        </w:tc>
        <w:tc>
          <w:tcPr>
            <w:tcW w:w="1331" w:type="dxa"/>
            <w:tcBorders>
              <w:top w:val="single" w:sz="4" w:space="0" w:color="auto"/>
            </w:tcBorders>
          </w:tcPr>
          <w:p w:rsidR="009C07E0" w:rsidRPr="00A04C56" w:rsidRDefault="00457AF7" w:rsidP="00862FE5">
            <w:pPr>
              <w:pStyle w:val="AGRTableNumbers"/>
              <w:tabs>
                <w:tab w:val="decimal" w:pos="1070"/>
              </w:tabs>
              <w:ind w:right="170"/>
              <w:jc w:val="left"/>
            </w:pPr>
            <w:r>
              <w:t>459</w:t>
            </w:r>
          </w:p>
        </w:tc>
        <w:tc>
          <w:tcPr>
            <w:tcW w:w="1331" w:type="dxa"/>
            <w:tcBorders>
              <w:top w:val="single" w:sz="4" w:space="0" w:color="auto"/>
            </w:tcBorders>
          </w:tcPr>
          <w:p w:rsidR="009C07E0" w:rsidRPr="00A04C56" w:rsidRDefault="009C07E0" w:rsidP="00790052">
            <w:pPr>
              <w:pStyle w:val="AGRTableNumbers"/>
              <w:tabs>
                <w:tab w:val="decimal" w:pos="1070"/>
              </w:tabs>
              <w:ind w:right="170"/>
              <w:jc w:val="left"/>
            </w:pPr>
            <w:r>
              <w:t>522</w:t>
            </w:r>
          </w:p>
        </w:tc>
      </w:tr>
      <w:tr w:rsidR="009C07E0" w:rsidRPr="00A04C56" w:rsidTr="00862FE5">
        <w:tc>
          <w:tcPr>
            <w:tcW w:w="4709" w:type="dxa"/>
          </w:tcPr>
          <w:p w:rsidR="009C07E0" w:rsidRPr="00A04C56" w:rsidRDefault="009C07E0" w:rsidP="00216725">
            <w:pPr>
              <w:pStyle w:val="AGRTableText"/>
            </w:pPr>
            <w:r>
              <w:t>Less non-current liabilities</w:t>
            </w:r>
          </w:p>
        </w:tc>
        <w:tc>
          <w:tcPr>
            <w:tcW w:w="1331" w:type="dxa"/>
          </w:tcPr>
          <w:p w:rsidR="009C07E0" w:rsidRPr="00A04C56" w:rsidRDefault="00457AF7" w:rsidP="00862FE5">
            <w:pPr>
              <w:pStyle w:val="AGRTableNumbers"/>
              <w:tabs>
                <w:tab w:val="decimal" w:pos="1070"/>
              </w:tabs>
              <w:ind w:right="170"/>
              <w:jc w:val="left"/>
            </w:pPr>
            <w:r>
              <w:t>(8,805)</w:t>
            </w:r>
          </w:p>
        </w:tc>
        <w:tc>
          <w:tcPr>
            <w:tcW w:w="1331" w:type="dxa"/>
          </w:tcPr>
          <w:p w:rsidR="009C07E0" w:rsidRPr="00A04C56" w:rsidRDefault="009C07E0" w:rsidP="00790052">
            <w:pPr>
              <w:pStyle w:val="AGRTableNumbers"/>
              <w:tabs>
                <w:tab w:val="decimal" w:pos="1070"/>
              </w:tabs>
              <w:ind w:right="170"/>
              <w:jc w:val="left"/>
            </w:pPr>
            <w:r>
              <w:t>(8,805)</w:t>
            </w:r>
          </w:p>
        </w:tc>
      </w:tr>
      <w:tr w:rsidR="009C07E0" w:rsidRPr="00A04C56" w:rsidTr="00862FE5">
        <w:tc>
          <w:tcPr>
            <w:tcW w:w="4709" w:type="dxa"/>
            <w:tcBorders>
              <w:bottom w:val="single" w:sz="4" w:space="0" w:color="auto"/>
            </w:tcBorders>
          </w:tcPr>
          <w:p w:rsidR="009C07E0" w:rsidRPr="00A04C56" w:rsidRDefault="009C07E0" w:rsidP="00216725">
            <w:pPr>
              <w:pStyle w:val="AGRTableText"/>
              <w:rPr>
                <w:b/>
              </w:rPr>
            </w:pPr>
            <w:r>
              <w:rPr>
                <w:b/>
              </w:rPr>
              <w:t>Net assets</w:t>
            </w:r>
          </w:p>
        </w:tc>
        <w:tc>
          <w:tcPr>
            <w:tcW w:w="1331" w:type="dxa"/>
            <w:tcBorders>
              <w:bottom w:val="single" w:sz="4" w:space="0" w:color="auto"/>
            </w:tcBorders>
          </w:tcPr>
          <w:p w:rsidR="009C07E0" w:rsidRPr="00A04C56" w:rsidRDefault="00457AF7" w:rsidP="00862FE5">
            <w:pPr>
              <w:pStyle w:val="AGRTableNumbers"/>
              <w:tabs>
                <w:tab w:val="decimal" w:pos="1070"/>
              </w:tabs>
              <w:ind w:right="170"/>
              <w:jc w:val="left"/>
              <w:rPr>
                <w:b/>
              </w:rPr>
            </w:pPr>
            <w:r>
              <w:rPr>
                <w:b/>
              </w:rPr>
              <w:t>(5,033)</w:t>
            </w:r>
          </w:p>
        </w:tc>
        <w:tc>
          <w:tcPr>
            <w:tcW w:w="1331" w:type="dxa"/>
            <w:tcBorders>
              <w:bottom w:val="single" w:sz="4" w:space="0" w:color="auto"/>
            </w:tcBorders>
          </w:tcPr>
          <w:p w:rsidR="009C07E0" w:rsidRPr="00A04C56" w:rsidRDefault="009C07E0" w:rsidP="00790052">
            <w:pPr>
              <w:pStyle w:val="AGRTableNumbers"/>
              <w:tabs>
                <w:tab w:val="decimal" w:pos="1070"/>
              </w:tabs>
              <w:ind w:right="170"/>
              <w:jc w:val="left"/>
              <w:rPr>
                <w:b/>
              </w:rPr>
            </w:pPr>
            <w:r>
              <w:rPr>
                <w:b/>
              </w:rPr>
              <w:t>(4,964)</w:t>
            </w:r>
          </w:p>
        </w:tc>
      </w:tr>
      <w:tr w:rsidR="009C07E0" w:rsidRPr="00A04C56" w:rsidTr="00862FE5">
        <w:tc>
          <w:tcPr>
            <w:tcW w:w="4709" w:type="dxa"/>
            <w:tcBorders>
              <w:top w:val="single" w:sz="4" w:space="0" w:color="auto"/>
            </w:tcBorders>
          </w:tcPr>
          <w:p w:rsidR="009C07E0" w:rsidRPr="00A04C56" w:rsidRDefault="009C07E0" w:rsidP="00216725">
            <w:pPr>
              <w:pStyle w:val="AGRTableText"/>
            </w:pPr>
            <w:r w:rsidRPr="00A04C56">
              <w:t xml:space="preserve">Represented by: </w:t>
            </w:r>
          </w:p>
        </w:tc>
        <w:tc>
          <w:tcPr>
            <w:tcW w:w="1331" w:type="dxa"/>
            <w:tcBorders>
              <w:top w:val="single" w:sz="4" w:space="0" w:color="auto"/>
            </w:tcBorders>
          </w:tcPr>
          <w:p w:rsidR="009C07E0" w:rsidRPr="00A04C56" w:rsidRDefault="009C07E0" w:rsidP="00862FE5">
            <w:pPr>
              <w:pStyle w:val="AGRTableNumbers"/>
              <w:tabs>
                <w:tab w:val="decimal" w:pos="1070"/>
              </w:tabs>
              <w:ind w:right="170"/>
              <w:jc w:val="left"/>
            </w:pPr>
          </w:p>
        </w:tc>
        <w:tc>
          <w:tcPr>
            <w:tcW w:w="1331" w:type="dxa"/>
            <w:tcBorders>
              <w:top w:val="single" w:sz="4" w:space="0" w:color="auto"/>
            </w:tcBorders>
          </w:tcPr>
          <w:p w:rsidR="009C07E0" w:rsidRPr="00A04C56" w:rsidRDefault="009C07E0" w:rsidP="00790052">
            <w:pPr>
              <w:pStyle w:val="AGRTableNumbers"/>
              <w:tabs>
                <w:tab w:val="decimal" w:pos="1070"/>
              </w:tabs>
              <w:ind w:right="170"/>
              <w:jc w:val="left"/>
            </w:pPr>
          </w:p>
        </w:tc>
      </w:tr>
      <w:tr w:rsidR="009C07E0" w:rsidRPr="00A04C56" w:rsidTr="00862FE5">
        <w:tc>
          <w:tcPr>
            <w:tcW w:w="4709" w:type="dxa"/>
          </w:tcPr>
          <w:p w:rsidR="009C07E0" w:rsidRPr="00A04C56" w:rsidRDefault="009C07E0" w:rsidP="00216725">
            <w:pPr>
              <w:pStyle w:val="AGRTableText"/>
            </w:pPr>
            <w:r w:rsidRPr="00A04C56">
              <w:t>Accumulated deficit</w:t>
            </w:r>
          </w:p>
        </w:tc>
        <w:tc>
          <w:tcPr>
            <w:tcW w:w="1331" w:type="dxa"/>
          </w:tcPr>
          <w:p w:rsidR="009C07E0" w:rsidRPr="00A04C56" w:rsidRDefault="0078047F" w:rsidP="00862FE5">
            <w:pPr>
              <w:pStyle w:val="AGRTableNumbers"/>
              <w:tabs>
                <w:tab w:val="decimal" w:pos="1070"/>
              </w:tabs>
              <w:ind w:right="170"/>
              <w:jc w:val="left"/>
            </w:pPr>
            <w:r>
              <w:t>(5,033)</w:t>
            </w:r>
          </w:p>
        </w:tc>
        <w:tc>
          <w:tcPr>
            <w:tcW w:w="1331" w:type="dxa"/>
          </w:tcPr>
          <w:p w:rsidR="009C07E0" w:rsidRPr="00A04C56" w:rsidRDefault="009C07E0" w:rsidP="00790052">
            <w:pPr>
              <w:pStyle w:val="AGRTableNumbers"/>
              <w:tabs>
                <w:tab w:val="decimal" w:pos="1070"/>
              </w:tabs>
              <w:ind w:right="170"/>
              <w:jc w:val="left"/>
            </w:pPr>
            <w:r w:rsidRPr="004C527B">
              <w:t>(4,964)</w:t>
            </w:r>
          </w:p>
        </w:tc>
      </w:tr>
      <w:tr w:rsidR="009C07E0" w:rsidRPr="00A04C56" w:rsidTr="00862FE5">
        <w:tc>
          <w:tcPr>
            <w:tcW w:w="4709" w:type="dxa"/>
            <w:tcBorders>
              <w:bottom w:val="single" w:sz="4" w:space="0" w:color="auto"/>
            </w:tcBorders>
          </w:tcPr>
          <w:p w:rsidR="009C07E0" w:rsidRPr="00A04C56" w:rsidRDefault="009C07E0" w:rsidP="00216725">
            <w:pPr>
              <w:pStyle w:val="AGRTableText"/>
              <w:rPr>
                <w:b/>
              </w:rPr>
            </w:pPr>
            <w:r w:rsidRPr="00A04C56">
              <w:rPr>
                <w:b/>
              </w:rPr>
              <w:t>Equity</w:t>
            </w:r>
          </w:p>
        </w:tc>
        <w:tc>
          <w:tcPr>
            <w:tcW w:w="1331" w:type="dxa"/>
            <w:tcBorders>
              <w:bottom w:val="single" w:sz="4" w:space="0" w:color="auto"/>
            </w:tcBorders>
          </w:tcPr>
          <w:p w:rsidR="009C07E0" w:rsidRPr="00A04C56" w:rsidRDefault="0078047F" w:rsidP="00862FE5">
            <w:pPr>
              <w:pStyle w:val="AGRTableNumbers"/>
              <w:tabs>
                <w:tab w:val="decimal" w:pos="1070"/>
              </w:tabs>
              <w:ind w:right="170"/>
              <w:jc w:val="left"/>
              <w:rPr>
                <w:b/>
              </w:rPr>
            </w:pPr>
            <w:r>
              <w:rPr>
                <w:b/>
              </w:rPr>
              <w:t>(5,033)</w:t>
            </w:r>
          </w:p>
        </w:tc>
        <w:tc>
          <w:tcPr>
            <w:tcW w:w="1331" w:type="dxa"/>
            <w:tcBorders>
              <w:bottom w:val="single" w:sz="4" w:space="0" w:color="auto"/>
            </w:tcBorders>
          </w:tcPr>
          <w:p w:rsidR="009C07E0" w:rsidRPr="00A04C56" w:rsidRDefault="009C07E0" w:rsidP="00790052">
            <w:pPr>
              <w:pStyle w:val="AGRTableNumbers"/>
              <w:tabs>
                <w:tab w:val="decimal" w:pos="1070"/>
              </w:tabs>
              <w:ind w:right="170"/>
              <w:jc w:val="left"/>
              <w:rPr>
                <w:b/>
              </w:rPr>
            </w:pPr>
            <w:r w:rsidRPr="004C527B">
              <w:rPr>
                <w:b/>
              </w:rPr>
              <w:t>(4,964)</w:t>
            </w:r>
          </w:p>
        </w:tc>
      </w:tr>
    </w:tbl>
    <w:p w:rsidR="004C31C0" w:rsidRDefault="004C31C0" w:rsidP="007B732B">
      <w:pPr>
        <w:pStyle w:val="AGRBodyText"/>
      </w:pPr>
    </w:p>
    <w:p w:rsidR="00124E92" w:rsidRPr="00A04C56" w:rsidRDefault="00124E92" w:rsidP="00124E92">
      <w:pPr>
        <w:pStyle w:val="AGRHeading1"/>
      </w:pPr>
      <w:r w:rsidRPr="00A04C56">
        <w:t xml:space="preserve">Jabiru Town Development Authority </w:t>
      </w:r>
      <w:proofErr w:type="spellStart"/>
      <w:r w:rsidRPr="00A04C56">
        <w:t>cont</w:t>
      </w:r>
      <w:proofErr w:type="spellEnd"/>
      <w:r w:rsidRPr="00A04C56">
        <w:t>…</w:t>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Jabiru Town Development Authority comments"/>
      </w:tblPr>
      <w:tblGrid>
        <w:gridCol w:w="8151"/>
      </w:tblGrid>
      <w:tr w:rsidR="00124E92" w:rsidTr="007A5B6F">
        <w:trPr>
          <w:tblHeader/>
        </w:trPr>
        <w:tc>
          <w:tcPr>
            <w:tcW w:w="8151" w:type="dxa"/>
            <w:shd w:val="clear" w:color="auto" w:fill="F2F2F2" w:themeFill="background1" w:themeFillShade="F2"/>
          </w:tcPr>
          <w:p w:rsidR="00124E92" w:rsidRDefault="00124E92" w:rsidP="00124E92">
            <w:pPr>
              <w:pStyle w:val="StyleAGRHeadingCommentJustifiedLeft0cm"/>
            </w:pPr>
            <w:r>
              <w:t xml:space="preserve">The </w:t>
            </w:r>
            <w:proofErr w:type="spellStart"/>
            <w:r>
              <w:t>Jabiru</w:t>
            </w:r>
            <w:proofErr w:type="spellEnd"/>
            <w:r>
              <w:t xml:space="preserve"> Town Development Authority has commented:</w:t>
            </w:r>
          </w:p>
          <w:p w:rsidR="00124E92" w:rsidRDefault="00124E92" w:rsidP="00D24F09">
            <w:pPr>
              <w:pStyle w:val="StyleAGRBodyCommentJustifiedLeft0cmPatternClearBa"/>
              <w:jc w:val="left"/>
            </w:pPr>
            <w:r>
              <w:t>The future of the Jabiru Town Development Authority (JTDA) is dependent upon the timing of new leasing arrangements for the town of Jabiru proposed by the Commonwealth and provision for which is set out in the Commonwealth’s Aboriginal Land Rights and Other Legislation Amendment Act 2013.</w:t>
            </w:r>
          </w:p>
          <w:p w:rsidR="00124E92" w:rsidRDefault="00124E92" w:rsidP="00D24F09">
            <w:pPr>
              <w:pStyle w:val="StyleAGRBodyCommentJustifiedLeft0cmPatternClearBa"/>
              <w:jc w:val="left"/>
            </w:pPr>
            <w:r>
              <w:t xml:space="preserve">The JTDA is constituted under Northern Territory Government legislation. Whether there is an ongoing role for the JDTA, and whether any ongoing role would be performed by the JDTA, a restructured JDTA, or an entirely new body, will be considered by the parties involved in the current Cost Sharing Agreement and the native title settlement, including the </w:t>
            </w:r>
            <w:proofErr w:type="spellStart"/>
            <w:r>
              <w:t>Mirrar</w:t>
            </w:r>
            <w:proofErr w:type="spellEnd"/>
            <w:r>
              <w:t xml:space="preserve"> as the Traditional Owners, as negotiations proceed. </w:t>
            </w:r>
          </w:p>
          <w:p w:rsidR="00124E92" w:rsidRDefault="00124E92" w:rsidP="00D24F09">
            <w:pPr>
              <w:pStyle w:val="StyleAGRBodyCommentJustifiedLeft0cmPatternClearBa"/>
              <w:jc w:val="left"/>
            </w:pPr>
            <w:r>
              <w:t>Whichever option is chosen, the JDTA understands that it is the intention of the Northern Territory Government to ensure that there is an orderly transition to the new arrangements, and an orderly winding up of the JDTA, if necessary.</w:t>
            </w:r>
          </w:p>
        </w:tc>
      </w:tr>
    </w:tbl>
    <w:p w:rsidR="00124E92" w:rsidRDefault="00124E92" w:rsidP="007B732B">
      <w:pPr>
        <w:pStyle w:val="AGRBodyText"/>
      </w:pPr>
    </w:p>
    <w:p w:rsidR="003B7B65" w:rsidRDefault="003B7B65" w:rsidP="007B732B">
      <w:pPr>
        <w:pStyle w:val="AGRBodyText"/>
      </w:pPr>
    </w:p>
    <w:p w:rsidR="008678F7" w:rsidRPr="00A04C56" w:rsidRDefault="008678F7" w:rsidP="008678F7">
      <w:pPr>
        <w:pStyle w:val="AGRHeading1"/>
      </w:pPr>
      <w:bookmarkStart w:id="51" w:name="Land_development"/>
      <w:r>
        <w:t>Land Development Corporation</w:t>
      </w:r>
      <w:bookmarkEnd w:id="51"/>
      <w:r w:rsidRPr="00A04C56">
        <w:t xml:space="preserve"> </w:t>
      </w:r>
    </w:p>
    <w:p w:rsidR="008678F7" w:rsidRPr="00A04C56" w:rsidRDefault="00227A8E" w:rsidP="008678F7">
      <w:pPr>
        <w:pStyle w:val="AGRHeading2"/>
      </w:pPr>
      <w:r>
        <w:t xml:space="preserve">Audit Findings and Analysis </w:t>
      </w:r>
      <w:r w:rsidR="008678F7">
        <w:t xml:space="preserve">of the Financial Statements for the Year Ended 30 June </w:t>
      </w:r>
      <w:r w:rsidR="003E7E88">
        <w:t>2013</w:t>
      </w:r>
    </w:p>
    <w:p w:rsidR="008678F7" w:rsidRPr="00A04C56" w:rsidRDefault="008678F7" w:rsidP="008678F7">
      <w:pPr>
        <w:pStyle w:val="AGRHeading3"/>
      </w:pPr>
      <w:r w:rsidRPr="00A04C56">
        <w:t>Background</w:t>
      </w:r>
    </w:p>
    <w:p w:rsidR="008678F7" w:rsidRPr="00700C85" w:rsidRDefault="008678F7" w:rsidP="007B732B">
      <w:pPr>
        <w:pStyle w:val="AGRBodyText"/>
      </w:pPr>
      <w:r w:rsidRPr="00700C85">
        <w:t xml:space="preserve">The Land Development Corporation </w:t>
      </w:r>
      <w:r w:rsidR="002822E9" w:rsidRPr="00700C85">
        <w:t xml:space="preserve">(the Corporation) </w:t>
      </w:r>
      <w:r w:rsidR="009C07E0" w:rsidRPr="00700C85">
        <w:t>is</w:t>
      </w:r>
      <w:r w:rsidR="004A715B">
        <w:t xml:space="preserve"> a Government Business Division</w:t>
      </w:r>
      <w:r w:rsidRPr="00700C85">
        <w:t>.</w:t>
      </w:r>
      <w:r w:rsidR="009C07E0" w:rsidRPr="00700C85">
        <w:t xml:space="preserve"> </w:t>
      </w:r>
    </w:p>
    <w:p w:rsidR="008678F7" w:rsidRPr="00700C85" w:rsidRDefault="008678F7" w:rsidP="006535AF">
      <w:pPr>
        <w:pStyle w:val="AGRHeading3"/>
      </w:pPr>
      <w:r w:rsidRPr="00700C85">
        <w:t>Audit Opinion</w:t>
      </w:r>
    </w:p>
    <w:p w:rsidR="009C07E0" w:rsidRPr="00700C85" w:rsidRDefault="009C07E0" w:rsidP="007B732B">
      <w:pPr>
        <w:pStyle w:val="AGRBodyText"/>
      </w:pPr>
      <w:r w:rsidRPr="00700C85">
        <w:t>The audit of the Land Development Corporation for the year ended 30 June 2013 resulted in an unqualified independent audit opinion, which was issued on 2 October 2013.</w:t>
      </w:r>
    </w:p>
    <w:p w:rsidR="009C07E0" w:rsidRPr="00700C85" w:rsidRDefault="009C07E0" w:rsidP="006535AF">
      <w:pPr>
        <w:pStyle w:val="AGRHeading3"/>
      </w:pPr>
      <w:r w:rsidRPr="00700C85">
        <w:t>Key Findings</w:t>
      </w:r>
    </w:p>
    <w:p w:rsidR="009C07E0" w:rsidRPr="00700C85" w:rsidRDefault="009C07E0" w:rsidP="007B732B">
      <w:pPr>
        <w:pStyle w:val="AGRBodyText"/>
      </w:pPr>
      <w:r w:rsidRPr="00700C85">
        <w:t>The audit did not identify any material weaknesses in controls.</w:t>
      </w:r>
    </w:p>
    <w:p w:rsidR="008678F7" w:rsidRPr="00700C85" w:rsidRDefault="008678F7" w:rsidP="008678F7">
      <w:pPr>
        <w:pStyle w:val="AGRHeading4"/>
      </w:pPr>
      <w:r w:rsidRPr="00700C85">
        <w:t>Performance Overview</w:t>
      </w:r>
    </w:p>
    <w:p w:rsidR="009C07E0" w:rsidRPr="00700C85" w:rsidRDefault="009C07E0" w:rsidP="007B732B">
      <w:pPr>
        <w:pStyle w:val="AGRBodyText"/>
      </w:pPr>
      <w:r w:rsidRPr="00700C85">
        <w:t>The Corporation recognised gross revenue from land sales of $6.67 million during the year ended June 2013. While the commercial sales were below budget, residential land sales exceeded the budget contributing to the gross profit of $4.4</w:t>
      </w:r>
      <w:r w:rsidR="00C1045F">
        <w:t>1</w:t>
      </w:r>
      <w:r w:rsidRPr="00700C85">
        <w:t xml:space="preserve"> million from land sales. </w:t>
      </w:r>
    </w:p>
    <w:p w:rsidR="009C07E0" w:rsidRPr="00700C85" w:rsidRDefault="009C07E0" w:rsidP="007B732B">
      <w:pPr>
        <w:pStyle w:val="AGRBodyText"/>
      </w:pPr>
      <w:r w:rsidRPr="00700C85">
        <w:t>The Corporation</w:t>
      </w:r>
      <w:r w:rsidR="00C1045F">
        <w:t xml:space="preserve"> also</w:t>
      </w:r>
      <w:r w:rsidRPr="00700C85">
        <w:t xml:space="preserve"> holds strategic land with rail or water frontage as investments and</w:t>
      </w:r>
      <w:r w:rsidR="00700C85">
        <w:t xml:space="preserve"> </w:t>
      </w:r>
      <w:r w:rsidRPr="00700C85">
        <w:t xml:space="preserve">offered as leasehold only. </w:t>
      </w:r>
    </w:p>
    <w:p w:rsidR="009C07E0" w:rsidRPr="00700C85" w:rsidRDefault="009C07E0" w:rsidP="007B732B">
      <w:pPr>
        <w:pStyle w:val="AGRBodyText"/>
      </w:pPr>
      <w:r w:rsidRPr="00700C85">
        <w:t xml:space="preserve">The majority of the costs incurred by the Corporation relate to the development of land.  </w:t>
      </w:r>
    </w:p>
    <w:p w:rsidR="009C07E0" w:rsidRPr="00700C85" w:rsidRDefault="009C07E0" w:rsidP="007B732B">
      <w:pPr>
        <w:pStyle w:val="AGRBodyText"/>
      </w:pPr>
      <w:r w:rsidRPr="00700C85">
        <w:t>The Corporation received an income tax credit of $1.47 million relating to adjustments to the tax equivalent calculation on the unrealised gains on long term leased land during the year ended 30 June 2012.</w:t>
      </w:r>
    </w:p>
    <w:p w:rsidR="008678F7" w:rsidRPr="00700C85" w:rsidRDefault="009C07E0" w:rsidP="007B732B">
      <w:pPr>
        <w:pStyle w:val="AGRBodyText"/>
      </w:pPr>
      <w:r w:rsidRPr="00700C85">
        <w:t xml:space="preserve">Overall the Corporation </w:t>
      </w:r>
      <w:r w:rsidR="004B42C5">
        <w:t>exhibited</w:t>
      </w:r>
      <w:r w:rsidRPr="00700C85">
        <w:t xml:space="preserve"> a </w:t>
      </w:r>
      <w:r w:rsidR="004B42C5">
        <w:t>strong working capital position of $</w:t>
      </w:r>
      <w:r w:rsidR="00C1045F">
        <w:t>24.26 m</w:t>
      </w:r>
      <w:r w:rsidR="004B42C5">
        <w:t xml:space="preserve">illion at 30 June 2013, slightly </w:t>
      </w:r>
      <w:r w:rsidR="00C1045F">
        <w:t>reduced</w:t>
      </w:r>
      <w:r w:rsidR="004B42C5">
        <w:t xml:space="preserve"> from the position</w:t>
      </w:r>
      <w:r w:rsidRPr="00700C85">
        <w:t xml:space="preserve"> </w:t>
      </w:r>
      <w:r w:rsidR="00C1045F">
        <w:t>of $24.35 </w:t>
      </w:r>
      <w:r w:rsidR="004B42C5">
        <w:t>million at 30 June 2012.</w:t>
      </w:r>
    </w:p>
    <w:p w:rsidR="008678F7" w:rsidRPr="00A04C56" w:rsidRDefault="008678F7" w:rsidP="008678F7">
      <w:pPr>
        <w:pStyle w:val="AGRHeading1"/>
      </w:pPr>
      <w:r>
        <w:t>Land Development Corporation</w:t>
      </w:r>
      <w:r w:rsidRPr="00A04C56">
        <w:t xml:space="preserve"> </w:t>
      </w:r>
      <w:proofErr w:type="spellStart"/>
      <w:r w:rsidRPr="00A04C56">
        <w:t>cont</w:t>
      </w:r>
      <w:proofErr w:type="spellEnd"/>
      <w:r w:rsidRPr="00A04C56">
        <w:t>…</w:t>
      </w:r>
    </w:p>
    <w:p w:rsidR="008678F7" w:rsidRPr="00A04C56" w:rsidRDefault="008678F7" w:rsidP="008678F7">
      <w:pPr>
        <w:pStyle w:val="AGRHeading3"/>
      </w:pPr>
      <w:r>
        <w:t>Financial Performance for the year</w:t>
      </w:r>
      <w:r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78F7" w:rsidRPr="00A04C56" w:rsidTr="008678F7">
        <w:tc>
          <w:tcPr>
            <w:tcW w:w="4536" w:type="dxa"/>
            <w:tcBorders>
              <w:bottom w:val="single" w:sz="4" w:space="0" w:color="auto"/>
            </w:tcBorders>
          </w:tcPr>
          <w:p w:rsidR="008678F7" w:rsidRPr="00A04C56" w:rsidRDefault="008678F7" w:rsidP="008678F7">
            <w:pPr>
              <w:pStyle w:val="AGRTableText"/>
              <w:ind w:left="720" w:hanging="720"/>
            </w:pPr>
          </w:p>
        </w:tc>
        <w:tc>
          <w:tcPr>
            <w:tcW w:w="1417" w:type="dxa"/>
            <w:tcBorders>
              <w:bottom w:val="single" w:sz="4" w:space="0" w:color="auto"/>
            </w:tcBorders>
          </w:tcPr>
          <w:p w:rsidR="008678F7" w:rsidRPr="00A04C56" w:rsidRDefault="003E7E88" w:rsidP="008678F7">
            <w:pPr>
              <w:pStyle w:val="AGRTableText"/>
              <w:jc w:val="center"/>
            </w:pPr>
            <w:r>
              <w:t>2013</w:t>
            </w:r>
          </w:p>
        </w:tc>
        <w:tc>
          <w:tcPr>
            <w:tcW w:w="1417" w:type="dxa"/>
            <w:tcBorders>
              <w:bottom w:val="single" w:sz="4" w:space="0" w:color="auto"/>
            </w:tcBorders>
          </w:tcPr>
          <w:p w:rsidR="008678F7" w:rsidRPr="00A04C56" w:rsidRDefault="003E7E88" w:rsidP="008678F7">
            <w:pPr>
              <w:pStyle w:val="AGRTableText"/>
              <w:jc w:val="center"/>
            </w:pPr>
            <w:r>
              <w:t>2012</w:t>
            </w:r>
          </w:p>
        </w:tc>
      </w:tr>
      <w:tr w:rsidR="008678F7" w:rsidRPr="00A04C56" w:rsidTr="008678F7">
        <w:tc>
          <w:tcPr>
            <w:tcW w:w="4536" w:type="dxa"/>
            <w:tcBorders>
              <w:top w:val="single" w:sz="4" w:space="0" w:color="auto"/>
            </w:tcBorders>
          </w:tcPr>
          <w:p w:rsidR="008678F7" w:rsidRPr="00A04C56" w:rsidRDefault="008678F7" w:rsidP="008678F7">
            <w:pPr>
              <w:pStyle w:val="AGRTableText"/>
              <w:ind w:left="720" w:hanging="720"/>
            </w:pPr>
          </w:p>
        </w:tc>
        <w:tc>
          <w:tcPr>
            <w:tcW w:w="1417" w:type="dxa"/>
            <w:tcBorders>
              <w:top w:val="single" w:sz="4" w:space="0" w:color="auto"/>
            </w:tcBorders>
          </w:tcPr>
          <w:p w:rsidR="008678F7" w:rsidRPr="00A04C56" w:rsidRDefault="008678F7" w:rsidP="008678F7">
            <w:pPr>
              <w:pStyle w:val="AGRTableText"/>
              <w:jc w:val="center"/>
            </w:pPr>
            <w:r w:rsidRPr="00A04C56">
              <w:t>$’000</w:t>
            </w:r>
          </w:p>
        </w:tc>
        <w:tc>
          <w:tcPr>
            <w:tcW w:w="1417" w:type="dxa"/>
            <w:tcBorders>
              <w:top w:val="single" w:sz="4" w:space="0" w:color="auto"/>
            </w:tcBorders>
          </w:tcPr>
          <w:p w:rsidR="008678F7" w:rsidRPr="00A04C56" w:rsidRDefault="008678F7" w:rsidP="008678F7">
            <w:pPr>
              <w:pStyle w:val="AGRTableText"/>
              <w:jc w:val="center"/>
            </w:pPr>
            <w:r>
              <w:t>$’000</w:t>
            </w:r>
          </w:p>
        </w:tc>
      </w:tr>
      <w:tr w:rsidR="008678F7" w:rsidRPr="00A04C56" w:rsidTr="008678F7">
        <w:tc>
          <w:tcPr>
            <w:tcW w:w="4536" w:type="dxa"/>
          </w:tcPr>
          <w:p w:rsidR="008678F7" w:rsidRPr="00843038" w:rsidRDefault="008678F7" w:rsidP="008678F7">
            <w:pPr>
              <w:pStyle w:val="AGRTableText"/>
              <w:rPr>
                <w:b/>
                <w:bCs/>
              </w:rPr>
            </w:pPr>
            <w:r w:rsidRPr="00843038">
              <w:rPr>
                <w:b/>
                <w:bCs/>
              </w:rPr>
              <w:t xml:space="preserve">Income </w:t>
            </w:r>
          </w:p>
        </w:tc>
        <w:tc>
          <w:tcPr>
            <w:tcW w:w="1417" w:type="dxa"/>
          </w:tcPr>
          <w:p w:rsidR="008678F7" w:rsidRDefault="008678F7" w:rsidP="008678F7">
            <w:pPr>
              <w:pStyle w:val="AGRTableNumbers"/>
              <w:tabs>
                <w:tab w:val="decimal" w:pos="1070"/>
              </w:tabs>
              <w:ind w:right="170"/>
              <w:jc w:val="left"/>
              <w:rPr>
                <w:b/>
              </w:rPr>
            </w:pPr>
          </w:p>
        </w:tc>
        <w:tc>
          <w:tcPr>
            <w:tcW w:w="1417" w:type="dxa"/>
          </w:tcPr>
          <w:p w:rsidR="008678F7" w:rsidRDefault="008678F7" w:rsidP="008678F7">
            <w:pPr>
              <w:pStyle w:val="AGRTableNumbers"/>
              <w:tabs>
                <w:tab w:val="decimal" w:pos="1070"/>
              </w:tabs>
              <w:ind w:right="170"/>
              <w:jc w:val="left"/>
              <w:rPr>
                <w:b/>
              </w:rPr>
            </w:pPr>
          </w:p>
        </w:tc>
      </w:tr>
      <w:tr w:rsidR="003A1602" w:rsidRPr="00662851" w:rsidTr="008678F7">
        <w:tc>
          <w:tcPr>
            <w:tcW w:w="4536" w:type="dxa"/>
          </w:tcPr>
          <w:p w:rsidR="003A1602" w:rsidRPr="00662851" w:rsidRDefault="003A1602" w:rsidP="008678F7">
            <w:pPr>
              <w:pStyle w:val="AGRTableText"/>
            </w:pPr>
            <w:r>
              <w:t>Revenue from land sales</w:t>
            </w:r>
          </w:p>
        </w:tc>
        <w:tc>
          <w:tcPr>
            <w:tcW w:w="1417" w:type="dxa"/>
          </w:tcPr>
          <w:p w:rsidR="003A1602" w:rsidRPr="00A04C56" w:rsidRDefault="003A1602" w:rsidP="008678F7">
            <w:pPr>
              <w:pStyle w:val="AGRTableNumbers"/>
              <w:tabs>
                <w:tab w:val="decimal" w:pos="1070"/>
              </w:tabs>
              <w:ind w:right="170"/>
              <w:jc w:val="left"/>
            </w:pPr>
            <w:r>
              <w:t>6,668</w:t>
            </w:r>
          </w:p>
        </w:tc>
        <w:tc>
          <w:tcPr>
            <w:tcW w:w="1417" w:type="dxa"/>
          </w:tcPr>
          <w:p w:rsidR="003A1602" w:rsidRPr="00A04C56" w:rsidRDefault="003A1602" w:rsidP="00790052">
            <w:pPr>
              <w:pStyle w:val="AGRTableNumbers"/>
              <w:tabs>
                <w:tab w:val="decimal" w:pos="1070"/>
              </w:tabs>
              <w:ind w:right="170"/>
              <w:jc w:val="left"/>
            </w:pPr>
            <w:r>
              <w:t>23,247</w:t>
            </w:r>
          </w:p>
        </w:tc>
      </w:tr>
      <w:tr w:rsidR="003A1602" w:rsidRPr="00662851" w:rsidTr="008678F7">
        <w:tc>
          <w:tcPr>
            <w:tcW w:w="4536" w:type="dxa"/>
          </w:tcPr>
          <w:p w:rsidR="003A1602" w:rsidRDefault="003A1602" w:rsidP="008678F7">
            <w:pPr>
              <w:pStyle w:val="AGRTableText"/>
            </w:pPr>
            <w:r>
              <w:t>Royalties, rents and dividends</w:t>
            </w:r>
          </w:p>
        </w:tc>
        <w:tc>
          <w:tcPr>
            <w:tcW w:w="1417" w:type="dxa"/>
          </w:tcPr>
          <w:p w:rsidR="003A1602" w:rsidRPr="00A04C56" w:rsidRDefault="003A1602" w:rsidP="008678F7">
            <w:pPr>
              <w:pStyle w:val="AGRTableNumbers"/>
              <w:tabs>
                <w:tab w:val="decimal" w:pos="1070"/>
              </w:tabs>
              <w:ind w:right="170"/>
              <w:jc w:val="left"/>
            </w:pPr>
            <w:r>
              <w:t>2,266</w:t>
            </w:r>
          </w:p>
        </w:tc>
        <w:tc>
          <w:tcPr>
            <w:tcW w:w="1417" w:type="dxa"/>
          </w:tcPr>
          <w:p w:rsidR="003A1602" w:rsidRPr="00A04C56" w:rsidRDefault="003A1602" w:rsidP="00790052">
            <w:pPr>
              <w:pStyle w:val="AGRTableNumbers"/>
              <w:tabs>
                <w:tab w:val="decimal" w:pos="1070"/>
              </w:tabs>
              <w:ind w:right="170"/>
              <w:jc w:val="left"/>
            </w:pPr>
            <w:r>
              <w:t>1,684</w:t>
            </w:r>
          </w:p>
        </w:tc>
      </w:tr>
      <w:tr w:rsidR="003A1602" w:rsidRPr="00662851" w:rsidTr="008678F7">
        <w:tc>
          <w:tcPr>
            <w:tcW w:w="4536" w:type="dxa"/>
          </w:tcPr>
          <w:p w:rsidR="003A1602" w:rsidRDefault="003A1602" w:rsidP="008678F7">
            <w:pPr>
              <w:pStyle w:val="AGRTableText"/>
            </w:pPr>
            <w:r>
              <w:t>Assets acquired for nil consideration</w:t>
            </w:r>
          </w:p>
        </w:tc>
        <w:tc>
          <w:tcPr>
            <w:tcW w:w="1417" w:type="dxa"/>
          </w:tcPr>
          <w:p w:rsidR="003A1602" w:rsidRPr="00A04C56" w:rsidRDefault="003A1602" w:rsidP="008678F7">
            <w:pPr>
              <w:pStyle w:val="AGRTableNumbers"/>
              <w:tabs>
                <w:tab w:val="decimal" w:pos="1070"/>
              </w:tabs>
              <w:ind w:right="170"/>
              <w:jc w:val="left"/>
            </w:pPr>
            <w:r>
              <w:t>-</w:t>
            </w:r>
          </w:p>
        </w:tc>
        <w:tc>
          <w:tcPr>
            <w:tcW w:w="1417" w:type="dxa"/>
          </w:tcPr>
          <w:p w:rsidR="003A1602" w:rsidRPr="00A04C56" w:rsidRDefault="003A1602" w:rsidP="00790052">
            <w:pPr>
              <w:pStyle w:val="AGRTableNumbers"/>
              <w:tabs>
                <w:tab w:val="decimal" w:pos="1070"/>
              </w:tabs>
              <w:ind w:right="170"/>
              <w:jc w:val="left"/>
            </w:pPr>
            <w:r>
              <w:t>7,501</w:t>
            </w:r>
          </w:p>
        </w:tc>
      </w:tr>
      <w:tr w:rsidR="003A1602" w:rsidRPr="00662851" w:rsidTr="008678F7">
        <w:tc>
          <w:tcPr>
            <w:tcW w:w="4536" w:type="dxa"/>
          </w:tcPr>
          <w:p w:rsidR="003A1602" w:rsidRDefault="003A1602" w:rsidP="008678F7">
            <w:pPr>
              <w:pStyle w:val="AGRTableText"/>
            </w:pPr>
            <w:r>
              <w:t>Other gains</w:t>
            </w:r>
          </w:p>
        </w:tc>
        <w:tc>
          <w:tcPr>
            <w:tcW w:w="1417" w:type="dxa"/>
          </w:tcPr>
          <w:p w:rsidR="003A1602" w:rsidRPr="00A04C56" w:rsidRDefault="003A1602" w:rsidP="008678F7">
            <w:pPr>
              <w:pStyle w:val="AGRTableNumbers"/>
              <w:tabs>
                <w:tab w:val="decimal" w:pos="1070"/>
              </w:tabs>
              <w:ind w:right="170"/>
              <w:jc w:val="left"/>
            </w:pPr>
            <w:r>
              <w:t>-</w:t>
            </w:r>
          </w:p>
        </w:tc>
        <w:tc>
          <w:tcPr>
            <w:tcW w:w="1417" w:type="dxa"/>
          </w:tcPr>
          <w:p w:rsidR="003A1602" w:rsidRPr="00A04C56" w:rsidRDefault="003A1602" w:rsidP="00790052">
            <w:pPr>
              <w:pStyle w:val="AGRTableNumbers"/>
              <w:tabs>
                <w:tab w:val="decimal" w:pos="1070"/>
              </w:tabs>
              <w:ind w:right="170"/>
              <w:jc w:val="left"/>
            </w:pPr>
            <w:r>
              <w:t>32,644</w:t>
            </w:r>
          </w:p>
        </w:tc>
      </w:tr>
      <w:tr w:rsidR="003A1602" w:rsidRPr="00662851" w:rsidTr="008678F7">
        <w:tc>
          <w:tcPr>
            <w:tcW w:w="4536" w:type="dxa"/>
          </w:tcPr>
          <w:p w:rsidR="003A1602" w:rsidRPr="00662851" w:rsidRDefault="003A1602" w:rsidP="008678F7">
            <w:pPr>
              <w:pStyle w:val="AGRTableText"/>
            </w:pPr>
            <w:r>
              <w:t>Other</w:t>
            </w:r>
          </w:p>
        </w:tc>
        <w:tc>
          <w:tcPr>
            <w:tcW w:w="1417" w:type="dxa"/>
          </w:tcPr>
          <w:p w:rsidR="003A1602" w:rsidRPr="00A04C56" w:rsidRDefault="003A1602" w:rsidP="008678F7">
            <w:pPr>
              <w:pStyle w:val="AGRTableNumbers"/>
              <w:tabs>
                <w:tab w:val="decimal" w:pos="1070"/>
              </w:tabs>
              <w:ind w:right="170"/>
              <w:jc w:val="left"/>
            </w:pPr>
            <w:r>
              <w:t>1,733</w:t>
            </w:r>
          </w:p>
        </w:tc>
        <w:tc>
          <w:tcPr>
            <w:tcW w:w="1417" w:type="dxa"/>
          </w:tcPr>
          <w:p w:rsidR="003A1602" w:rsidRPr="00A04C56" w:rsidRDefault="003A1602" w:rsidP="00790052">
            <w:pPr>
              <w:pStyle w:val="AGRTableNumbers"/>
              <w:tabs>
                <w:tab w:val="decimal" w:pos="1070"/>
              </w:tabs>
              <w:ind w:right="170"/>
              <w:jc w:val="left"/>
            </w:pPr>
            <w:r>
              <w:t>948</w:t>
            </w:r>
          </w:p>
        </w:tc>
      </w:tr>
      <w:tr w:rsidR="003A1602" w:rsidRPr="00A04C56" w:rsidTr="008678F7">
        <w:tc>
          <w:tcPr>
            <w:tcW w:w="4536" w:type="dxa"/>
            <w:tcBorders>
              <w:bottom w:val="single" w:sz="4" w:space="0" w:color="auto"/>
            </w:tcBorders>
          </w:tcPr>
          <w:p w:rsidR="003A1602" w:rsidRPr="00843038" w:rsidRDefault="003A1602" w:rsidP="008678F7">
            <w:pPr>
              <w:pStyle w:val="AGRTableText"/>
              <w:rPr>
                <w:b/>
                <w:bCs/>
              </w:rPr>
            </w:pPr>
            <w:r>
              <w:rPr>
                <w:b/>
                <w:bCs/>
              </w:rPr>
              <w:t>Total income</w:t>
            </w:r>
          </w:p>
        </w:tc>
        <w:tc>
          <w:tcPr>
            <w:tcW w:w="1417" w:type="dxa"/>
            <w:tcBorders>
              <w:bottom w:val="single" w:sz="4" w:space="0" w:color="auto"/>
            </w:tcBorders>
          </w:tcPr>
          <w:p w:rsidR="003A1602" w:rsidRPr="00D42D8D" w:rsidRDefault="003A1602" w:rsidP="003A1602">
            <w:pPr>
              <w:pStyle w:val="AGRTableNumbers"/>
              <w:tabs>
                <w:tab w:val="decimal" w:pos="1070"/>
              </w:tabs>
              <w:ind w:right="170"/>
              <w:jc w:val="left"/>
              <w:rPr>
                <w:b/>
              </w:rPr>
            </w:pPr>
            <w:r>
              <w:rPr>
                <w:b/>
              </w:rPr>
              <w:t>10,667</w:t>
            </w:r>
          </w:p>
        </w:tc>
        <w:tc>
          <w:tcPr>
            <w:tcW w:w="1417" w:type="dxa"/>
            <w:tcBorders>
              <w:bottom w:val="single" w:sz="4" w:space="0" w:color="auto"/>
            </w:tcBorders>
          </w:tcPr>
          <w:p w:rsidR="003A1602" w:rsidRPr="00D42D8D" w:rsidRDefault="003A1602" w:rsidP="00790052">
            <w:pPr>
              <w:pStyle w:val="AGRTableNumbers"/>
              <w:tabs>
                <w:tab w:val="decimal" w:pos="1070"/>
              </w:tabs>
              <w:ind w:right="170"/>
              <w:jc w:val="left"/>
              <w:rPr>
                <w:b/>
              </w:rPr>
            </w:pPr>
            <w:r>
              <w:rPr>
                <w:b/>
              </w:rPr>
              <w:t>66,024</w:t>
            </w:r>
          </w:p>
        </w:tc>
      </w:tr>
      <w:tr w:rsidR="003A1602" w:rsidRPr="00A04C56" w:rsidTr="008678F7">
        <w:tc>
          <w:tcPr>
            <w:tcW w:w="4536" w:type="dxa"/>
          </w:tcPr>
          <w:p w:rsidR="003A1602" w:rsidRPr="00A04C56" w:rsidRDefault="003A1602" w:rsidP="008678F7">
            <w:pPr>
              <w:pStyle w:val="AGRTableText"/>
            </w:pPr>
            <w:r>
              <w:t>Cost of land sold</w:t>
            </w:r>
          </w:p>
        </w:tc>
        <w:tc>
          <w:tcPr>
            <w:tcW w:w="1417" w:type="dxa"/>
          </w:tcPr>
          <w:p w:rsidR="003A1602" w:rsidRPr="00A04C56" w:rsidRDefault="003A1602" w:rsidP="008678F7">
            <w:pPr>
              <w:pStyle w:val="AGRTableNumbers"/>
              <w:tabs>
                <w:tab w:val="decimal" w:pos="1070"/>
              </w:tabs>
              <w:ind w:right="170"/>
              <w:jc w:val="left"/>
            </w:pPr>
            <w:r>
              <w:t>(2,258)</w:t>
            </w:r>
          </w:p>
        </w:tc>
        <w:tc>
          <w:tcPr>
            <w:tcW w:w="1417" w:type="dxa"/>
          </w:tcPr>
          <w:p w:rsidR="003A1602" w:rsidRPr="00A04C56" w:rsidRDefault="003A1602" w:rsidP="00790052">
            <w:pPr>
              <w:pStyle w:val="AGRTableNumbers"/>
              <w:tabs>
                <w:tab w:val="decimal" w:pos="1070"/>
              </w:tabs>
              <w:ind w:right="170"/>
              <w:jc w:val="left"/>
            </w:pPr>
            <w:r>
              <w:t>(8,364)</w:t>
            </w:r>
          </w:p>
        </w:tc>
      </w:tr>
      <w:tr w:rsidR="003A1602" w:rsidRPr="00A04C56" w:rsidTr="000D2091">
        <w:tc>
          <w:tcPr>
            <w:tcW w:w="4536" w:type="dxa"/>
          </w:tcPr>
          <w:p w:rsidR="003A1602" w:rsidRPr="00A04C56" w:rsidRDefault="003A1602" w:rsidP="008678F7">
            <w:pPr>
              <w:pStyle w:val="AGRTableText"/>
            </w:pPr>
            <w:r w:rsidRPr="00A04C56">
              <w:t>Depreciation and amortisation</w:t>
            </w:r>
          </w:p>
        </w:tc>
        <w:tc>
          <w:tcPr>
            <w:tcW w:w="1417" w:type="dxa"/>
          </w:tcPr>
          <w:p w:rsidR="003A1602" w:rsidRPr="00A04C56" w:rsidRDefault="003A1602" w:rsidP="008678F7">
            <w:pPr>
              <w:pStyle w:val="AGRTableNumbers"/>
              <w:tabs>
                <w:tab w:val="decimal" w:pos="1070"/>
              </w:tabs>
              <w:ind w:right="170"/>
              <w:jc w:val="left"/>
            </w:pPr>
            <w:r>
              <w:t>(187)</w:t>
            </w:r>
          </w:p>
        </w:tc>
        <w:tc>
          <w:tcPr>
            <w:tcW w:w="1417" w:type="dxa"/>
          </w:tcPr>
          <w:p w:rsidR="003A1602" w:rsidRPr="00A04C56" w:rsidRDefault="003A1602" w:rsidP="00790052">
            <w:pPr>
              <w:pStyle w:val="AGRTableNumbers"/>
              <w:tabs>
                <w:tab w:val="decimal" w:pos="1070"/>
              </w:tabs>
              <w:ind w:right="170"/>
              <w:jc w:val="left"/>
            </w:pPr>
            <w:r>
              <w:t>(184)</w:t>
            </w:r>
          </w:p>
        </w:tc>
      </w:tr>
      <w:tr w:rsidR="003A1602" w:rsidRPr="00A04C56" w:rsidTr="000D2091">
        <w:tc>
          <w:tcPr>
            <w:tcW w:w="4536" w:type="dxa"/>
          </w:tcPr>
          <w:p w:rsidR="003A1602" w:rsidRPr="00A04C56" w:rsidRDefault="003A1602" w:rsidP="008678F7">
            <w:pPr>
              <w:pStyle w:val="AGRTableText"/>
            </w:pPr>
            <w:r>
              <w:t>Employee expenses</w:t>
            </w:r>
          </w:p>
        </w:tc>
        <w:tc>
          <w:tcPr>
            <w:tcW w:w="1417" w:type="dxa"/>
          </w:tcPr>
          <w:p w:rsidR="003A1602" w:rsidRPr="00A04C56" w:rsidRDefault="003A1602" w:rsidP="008678F7">
            <w:pPr>
              <w:pStyle w:val="AGRTableNumbers"/>
              <w:tabs>
                <w:tab w:val="decimal" w:pos="1070"/>
              </w:tabs>
              <w:ind w:right="170"/>
              <w:jc w:val="left"/>
            </w:pPr>
            <w:r>
              <w:t>(1,400)</w:t>
            </w:r>
          </w:p>
        </w:tc>
        <w:tc>
          <w:tcPr>
            <w:tcW w:w="1417" w:type="dxa"/>
          </w:tcPr>
          <w:p w:rsidR="003A1602" w:rsidRPr="00A04C56" w:rsidRDefault="003A1602" w:rsidP="00790052">
            <w:pPr>
              <w:pStyle w:val="AGRTableNumbers"/>
              <w:tabs>
                <w:tab w:val="decimal" w:pos="1070"/>
              </w:tabs>
              <w:ind w:right="170"/>
              <w:jc w:val="left"/>
            </w:pPr>
            <w:r>
              <w:t>(1,845)</w:t>
            </w:r>
          </w:p>
        </w:tc>
      </w:tr>
      <w:tr w:rsidR="003A1602" w:rsidRPr="00A04C56" w:rsidTr="000D2091">
        <w:tc>
          <w:tcPr>
            <w:tcW w:w="4536" w:type="dxa"/>
          </w:tcPr>
          <w:p w:rsidR="003A1602" w:rsidRPr="00A04C56" w:rsidRDefault="003A1602" w:rsidP="008678F7">
            <w:pPr>
              <w:pStyle w:val="AGRTableText"/>
            </w:pPr>
            <w:r>
              <w:t>Interest</w:t>
            </w:r>
          </w:p>
        </w:tc>
        <w:tc>
          <w:tcPr>
            <w:tcW w:w="1417" w:type="dxa"/>
          </w:tcPr>
          <w:p w:rsidR="003A1602" w:rsidRPr="00A04C56" w:rsidRDefault="003A1602" w:rsidP="008678F7">
            <w:pPr>
              <w:pStyle w:val="AGRTableNumbers"/>
              <w:tabs>
                <w:tab w:val="decimal" w:pos="1070"/>
              </w:tabs>
              <w:ind w:right="170"/>
              <w:jc w:val="left"/>
            </w:pPr>
            <w:r>
              <w:t>(1,582)</w:t>
            </w:r>
          </w:p>
        </w:tc>
        <w:tc>
          <w:tcPr>
            <w:tcW w:w="1417" w:type="dxa"/>
          </w:tcPr>
          <w:p w:rsidR="003A1602" w:rsidRPr="00A04C56" w:rsidRDefault="003A1602" w:rsidP="00790052">
            <w:pPr>
              <w:pStyle w:val="AGRTableNumbers"/>
              <w:tabs>
                <w:tab w:val="decimal" w:pos="1070"/>
              </w:tabs>
              <w:ind w:right="170"/>
              <w:jc w:val="left"/>
            </w:pPr>
            <w:r>
              <w:t>(1,621)</w:t>
            </w:r>
          </w:p>
        </w:tc>
      </w:tr>
      <w:tr w:rsidR="003A1602" w:rsidRPr="00A04C56" w:rsidTr="000D2091">
        <w:tc>
          <w:tcPr>
            <w:tcW w:w="4536" w:type="dxa"/>
          </w:tcPr>
          <w:p w:rsidR="003A1602" w:rsidRPr="00A04C56" w:rsidRDefault="003A1602" w:rsidP="008678F7">
            <w:pPr>
              <w:pStyle w:val="AGRTableText"/>
            </w:pPr>
            <w:r w:rsidRPr="00A04C56">
              <w:t>Operational costs</w:t>
            </w:r>
          </w:p>
        </w:tc>
        <w:tc>
          <w:tcPr>
            <w:tcW w:w="1417" w:type="dxa"/>
          </w:tcPr>
          <w:p w:rsidR="003A1602" w:rsidRPr="00A04C56" w:rsidRDefault="003A1602" w:rsidP="008678F7">
            <w:pPr>
              <w:pStyle w:val="AGRTableNumbers"/>
              <w:tabs>
                <w:tab w:val="decimal" w:pos="1070"/>
              </w:tabs>
              <w:ind w:right="170"/>
              <w:jc w:val="left"/>
            </w:pPr>
            <w:r>
              <w:t>(3,253)</w:t>
            </w:r>
          </w:p>
        </w:tc>
        <w:tc>
          <w:tcPr>
            <w:tcW w:w="1417" w:type="dxa"/>
          </w:tcPr>
          <w:p w:rsidR="003A1602" w:rsidRPr="00A04C56" w:rsidRDefault="003A1602" w:rsidP="00790052">
            <w:pPr>
              <w:pStyle w:val="AGRTableNumbers"/>
              <w:tabs>
                <w:tab w:val="decimal" w:pos="1070"/>
              </w:tabs>
              <w:ind w:right="170"/>
              <w:jc w:val="left"/>
            </w:pPr>
            <w:r>
              <w:t>(3,336)</w:t>
            </w:r>
          </w:p>
        </w:tc>
      </w:tr>
      <w:tr w:rsidR="003A1602" w:rsidRPr="00A04C56" w:rsidTr="000D2091">
        <w:tc>
          <w:tcPr>
            <w:tcW w:w="4536" w:type="dxa"/>
            <w:tcBorders>
              <w:bottom w:val="single" w:sz="4" w:space="0" w:color="auto"/>
            </w:tcBorders>
          </w:tcPr>
          <w:p w:rsidR="003A1602" w:rsidRPr="00843038" w:rsidRDefault="003A1602" w:rsidP="008678F7">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3A1602" w:rsidRPr="00A04C56" w:rsidRDefault="003A1602" w:rsidP="008678F7">
            <w:pPr>
              <w:pStyle w:val="AGRTableNumbers"/>
              <w:tabs>
                <w:tab w:val="decimal" w:pos="1070"/>
              </w:tabs>
              <w:ind w:right="170"/>
              <w:jc w:val="left"/>
              <w:rPr>
                <w:b/>
              </w:rPr>
            </w:pPr>
            <w:r>
              <w:rPr>
                <w:b/>
              </w:rPr>
              <w:t>(8,680)</w:t>
            </w:r>
          </w:p>
        </w:tc>
        <w:tc>
          <w:tcPr>
            <w:tcW w:w="1417" w:type="dxa"/>
            <w:tcBorders>
              <w:bottom w:val="single" w:sz="4" w:space="0" w:color="auto"/>
            </w:tcBorders>
          </w:tcPr>
          <w:p w:rsidR="003A1602" w:rsidRPr="00A04C56" w:rsidRDefault="003A1602" w:rsidP="00790052">
            <w:pPr>
              <w:pStyle w:val="AGRTableNumbers"/>
              <w:tabs>
                <w:tab w:val="decimal" w:pos="1070"/>
              </w:tabs>
              <w:ind w:right="170"/>
              <w:jc w:val="left"/>
              <w:rPr>
                <w:b/>
              </w:rPr>
            </w:pPr>
            <w:r>
              <w:rPr>
                <w:b/>
              </w:rPr>
              <w:t>(15,350)</w:t>
            </w:r>
          </w:p>
        </w:tc>
      </w:tr>
      <w:tr w:rsidR="003A1602" w:rsidRPr="00A04C56" w:rsidTr="008678F7">
        <w:tc>
          <w:tcPr>
            <w:tcW w:w="4536" w:type="dxa"/>
            <w:tcBorders>
              <w:top w:val="single" w:sz="4" w:space="0" w:color="auto"/>
              <w:bottom w:val="single" w:sz="4" w:space="0" w:color="auto"/>
            </w:tcBorders>
          </w:tcPr>
          <w:p w:rsidR="003A1602" w:rsidRPr="0055117A" w:rsidRDefault="003A1602" w:rsidP="008678F7">
            <w:pPr>
              <w:pStyle w:val="AGRTableText"/>
              <w:rPr>
                <w:b/>
                <w:bCs/>
              </w:rPr>
            </w:pPr>
            <w:r>
              <w:rPr>
                <w:b/>
                <w:bCs/>
              </w:rPr>
              <w:t>Surplus/(deficit) before income tax expense</w:t>
            </w:r>
            <w:r w:rsidRPr="0055117A">
              <w:rPr>
                <w:b/>
                <w:bCs/>
              </w:rPr>
              <w:t xml:space="preserve">   </w:t>
            </w:r>
          </w:p>
        </w:tc>
        <w:tc>
          <w:tcPr>
            <w:tcW w:w="1417" w:type="dxa"/>
            <w:tcBorders>
              <w:top w:val="single" w:sz="4" w:space="0" w:color="auto"/>
              <w:bottom w:val="single" w:sz="4" w:space="0" w:color="auto"/>
            </w:tcBorders>
          </w:tcPr>
          <w:p w:rsidR="003A1602" w:rsidRPr="00A04C56" w:rsidRDefault="003A1602" w:rsidP="008678F7">
            <w:pPr>
              <w:pStyle w:val="AGRTableNumbers"/>
              <w:tabs>
                <w:tab w:val="decimal" w:pos="1070"/>
              </w:tabs>
              <w:ind w:right="170"/>
              <w:jc w:val="left"/>
              <w:rPr>
                <w:b/>
              </w:rPr>
            </w:pPr>
            <w:r>
              <w:rPr>
                <w:b/>
              </w:rPr>
              <w:t>1,987</w:t>
            </w:r>
          </w:p>
        </w:tc>
        <w:tc>
          <w:tcPr>
            <w:tcW w:w="1417" w:type="dxa"/>
            <w:tcBorders>
              <w:top w:val="single" w:sz="4" w:space="0" w:color="auto"/>
              <w:bottom w:val="single" w:sz="4" w:space="0" w:color="auto"/>
            </w:tcBorders>
          </w:tcPr>
          <w:p w:rsidR="003A1602" w:rsidRPr="00A04C56" w:rsidRDefault="003A1602" w:rsidP="00790052">
            <w:pPr>
              <w:pStyle w:val="AGRTableNumbers"/>
              <w:tabs>
                <w:tab w:val="decimal" w:pos="1070"/>
              </w:tabs>
              <w:ind w:right="170"/>
              <w:jc w:val="left"/>
              <w:rPr>
                <w:b/>
              </w:rPr>
            </w:pPr>
            <w:r>
              <w:rPr>
                <w:b/>
              </w:rPr>
              <w:t>50,674</w:t>
            </w:r>
          </w:p>
        </w:tc>
      </w:tr>
      <w:tr w:rsidR="003A1602" w:rsidRPr="00A04C56" w:rsidTr="00AD4916">
        <w:tc>
          <w:tcPr>
            <w:tcW w:w="4536" w:type="dxa"/>
            <w:tcBorders>
              <w:top w:val="single" w:sz="4" w:space="0" w:color="auto"/>
            </w:tcBorders>
          </w:tcPr>
          <w:p w:rsidR="003A1602" w:rsidRPr="00A04C56" w:rsidRDefault="003A1602" w:rsidP="008678F7">
            <w:pPr>
              <w:pStyle w:val="AGRTableText"/>
              <w:rPr>
                <w:b/>
              </w:rPr>
            </w:pPr>
            <w:r>
              <w:t>I</w:t>
            </w:r>
            <w:r w:rsidRPr="00A04C56">
              <w:t xml:space="preserve">ncome tax expense   </w:t>
            </w:r>
          </w:p>
        </w:tc>
        <w:tc>
          <w:tcPr>
            <w:tcW w:w="1417" w:type="dxa"/>
            <w:tcBorders>
              <w:top w:val="single" w:sz="4" w:space="0" w:color="auto"/>
            </w:tcBorders>
          </w:tcPr>
          <w:p w:rsidR="003A1602" w:rsidRPr="00A04C56" w:rsidRDefault="003A1602" w:rsidP="008678F7">
            <w:pPr>
              <w:pStyle w:val="AGRTableNumbers"/>
              <w:tabs>
                <w:tab w:val="decimal" w:pos="1070"/>
              </w:tabs>
              <w:ind w:right="170"/>
              <w:jc w:val="left"/>
            </w:pPr>
            <w:r>
              <w:t>883</w:t>
            </w:r>
          </w:p>
        </w:tc>
        <w:tc>
          <w:tcPr>
            <w:tcW w:w="1417" w:type="dxa"/>
            <w:tcBorders>
              <w:top w:val="single" w:sz="4" w:space="0" w:color="auto"/>
            </w:tcBorders>
          </w:tcPr>
          <w:p w:rsidR="003A1602" w:rsidRPr="00A04C56" w:rsidRDefault="003A1602" w:rsidP="00790052">
            <w:pPr>
              <w:pStyle w:val="AGRTableNumbers"/>
              <w:tabs>
                <w:tab w:val="decimal" w:pos="1070"/>
              </w:tabs>
              <w:ind w:right="170"/>
              <w:jc w:val="left"/>
            </w:pPr>
            <w:r>
              <w:t>(3,159)</w:t>
            </w:r>
          </w:p>
        </w:tc>
      </w:tr>
      <w:tr w:rsidR="003A1602" w:rsidRPr="00A04C56" w:rsidTr="00AD4916">
        <w:tc>
          <w:tcPr>
            <w:tcW w:w="4536" w:type="dxa"/>
            <w:tcBorders>
              <w:bottom w:val="single" w:sz="4" w:space="0" w:color="auto"/>
            </w:tcBorders>
          </w:tcPr>
          <w:p w:rsidR="003A1602" w:rsidRPr="0055117A" w:rsidRDefault="003A1602" w:rsidP="008678F7">
            <w:pPr>
              <w:pStyle w:val="AGRTableText"/>
              <w:rPr>
                <w:b/>
                <w:bCs/>
              </w:rPr>
            </w:pPr>
            <w:r w:rsidRPr="0055117A">
              <w:rPr>
                <w:b/>
                <w:bCs/>
              </w:rPr>
              <w:t>Surplus/(deficit) after income tax expense</w:t>
            </w:r>
          </w:p>
        </w:tc>
        <w:tc>
          <w:tcPr>
            <w:tcW w:w="1417" w:type="dxa"/>
            <w:tcBorders>
              <w:bottom w:val="single" w:sz="4" w:space="0" w:color="auto"/>
            </w:tcBorders>
          </w:tcPr>
          <w:p w:rsidR="003A1602" w:rsidRPr="00A04C56" w:rsidRDefault="003A1602" w:rsidP="008678F7">
            <w:pPr>
              <w:pStyle w:val="AGRTableNumbers"/>
              <w:tabs>
                <w:tab w:val="decimal" w:pos="1070"/>
              </w:tabs>
              <w:ind w:right="170"/>
              <w:jc w:val="left"/>
              <w:rPr>
                <w:b/>
              </w:rPr>
            </w:pPr>
            <w:r>
              <w:rPr>
                <w:b/>
              </w:rPr>
              <w:t>2,870</w:t>
            </w:r>
          </w:p>
        </w:tc>
        <w:tc>
          <w:tcPr>
            <w:tcW w:w="1417" w:type="dxa"/>
            <w:tcBorders>
              <w:bottom w:val="single" w:sz="4" w:space="0" w:color="auto"/>
            </w:tcBorders>
          </w:tcPr>
          <w:p w:rsidR="003A1602" w:rsidRPr="00A04C56" w:rsidRDefault="003A1602" w:rsidP="00790052">
            <w:pPr>
              <w:pStyle w:val="AGRTableNumbers"/>
              <w:tabs>
                <w:tab w:val="decimal" w:pos="1070"/>
              </w:tabs>
              <w:ind w:right="170"/>
              <w:jc w:val="left"/>
              <w:rPr>
                <w:b/>
              </w:rPr>
            </w:pPr>
            <w:r>
              <w:rPr>
                <w:b/>
              </w:rPr>
              <w:t>47,515</w:t>
            </w:r>
          </w:p>
        </w:tc>
      </w:tr>
      <w:tr w:rsidR="003A1602" w:rsidRPr="00A04C56" w:rsidTr="00AD4916">
        <w:tc>
          <w:tcPr>
            <w:tcW w:w="4536" w:type="dxa"/>
          </w:tcPr>
          <w:p w:rsidR="003A1602" w:rsidRDefault="003A1602" w:rsidP="008678F7">
            <w:pPr>
              <w:pStyle w:val="AGRTableText"/>
            </w:pPr>
            <w:r>
              <w:t>Change in accounting policy</w:t>
            </w:r>
          </w:p>
        </w:tc>
        <w:tc>
          <w:tcPr>
            <w:tcW w:w="1417" w:type="dxa"/>
          </w:tcPr>
          <w:p w:rsidR="003A1602" w:rsidRPr="00A04C56" w:rsidRDefault="003A1602" w:rsidP="008678F7">
            <w:pPr>
              <w:pStyle w:val="AGRTableNumbers"/>
              <w:tabs>
                <w:tab w:val="decimal" w:pos="1070"/>
              </w:tabs>
              <w:ind w:right="170"/>
              <w:jc w:val="left"/>
            </w:pPr>
            <w:r>
              <w:t>-</w:t>
            </w:r>
          </w:p>
        </w:tc>
        <w:tc>
          <w:tcPr>
            <w:tcW w:w="1417" w:type="dxa"/>
          </w:tcPr>
          <w:p w:rsidR="003A1602" w:rsidRPr="00A04C56" w:rsidRDefault="003A1602" w:rsidP="00790052">
            <w:pPr>
              <w:pStyle w:val="AGRTableNumbers"/>
              <w:tabs>
                <w:tab w:val="decimal" w:pos="1070"/>
              </w:tabs>
              <w:ind w:right="170"/>
              <w:jc w:val="left"/>
            </w:pPr>
            <w:r>
              <w:t>(64,090)</w:t>
            </w:r>
          </w:p>
        </w:tc>
      </w:tr>
      <w:tr w:rsidR="003A1602" w:rsidRPr="00A04C56" w:rsidTr="00AD4916">
        <w:tc>
          <w:tcPr>
            <w:tcW w:w="4536" w:type="dxa"/>
            <w:tcBorders>
              <w:bottom w:val="single" w:sz="4" w:space="0" w:color="auto"/>
            </w:tcBorders>
          </w:tcPr>
          <w:p w:rsidR="003A1602" w:rsidRDefault="003A1602" w:rsidP="008678F7">
            <w:pPr>
              <w:pStyle w:val="AGRTableText"/>
            </w:pPr>
            <w:r w:rsidRPr="00AD4916">
              <w:rPr>
                <w:b/>
                <w:bCs/>
              </w:rPr>
              <w:t>Comprehensive result</w:t>
            </w:r>
          </w:p>
        </w:tc>
        <w:tc>
          <w:tcPr>
            <w:tcW w:w="1417" w:type="dxa"/>
            <w:tcBorders>
              <w:bottom w:val="single" w:sz="4" w:space="0" w:color="auto"/>
            </w:tcBorders>
          </w:tcPr>
          <w:p w:rsidR="003A1602" w:rsidRPr="00AD4916" w:rsidRDefault="003A1602" w:rsidP="008678F7">
            <w:pPr>
              <w:pStyle w:val="AGRTableNumbers"/>
              <w:tabs>
                <w:tab w:val="decimal" w:pos="1070"/>
              </w:tabs>
              <w:ind w:right="170"/>
              <w:jc w:val="left"/>
              <w:rPr>
                <w:b/>
              </w:rPr>
            </w:pPr>
            <w:r>
              <w:rPr>
                <w:b/>
              </w:rPr>
              <w:t>2,870</w:t>
            </w:r>
          </w:p>
        </w:tc>
        <w:tc>
          <w:tcPr>
            <w:tcW w:w="1417" w:type="dxa"/>
            <w:tcBorders>
              <w:bottom w:val="single" w:sz="4" w:space="0" w:color="auto"/>
            </w:tcBorders>
          </w:tcPr>
          <w:p w:rsidR="003A1602" w:rsidRPr="00AD4916" w:rsidRDefault="003A1602" w:rsidP="00790052">
            <w:pPr>
              <w:pStyle w:val="AGRTableNumbers"/>
              <w:tabs>
                <w:tab w:val="decimal" w:pos="1070"/>
              </w:tabs>
              <w:ind w:right="170"/>
              <w:jc w:val="left"/>
              <w:rPr>
                <w:b/>
              </w:rPr>
            </w:pPr>
            <w:r>
              <w:rPr>
                <w:b/>
              </w:rPr>
              <w:t>(16,575)</w:t>
            </w:r>
          </w:p>
        </w:tc>
      </w:tr>
    </w:tbl>
    <w:p w:rsidR="008678F7" w:rsidRPr="00A04C56" w:rsidRDefault="008678F7" w:rsidP="007B732B">
      <w:pPr>
        <w:pStyle w:val="AGRBodyText"/>
      </w:pPr>
    </w:p>
    <w:p w:rsidR="008678F7" w:rsidRDefault="008678F7" w:rsidP="007B732B">
      <w:pPr>
        <w:pStyle w:val="AGRBodyText"/>
      </w:pPr>
    </w:p>
    <w:p w:rsidR="008678F7" w:rsidRPr="00A04C56" w:rsidRDefault="008678F7" w:rsidP="008678F7">
      <w:pPr>
        <w:pStyle w:val="AGRHeading1"/>
      </w:pPr>
      <w:r>
        <w:t>Land Development Corporation</w:t>
      </w:r>
      <w:r w:rsidRPr="00A04C56">
        <w:t xml:space="preserve"> </w:t>
      </w:r>
      <w:proofErr w:type="spellStart"/>
      <w:r w:rsidRPr="00A04C56">
        <w:t>cont</w:t>
      </w:r>
      <w:proofErr w:type="spellEnd"/>
      <w:r w:rsidRPr="00A04C56">
        <w:t>…</w:t>
      </w:r>
    </w:p>
    <w:p w:rsidR="008678F7" w:rsidRPr="00A04C56" w:rsidRDefault="008678F7" w:rsidP="008678F7">
      <w:pPr>
        <w:pStyle w:val="AGRHeading3"/>
      </w:pPr>
      <w:r>
        <w:t>Financial Position at year end</w:t>
      </w:r>
      <w:r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8678F7" w:rsidRPr="00A04C56" w:rsidTr="008678F7">
        <w:tc>
          <w:tcPr>
            <w:tcW w:w="4709" w:type="dxa"/>
            <w:tcBorders>
              <w:bottom w:val="single" w:sz="4" w:space="0" w:color="auto"/>
            </w:tcBorders>
          </w:tcPr>
          <w:p w:rsidR="008678F7" w:rsidRPr="00A04C56" w:rsidRDefault="008678F7" w:rsidP="008678F7">
            <w:pPr>
              <w:pStyle w:val="AGRTableText"/>
              <w:keepNext/>
            </w:pPr>
          </w:p>
        </w:tc>
        <w:tc>
          <w:tcPr>
            <w:tcW w:w="1331" w:type="dxa"/>
            <w:tcBorders>
              <w:bottom w:val="single" w:sz="4" w:space="0" w:color="auto"/>
            </w:tcBorders>
          </w:tcPr>
          <w:p w:rsidR="008678F7" w:rsidRPr="00A04C56" w:rsidRDefault="003E7E88" w:rsidP="008678F7">
            <w:pPr>
              <w:pStyle w:val="AGRTableText"/>
              <w:jc w:val="center"/>
            </w:pPr>
            <w:r>
              <w:t>2013</w:t>
            </w:r>
          </w:p>
        </w:tc>
        <w:tc>
          <w:tcPr>
            <w:tcW w:w="1331" w:type="dxa"/>
            <w:tcBorders>
              <w:bottom w:val="single" w:sz="4" w:space="0" w:color="auto"/>
            </w:tcBorders>
          </w:tcPr>
          <w:p w:rsidR="008678F7" w:rsidRPr="00A04C56" w:rsidRDefault="003E7E88" w:rsidP="008678F7">
            <w:pPr>
              <w:pStyle w:val="AGRTableText"/>
              <w:jc w:val="center"/>
            </w:pPr>
            <w:r>
              <w:t>2012</w:t>
            </w:r>
          </w:p>
        </w:tc>
      </w:tr>
      <w:tr w:rsidR="008678F7" w:rsidRPr="00A04C56" w:rsidTr="008678F7">
        <w:tc>
          <w:tcPr>
            <w:tcW w:w="4709" w:type="dxa"/>
            <w:tcBorders>
              <w:top w:val="single" w:sz="4" w:space="0" w:color="auto"/>
            </w:tcBorders>
          </w:tcPr>
          <w:p w:rsidR="008678F7" w:rsidRPr="00A04C56" w:rsidRDefault="008678F7" w:rsidP="008678F7">
            <w:pPr>
              <w:pStyle w:val="AGRTableText"/>
              <w:keepNext/>
            </w:pPr>
          </w:p>
        </w:tc>
        <w:tc>
          <w:tcPr>
            <w:tcW w:w="1331" w:type="dxa"/>
            <w:tcBorders>
              <w:top w:val="single" w:sz="4" w:space="0" w:color="auto"/>
            </w:tcBorders>
          </w:tcPr>
          <w:p w:rsidR="008678F7" w:rsidRPr="00A04C56" w:rsidRDefault="008678F7" w:rsidP="008678F7">
            <w:pPr>
              <w:pStyle w:val="AGRTableText"/>
              <w:jc w:val="center"/>
            </w:pPr>
            <w:r w:rsidRPr="00A04C56">
              <w:t>$’000</w:t>
            </w:r>
          </w:p>
        </w:tc>
        <w:tc>
          <w:tcPr>
            <w:tcW w:w="1331" w:type="dxa"/>
            <w:tcBorders>
              <w:top w:val="single" w:sz="4" w:space="0" w:color="auto"/>
            </w:tcBorders>
          </w:tcPr>
          <w:p w:rsidR="008678F7" w:rsidRPr="00A04C56" w:rsidRDefault="008678F7" w:rsidP="008678F7">
            <w:pPr>
              <w:pStyle w:val="AGRTableText"/>
              <w:jc w:val="center"/>
            </w:pPr>
            <w:r>
              <w:t>$’000</w:t>
            </w:r>
          </w:p>
        </w:tc>
      </w:tr>
      <w:tr w:rsidR="003A1602" w:rsidRPr="00A04C56" w:rsidTr="008678F7">
        <w:tc>
          <w:tcPr>
            <w:tcW w:w="4709" w:type="dxa"/>
          </w:tcPr>
          <w:p w:rsidR="003A1602" w:rsidRPr="00A04C56" w:rsidRDefault="003A1602" w:rsidP="008678F7">
            <w:pPr>
              <w:pStyle w:val="AGRTableText"/>
              <w:keepNext/>
            </w:pPr>
            <w:r w:rsidRPr="00A04C56">
              <w:t>Cash and cash equivalents</w:t>
            </w:r>
          </w:p>
        </w:tc>
        <w:tc>
          <w:tcPr>
            <w:tcW w:w="1331" w:type="dxa"/>
          </w:tcPr>
          <w:p w:rsidR="003A1602" w:rsidRPr="00A04C56" w:rsidRDefault="003E3813" w:rsidP="008678F7">
            <w:pPr>
              <w:pStyle w:val="AGRTableNumbers"/>
              <w:tabs>
                <w:tab w:val="decimal" w:pos="1070"/>
              </w:tabs>
              <w:ind w:right="170"/>
              <w:jc w:val="left"/>
            </w:pPr>
            <w:r>
              <w:t>10,764</w:t>
            </w:r>
          </w:p>
        </w:tc>
        <w:tc>
          <w:tcPr>
            <w:tcW w:w="1331" w:type="dxa"/>
          </w:tcPr>
          <w:p w:rsidR="003A1602" w:rsidRPr="00A04C56" w:rsidRDefault="003A1602" w:rsidP="00790052">
            <w:pPr>
              <w:pStyle w:val="AGRTableNumbers"/>
              <w:tabs>
                <w:tab w:val="decimal" w:pos="1070"/>
              </w:tabs>
              <w:ind w:right="170"/>
              <w:jc w:val="left"/>
            </w:pPr>
            <w:r>
              <w:t>67,738</w:t>
            </w:r>
          </w:p>
        </w:tc>
      </w:tr>
      <w:tr w:rsidR="003A1602" w:rsidRPr="00A04C56" w:rsidTr="008678F7">
        <w:tc>
          <w:tcPr>
            <w:tcW w:w="4709" w:type="dxa"/>
          </w:tcPr>
          <w:p w:rsidR="003A1602" w:rsidRPr="00A04C56" w:rsidRDefault="003A1602" w:rsidP="008678F7">
            <w:pPr>
              <w:pStyle w:val="AGRTableText"/>
              <w:keepNext/>
            </w:pPr>
            <w:r w:rsidRPr="00A04C56">
              <w:t>Receivables and other current assets</w:t>
            </w:r>
          </w:p>
        </w:tc>
        <w:tc>
          <w:tcPr>
            <w:tcW w:w="1331" w:type="dxa"/>
          </w:tcPr>
          <w:p w:rsidR="003A1602" w:rsidRPr="00A04C56" w:rsidRDefault="003E3813" w:rsidP="008678F7">
            <w:pPr>
              <w:pStyle w:val="AGRTableNumbers"/>
              <w:tabs>
                <w:tab w:val="decimal" w:pos="1070"/>
              </w:tabs>
              <w:ind w:right="170"/>
              <w:jc w:val="left"/>
            </w:pPr>
            <w:r>
              <w:t>21,502</w:t>
            </w:r>
          </w:p>
        </w:tc>
        <w:tc>
          <w:tcPr>
            <w:tcW w:w="1331" w:type="dxa"/>
          </w:tcPr>
          <w:p w:rsidR="003A1602" w:rsidRPr="00A04C56" w:rsidRDefault="003A1602" w:rsidP="00790052">
            <w:pPr>
              <w:pStyle w:val="AGRTableNumbers"/>
              <w:tabs>
                <w:tab w:val="decimal" w:pos="1070"/>
              </w:tabs>
              <w:ind w:right="170"/>
              <w:jc w:val="left"/>
            </w:pPr>
            <w:r>
              <w:t>20,301</w:t>
            </w:r>
          </w:p>
        </w:tc>
      </w:tr>
      <w:tr w:rsidR="003A1602" w:rsidRPr="00A04C56" w:rsidTr="008678F7">
        <w:tc>
          <w:tcPr>
            <w:tcW w:w="4709" w:type="dxa"/>
          </w:tcPr>
          <w:p w:rsidR="003A1602" w:rsidRPr="00A04C56" w:rsidRDefault="003A1602" w:rsidP="008678F7">
            <w:pPr>
              <w:pStyle w:val="AGRTableText"/>
            </w:pPr>
            <w:r>
              <w:t>Less current liabilities</w:t>
            </w:r>
          </w:p>
        </w:tc>
        <w:tc>
          <w:tcPr>
            <w:tcW w:w="1331" w:type="dxa"/>
          </w:tcPr>
          <w:p w:rsidR="003A1602" w:rsidRPr="00A04C56" w:rsidRDefault="003E3813" w:rsidP="008678F7">
            <w:pPr>
              <w:pStyle w:val="AGRTableNumbers"/>
              <w:tabs>
                <w:tab w:val="decimal" w:pos="1070"/>
              </w:tabs>
              <w:ind w:right="170"/>
              <w:jc w:val="left"/>
            </w:pPr>
            <w:r>
              <w:t>(8,006)</w:t>
            </w:r>
          </w:p>
        </w:tc>
        <w:tc>
          <w:tcPr>
            <w:tcW w:w="1331" w:type="dxa"/>
          </w:tcPr>
          <w:p w:rsidR="003A1602" w:rsidRPr="00A04C56" w:rsidRDefault="003A1602" w:rsidP="00790052">
            <w:pPr>
              <w:pStyle w:val="AGRTableNumbers"/>
              <w:tabs>
                <w:tab w:val="decimal" w:pos="1070"/>
              </w:tabs>
              <w:ind w:right="170"/>
              <w:jc w:val="left"/>
            </w:pPr>
            <w:r>
              <w:t>(63,690)</w:t>
            </w:r>
          </w:p>
        </w:tc>
      </w:tr>
      <w:tr w:rsidR="003A1602" w:rsidRPr="00A04C56" w:rsidTr="008678F7">
        <w:tc>
          <w:tcPr>
            <w:tcW w:w="4709" w:type="dxa"/>
            <w:tcBorders>
              <w:bottom w:val="single" w:sz="4" w:space="0" w:color="auto"/>
            </w:tcBorders>
          </w:tcPr>
          <w:p w:rsidR="003A1602" w:rsidRPr="00A04C56" w:rsidRDefault="003A1602" w:rsidP="008678F7">
            <w:pPr>
              <w:pStyle w:val="AGRTableText"/>
            </w:pPr>
            <w:r>
              <w:rPr>
                <w:b/>
              </w:rPr>
              <w:t>Working capital</w:t>
            </w:r>
          </w:p>
        </w:tc>
        <w:tc>
          <w:tcPr>
            <w:tcW w:w="1331" w:type="dxa"/>
            <w:tcBorders>
              <w:bottom w:val="single" w:sz="4" w:space="0" w:color="auto"/>
            </w:tcBorders>
          </w:tcPr>
          <w:p w:rsidR="003A1602" w:rsidRPr="00A04C56" w:rsidRDefault="00C1045F" w:rsidP="008678F7">
            <w:pPr>
              <w:pStyle w:val="AGRTableNumbers"/>
              <w:tabs>
                <w:tab w:val="decimal" w:pos="1070"/>
              </w:tabs>
              <w:ind w:right="170"/>
              <w:jc w:val="left"/>
              <w:rPr>
                <w:b/>
              </w:rPr>
            </w:pPr>
            <w:r>
              <w:rPr>
                <w:b/>
              </w:rPr>
              <w:t>24,260</w:t>
            </w:r>
          </w:p>
        </w:tc>
        <w:tc>
          <w:tcPr>
            <w:tcW w:w="1331" w:type="dxa"/>
            <w:tcBorders>
              <w:bottom w:val="single" w:sz="4" w:space="0" w:color="auto"/>
            </w:tcBorders>
          </w:tcPr>
          <w:p w:rsidR="003A1602" w:rsidRPr="00A04C56" w:rsidRDefault="003A1602" w:rsidP="00790052">
            <w:pPr>
              <w:pStyle w:val="AGRTableNumbers"/>
              <w:tabs>
                <w:tab w:val="decimal" w:pos="1070"/>
              </w:tabs>
              <w:ind w:right="170"/>
              <w:jc w:val="left"/>
              <w:rPr>
                <w:b/>
              </w:rPr>
            </w:pPr>
            <w:r>
              <w:rPr>
                <w:b/>
              </w:rPr>
              <w:t>24,349</w:t>
            </w:r>
          </w:p>
        </w:tc>
      </w:tr>
      <w:tr w:rsidR="003A1602" w:rsidRPr="00A04C56" w:rsidTr="008678F7">
        <w:tc>
          <w:tcPr>
            <w:tcW w:w="4709" w:type="dxa"/>
            <w:tcBorders>
              <w:top w:val="single" w:sz="4" w:space="0" w:color="auto"/>
            </w:tcBorders>
          </w:tcPr>
          <w:p w:rsidR="003A1602" w:rsidRPr="00A04C56" w:rsidRDefault="003A1602" w:rsidP="008678F7">
            <w:pPr>
              <w:pStyle w:val="AGRTableText"/>
            </w:pPr>
            <w:r>
              <w:t>Add non-current assets</w:t>
            </w:r>
          </w:p>
        </w:tc>
        <w:tc>
          <w:tcPr>
            <w:tcW w:w="1331" w:type="dxa"/>
            <w:tcBorders>
              <w:top w:val="single" w:sz="4" w:space="0" w:color="auto"/>
            </w:tcBorders>
          </w:tcPr>
          <w:p w:rsidR="003A1602" w:rsidRPr="00A04C56" w:rsidRDefault="003E3813" w:rsidP="008678F7">
            <w:pPr>
              <w:pStyle w:val="AGRTableNumbers"/>
              <w:tabs>
                <w:tab w:val="decimal" w:pos="1070"/>
              </w:tabs>
              <w:ind w:right="170"/>
              <w:jc w:val="left"/>
            </w:pPr>
            <w:r>
              <w:t>103,359</w:t>
            </w:r>
          </w:p>
        </w:tc>
        <w:tc>
          <w:tcPr>
            <w:tcW w:w="1331" w:type="dxa"/>
            <w:tcBorders>
              <w:top w:val="single" w:sz="4" w:space="0" w:color="auto"/>
            </w:tcBorders>
          </w:tcPr>
          <w:p w:rsidR="003A1602" w:rsidRPr="00A04C56" w:rsidRDefault="003A1602" w:rsidP="00790052">
            <w:pPr>
              <w:pStyle w:val="AGRTableNumbers"/>
              <w:tabs>
                <w:tab w:val="decimal" w:pos="1070"/>
              </w:tabs>
              <w:ind w:right="170"/>
              <w:jc w:val="left"/>
            </w:pPr>
            <w:r>
              <w:t>99,399</w:t>
            </w:r>
          </w:p>
        </w:tc>
      </w:tr>
      <w:tr w:rsidR="003A1602" w:rsidRPr="00A04C56" w:rsidTr="008678F7">
        <w:tc>
          <w:tcPr>
            <w:tcW w:w="4709" w:type="dxa"/>
          </w:tcPr>
          <w:p w:rsidR="003A1602" w:rsidRPr="00A04C56" w:rsidRDefault="003A1602" w:rsidP="008678F7">
            <w:pPr>
              <w:pStyle w:val="AGRTableText"/>
            </w:pPr>
            <w:r>
              <w:t>Less non-current liabilities</w:t>
            </w:r>
          </w:p>
        </w:tc>
        <w:tc>
          <w:tcPr>
            <w:tcW w:w="1331" w:type="dxa"/>
          </w:tcPr>
          <w:p w:rsidR="003A1602" w:rsidRPr="00A04C56" w:rsidRDefault="003E3813" w:rsidP="008678F7">
            <w:pPr>
              <w:pStyle w:val="AGRTableNumbers"/>
              <w:tabs>
                <w:tab w:val="decimal" w:pos="1070"/>
              </w:tabs>
              <w:ind w:right="170"/>
              <w:jc w:val="left"/>
            </w:pPr>
            <w:r>
              <w:t>(20,043)</w:t>
            </w:r>
          </w:p>
        </w:tc>
        <w:tc>
          <w:tcPr>
            <w:tcW w:w="1331" w:type="dxa"/>
          </w:tcPr>
          <w:p w:rsidR="003A1602" w:rsidRPr="00A04C56" w:rsidRDefault="003A1602" w:rsidP="00790052">
            <w:pPr>
              <w:pStyle w:val="AGRTableNumbers"/>
              <w:tabs>
                <w:tab w:val="decimal" w:pos="1070"/>
              </w:tabs>
              <w:ind w:right="170"/>
              <w:jc w:val="left"/>
            </w:pPr>
            <w:r>
              <w:t>(20,072)</w:t>
            </w:r>
          </w:p>
        </w:tc>
      </w:tr>
      <w:tr w:rsidR="003A1602" w:rsidRPr="00A04C56" w:rsidTr="008678F7">
        <w:tc>
          <w:tcPr>
            <w:tcW w:w="4709" w:type="dxa"/>
            <w:tcBorders>
              <w:bottom w:val="single" w:sz="4" w:space="0" w:color="auto"/>
            </w:tcBorders>
          </w:tcPr>
          <w:p w:rsidR="003A1602" w:rsidRPr="00A04C56" w:rsidRDefault="003A1602" w:rsidP="008678F7">
            <w:pPr>
              <w:pStyle w:val="AGRTableText"/>
              <w:rPr>
                <w:b/>
              </w:rPr>
            </w:pPr>
            <w:r>
              <w:rPr>
                <w:b/>
              </w:rPr>
              <w:t>Net assets</w:t>
            </w:r>
          </w:p>
        </w:tc>
        <w:tc>
          <w:tcPr>
            <w:tcW w:w="1331" w:type="dxa"/>
            <w:tcBorders>
              <w:bottom w:val="single" w:sz="4" w:space="0" w:color="auto"/>
            </w:tcBorders>
          </w:tcPr>
          <w:p w:rsidR="003A1602" w:rsidRPr="00A04C56" w:rsidRDefault="003E3813" w:rsidP="008678F7">
            <w:pPr>
              <w:pStyle w:val="AGRTableNumbers"/>
              <w:tabs>
                <w:tab w:val="decimal" w:pos="1070"/>
              </w:tabs>
              <w:ind w:right="170"/>
              <w:jc w:val="left"/>
              <w:rPr>
                <w:b/>
              </w:rPr>
            </w:pPr>
            <w:r>
              <w:rPr>
                <w:b/>
              </w:rPr>
              <w:t>107,576</w:t>
            </w:r>
          </w:p>
        </w:tc>
        <w:tc>
          <w:tcPr>
            <w:tcW w:w="1331" w:type="dxa"/>
            <w:tcBorders>
              <w:bottom w:val="single" w:sz="4" w:space="0" w:color="auto"/>
            </w:tcBorders>
          </w:tcPr>
          <w:p w:rsidR="003A1602" w:rsidRPr="00A04C56" w:rsidRDefault="003A1602" w:rsidP="00790052">
            <w:pPr>
              <w:pStyle w:val="AGRTableNumbers"/>
              <w:tabs>
                <w:tab w:val="decimal" w:pos="1070"/>
              </w:tabs>
              <w:ind w:right="170"/>
              <w:jc w:val="left"/>
              <w:rPr>
                <w:b/>
              </w:rPr>
            </w:pPr>
            <w:r>
              <w:rPr>
                <w:b/>
              </w:rPr>
              <w:t>103,676</w:t>
            </w:r>
          </w:p>
        </w:tc>
      </w:tr>
      <w:tr w:rsidR="003A1602" w:rsidRPr="00A04C56" w:rsidTr="008678F7">
        <w:tc>
          <w:tcPr>
            <w:tcW w:w="4709" w:type="dxa"/>
            <w:tcBorders>
              <w:top w:val="single" w:sz="4" w:space="0" w:color="auto"/>
            </w:tcBorders>
          </w:tcPr>
          <w:p w:rsidR="003A1602" w:rsidRPr="00A04C56" w:rsidRDefault="003A1602" w:rsidP="008678F7">
            <w:pPr>
              <w:pStyle w:val="AGRTableText"/>
            </w:pPr>
            <w:r w:rsidRPr="00A04C56">
              <w:t xml:space="preserve">Represented by: </w:t>
            </w:r>
          </w:p>
        </w:tc>
        <w:tc>
          <w:tcPr>
            <w:tcW w:w="1331" w:type="dxa"/>
            <w:tcBorders>
              <w:top w:val="single" w:sz="4" w:space="0" w:color="auto"/>
            </w:tcBorders>
          </w:tcPr>
          <w:p w:rsidR="003A1602" w:rsidRPr="00A04C56" w:rsidRDefault="003A1602" w:rsidP="008678F7">
            <w:pPr>
              <w:pStyle w:val="AGRTableNumbers"/>
              <w:tabs>
                <w:tab w:val="decimal" w:pos="1070"/>
              </w:tabs>
              <w:ind w:right="170"/>
              <w:jc w:val="left"/>
            </w:pPr>
          </w:p>
        </w:tc>
        <w:tc>
          <w:tcPr>
            <w:tcW w:w="1331" w:type="dxa"/>
            <w:tcBorders>
              <w:top w:val="single" w:sz="4" w:space="0" w:color="auto"/>
            </w:tcBorders>
          </w:tcPr>
          <w:p w:rsidR="003A1602" w:rsidRPr="00A04C56" w:rsidRDefault="003A1602" w:rsidP="00790052">
            <w:pPr>
              <w:pStyle w:val="AGRTableNumbers"/>
              <w:tabs>
                <w:tab w:val="decimal" w:pos="1070"/>
              </w:tabs>
              <w:ind w:right="170"/>
              <w:jc w:val="left"/>
            </w:pPr>
          </w:p>
        </w:tc>
      </w:tr>
      <w:tr w:rsidR="003A1602" w:rsidRPr="00A04C56" w:rsidTr="008678F7">
        <w:tc>
          <w:tcPr>
            <w:tcW w:w="4709" w:type="dxa"/>
          </w:tcPr>
          <w:p w:rsidR="003A1602" w:rsidRPr="00A04C56" w:rsidRDefault="003A1602" w:rsidP="002C6FAF">
            <w:pPr>
              <w:pStyle w:val="AGRTableText"/>
            </w:pPr>
            <w:r>
              <w:t>Capital</w:t>
            </w:r>
          </w:p>
        </w:tc>
        <w:tc>
          <w:tcPr>
            <w:tcW w:w="1331" w:type="dxa"/>
          </w:tcPr>
          <w:p w:rsidR="003A1602" w:rsidRPr="00A04C56" w:rsidRDefault="003E3813" w:rsidP="008678F7">
            <w:pPr>
              <w:pStyle w:val="AGRTableNumbers"/>
              <w:tabs>
                <w:tab w:val="decimal" w:pos="1070"/>
              </w:tabs>
              <w:ind w:right="170"/>
              <w:jc w:val="left"/>
            </w:pPr>
            <w:r>
              <w:t>54,095</w:t>
            </w:r>
          </w:p>
        </w:tc>
        <w:tc>
          <w:tcPr>
            <w:tcW w:w="1331" w:type="dxa"/>
          </w:tcPr>
          <w:p w:rsidR="003A1602" w:rsidRPr="00A04C56" w:rsidRDefault="003A1602" w:rsidP="00790052">
            <w:pPr>
              <w:pStyle w:val="AGRTableNumbers"/>
              <w:tabs>
                <w:tab w:val="decimal" w:pos="1070"/>
              </w:tabs>
              <w:ind w:right="170"/>
              <w:jc w:val="left"/>
            </w:pPr>
            <w:r>
              <w:t>54,095</w:t>
            </w:r>
          </w:p>
        </w:tc>
      </w:tr>
      <w:tr w:rsidR="003A1602" w:rsidRPr="00A04C56" w:rsidTr="008678F7">
        <w:tc>
          <w:tcPr>
            <w:tcW w:w="4709" w:type="dxa"/>
          </w:tcPr>
          <w:p w:rsidR="003A1602" w:rsidRPr="00A04C56" w:rsidRDefault="003A1602" w:rsidP="008678F7">
            <w:pPr>
              <w:pStyle w:val="AGRTableText"/>
            </w:pPr>
            <w:r w:rsidRPr="00A04C56">
              <w:t>Reserves</w:t>
            </w:r>
          </w:p>
        </w:tc>
        <w:tc>
          <w:tcPr>
            <w:tcW w:w="1331" w:type="dxa"/>
          </w:tcPr>
          <w:p w:rsidR="003A1602" w:rsidRPr="00A04C56" w:rsidRDefault="003E3813" w:rsidP="008678F7">
            <w:pPr>
              <w:pStyle w:val="AGRTableNumbers"/>
              <w:tabs>
                <w:tab w:val="decimal" w:pos="1070"/>
              </w:tabs>
              <w:ind w:right="170"/>
              <w:jc w:val="left"/>
            </w:pPr>
            <w:r>
              <w:t>1,864</w:t>
            </w:r>
          </w:p>
        </w:tc>
        <w:tc>
          <w:tcPr>
            <w:tcW w:w="1331" w:type="dxa"/>
          </w:tcPr>
          <w:p w:rsidR="003A1602" w:rsidRPr="00A04C56" w:rsidRDefault="003A1602" w:rsidP="00790052">
            <w:pPr>
              <w:pStyle w:val="AGRTableNumbers"/>
              <w:tabs>
                <w:tab w:val="decimal" w:pos="1070"/>
              </w:tabs>
              <w:ind w:right="170"/>
              <w:jc w:val="left"/>
            </w:pPr>
            <w:r>
              <w:t>1,864</w:t>
            </w:r>
          </w:p>
        </w:tc>
      </w:tr>
      <w:tr w:rsidR="003A1602" w:rsidRPr="00A04C56" w:rsidTr="008678F7">
        <w:tc>
          <w:tcPr>
            <w:tcW w:w="4709" w:type="dxa"/>
          </w:tcPr>
          <w:p w:rsidR="003A1602" w:rsidRPr="00A04C56" w:rsidRDefault="003A1602" w:rsidP="008678F7">
            <w:pPr>
              <w:pStyle w:val="AGRTableText"/>
            </w:pPr>
            <w:r w:rsidRPr="00A04C56">
              <w:t xml:space="preserve">Accumulated </w:t>
            </w:r>
            <w:r>
              <w:t>funds</w:t>
            </w:r>
          </w:p>
        </w:tc>
        <w:tc>
          <w:tcPr>
            <w:tcW w:w="1331" w:type="dxa"/>
          </w:tcPr>
          <w:p w:rsidR="003A1602" w:rsidRPr="00A04C56" w:rsidRDefault="003E3813" w:rsidP="008678F7">
            <w:pPr>
              <w:pStyle w:val="AGRTableNumbers"/>
              <w:tabs>
                <w:tab w:val="decimal" w:pos="1070"/>
              </w:tabs>
              <w:ind w:right="170"/>
              <w:jc w:val="left"/>
            </w:pPr>
            <w:r>
              <w:t>51,617</w:t>
            </w:r>
          </w:p>
        </w:tc>
        <w:tc>
          <w:tcPr>
            <w:tcW w:w="1331" w:type="dxa"/>
          </w:tcPr>
          <w:p w:rsidR="003A1602" w:rsidRPr="00A04C56" w:rsidRDefault="003A1602" w:rsidP="00790052">
            <w:pPr>
              <w:pStyle w:val="AGRTableNumbers"/>
              <w:tabs>
                <w:tab w:val="decimal" w:pos="1070"/>
              </w:tabs>
              <w:ind w:right="170"/>
              <w:jc w:val="left"/>
            </w:pPr>
            <w:r>
              <w:t>47,717</w:t>
            </w:r>
          </w:p>
        </w:tc>
      </w:tr>
      <w:tr w:rsidR="003A1602" w:rsidRPr="00A04C56" w:rsidTr="008678F7">
        <w:tc>
          <w:tcPr>
            <w:tcW w:w="4709" w:type="dxa"/>
            <w:tcBorders>
              <w:bottom w:val="single" w:sz="4" w:space="0" w:color="auto"/>
            </w:tcBorders>
          </w:tcPr>
          <w:p w:rsidR="003A1602" w:rsidRPr="00A04C56" w:rsidRDefault="003A1602" w:rsidP="008678F7">
            <w:pPr>
              <w:pStyle w:val="AGRTableText"/>
              <w:rPr>
                <w:b/>
              </w:rPr>
            </w:pPr>
            <w:r w:rsidRPr="00A04C56">
              <w:rPr>
                <w:b/>
              </w:rPr>
              <w:t>Equity</w:t>
            </w:r>
          </w:p>
        </w:tc>
        <w:tc>
          <w:tcPr>
            <w:tcW w:w="1331" w:type="dxa"/>
            <w:tcBorders>
              <w:bottom w:val="single" w:sz="4" w:space="0" w:color="auto"/>
            </w:tcBorders>
          </w:tcPr>
          <w:p w:rsidR="003A1602" w:rsidRPr="00A04C56" w:rsidRDefault="003E3813" w:rsidP="008678F7">
            <w:pPr>
              <w:pStyle w:val="AGRTableNumbers"/>
              <w:tabs>
                <w:tab w:val="decimal" w:pos="1070"/>
              </w:tabs>
              <w:ind w:right="170"/>
              <w:jc w:val="left"/>
              <w:rPr>
                <w:b/>
              </w:rPr>
            </w:pPr>
            <w:r>
              <w:rPr>
                <w:b/>
              </w:rPr>
              <w:t>107,576</w:t>
            </w:r>
          </w:p>
        </w:tc>
        <w:tc>
          <w:tcPr>
            <w:tcW w:w="1331" w:type="dxa"/>
            <w:tcBorders>
              <w:bottom w:val="single" w:sz="4" w:space="0" w:color="auto"/>
            </w:tcBorders>
          </w:tcPr>
          <w:p w:rsidR="003A1602" w:rsidRPr="00A04C56" w:rsidRDefault="003A1602" w:rsidP="00790052">
            <w:pPr>
              <w:pStyle w:val="AGRTableNumbers"/>
              <w:tabs>
                <w:tab w:val="decimal" w:pos="1070"/>
              </w:tabs>
              <w:ind w:right="170"/>
              <w:jc w:val="left"/>
              <w:rPr>
                <w:b/>
              </w:rPr>
            </w:pPr>
            <w:r>
              <w:rPr>
                <w:b/>
              </w:rPr>
              <w:fldChar w:fldCharType="begin"/>
            </w:r>
            <w:r>
              <w:rPr>
                <w:b/>
              </w:rPr>
              <w:instrText xml:space="preserve"> =SUM(ABOVE) </w:instrText>
            </w:r>
            <w:r>
              <w:rPr>
                <w:b/>
              </w:rPr>
              <w:fldChar w:fldCharType="separate"/>
            </w:r>
            <w:r w:rsidR="006D6E33">
              <w:rPr>
                <w:b/>
                <w:noProof/>
              </w:rPr>
              <w:t>103,676</w:t>
            </w:r>
            <w:r>
              <w:rPr>
                <w:b/>
              </w:rPr>
              <w:fldChar w:fldCharType="end"/>
            </w:r>
          </w:p>
        </w:tc>
      </w:tr>
    </w:tbl>
    <w:p w:rsidR="003B7B65" w:rsidRPr="003B7B65" w:rsidRDefault="003B7B65" w:rsidP="003B7B65">
      <w:pPr>
        <w:pStyle w:val="AGRBodyText"/>
      </w:pPr>
    </w:p>
    <w:p w:rsidR="006D6E3E" w:rsidRPr="00A04C56" w:rsidRDefault="006D6E3E" w:rsidP="007B732B">
      <w:pPr>
        <w:pStyle w:val="AGRBodyText"/>
      </w:pPr>
    </w:p>
    <w:p w:rsidR="004C31C0" w:rsidRPr="00A04C56" w:rsidRDefault="00E30C2B" w:rsidP="0055349B">
      <w:pPr>
        <w:pStyle w:val="AGRHeading1"/>
      </w:pPr>
      <w:bookmarkStart w:id="52" w:name="lams"/>
      <w:bookmarkStart w:id="53" w:name="_Toc185325779"/>
      <w:r w:rsidRPr="00A04C56">
        <w:t>Legislative Assembly Members’</w:t>
      </w:r>
      <w:r w:rsidR="0039424C">
        <w:t xml:space="preserve"> Superannuation Fund</w:t>
      </w:r>
      <w:r w:rsidRPr="00A04C56">
        <w:t xml:space="preserve"> </w:t>
      </w:r>
      <w:bookmarkEnd w:id="52"/>
      <w:bookmarkEnd w:id="53"/>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1B3D23" w:rsidRPr="00E875AA" w:rsidRDefault="000B0048" w:rsidP="007B732B">
      <w:pPr>
        <w:pStyle w:val="AGRBodyText"/>
      </w:pPr>
      <w:r w:rsidRPr="00E875AA">
        <w:t>Th</w:t>
      </w:r>
      <w:r w:rsidR="001B3D23" w:rsidRPr="00E875AA">
        <w:t xml:space="preserve">e </w:t>
      </w:r>
      <w:r w:rsidR="001B3D23" w:rsidRPr="00E875AA">
        <w:rPr>
          <w:i/>
        </w:rPr>
        <w:t>Legislative Assembly Members’ Superannuation Contributions Act</w:t>
      </w:r>
      <w:r w:rsidR="001B3D23" w:rsidRPr="00E875AA">
        <w:t xml:space="preserve"> </w:t>
      </w:r>
      <w:r w:rsidRPr="00E875AA">
        <w:t>details</w:t>
      </w:r>
      <w:r w:rsidR="001B3D23" w:rsidRPr="00E875AA">
        <w:t xml:space="preserve"> superannuation arrangement</w:t>
      </w:r>
      <w:r w:rsidR="006944A1" w:rsidRPr="00E875AA">
        <w:t>s</w:t>
      </w:r>
      <w:r w:rsidR="001B3D23" w:rsidRPr="00E875AA">
        <w:t xml:space="preserve"> for Members </w:t>
      </w:r>
      <w:r w:rsidR="006944A1" w:rsidRPr="00E875AA">
        <w:t xml:space="preserve">who were </w:t>
      </w:r>
      <w:r w:rsidR="001B3D23" w:rsidRPr="00E875AA">
        <w:t xml:space="preserve">elected to the Legislative Assembly for the first time at the general election </w:t>
      </w:r>
      <w:r w:rsidR="006944A1" w:rsidRPr="00E875AA">
        <w:t xml:space="preserve">in </w:t>
      </w:r>
      <w:r w:rsidR="001B3D23" w:rsidRPr="00E875AA">
        <w:t>June 2005</w:t>
      </w:r>
      <w:r w:rsidR="003C0D7A" w:rsidRPr="00E875AA">
        <w:t xml:space="preserve"> and at subsequent elections</w:t>
      </w:r>
      <w:r w:rsidR="001B3D23" w:rsidRPr="00E875AA">
        <w:t>.  The arrangement</w:t>
      </w:r>
      <w:r w:rsidR="00965F09" w:rsidRPr="00E875AA">
        <w:t>s</w:t>
      </w:r>
      <w:r w:rsidR="001B3D23" w:rsidRPr="00E875AA">
        <w:t xml:space="preserve"> provide for the payment of the 9</w:t>
      </w:r>
      <w:r w:rsidR="002A1007">
        <w:t> per </w:t>
      </w:r>
      <w:r w:rsidR="003B758D" w:rsidRPr="00E875AA">
        <w:t>cent</w:t>
      </w:r>
      <w:r w:rsidR="001B3D23" w:rsidRPr="00E875AA">
        <w:t xml:space="preserve"> superannuation guarantee to </w:t>
      </w:r>
      <w:r w:rsidR="00965F09" w:rsidRPr="00E875AA">
        <w:t>a</w:t>
      </w:r>
      <w:r w:rsidR="001B3D23" w:rsidRPr="00E875AA">
        <w:t xml:space="preserve"> Member’s superannuation fund of choice </w:t>
      </w:r>
      <w:r w:rsidR="00D50873" w:rsidRPr="00E875AA">
        <w:t>or</w:t>
      </w:r>
      <w:r w:rsidR="001B3D23" w:rsidRPr="00E875AA">
        <w:t>, in the absence of a nomination of a fund by a Member, to a default fund</w:t>
      </w:r>
      <w:r w:rsidRPr="00E875AA">
        <w:t xml:space="preserve"> - the Legislative Assembly Members' Superannuation Fund formed under the </w:t>
      </w:r>
      <w:r w:rsidRPr="00B02731">
        <w:rPr>
          <w:i/>
        </w:rPr>
        <w:t>Legislative Assembly Members’ Superannuation Fund Act</w:t>
      </w:r>
      <w:r w:rsidR="001B3D23" w:rsidRPr="00E875AA">
        <w:t>.</w:t>
      </w:r>
    </w:p>
    <w:p w:rsidR="001E2B80" w:rsidRPr="00E875AA" w:rsidRDefault="001E2B80" w:rsidP="007B732B">
      <w:pPr>
        <w:pStyle w:val="AGRBodyText"/>
      </w:pPr>
      <w:r w:rsidRPr="00E875AA">
        <w:t xml:space="preserve">Amendments to the </w:t>
      </w:r>
      <w:r w:rsidRPr="00E875AA">
        <w:rPr>
          <w:i/>
        </w:rPr>
        <w:t>Superannuation</w:t>
      </w:r>
      <w:r w:rsidR="00A769EA" w:rsidRPr="00E875AA">
        <w:rPr>
          <w:i/>
        </w:rPr>
        <w:t xml:space="preserve"> </w:t>
      </w:r>
      <w:r w:rsidRPr="00E875AA">
        <w:rPr>
          <w:i/>
        </w:rPr>
        <w:t>Act</w:t>
      </w:r>
      <w:r w:rsidRPr="00E875AA">
        <w:t xml:space="preserve"> passed during </w:t>
      </w:r>
      <w:r w:rsidR="003E7E88" w:rsidRPr="00E875AA">
        <w:t>2013</w:t>
      </w:r>
      <w:r w:rsidRPr="00E875AA">
        <w:t xml:space="preserve"> assigned to the Trustee Board</w:t>
      </w:r>
      <w:r w:rsidR="000B0048" w:rsidRPr="00E875AA">
        <w:t>,</w:t>
      </w:r>
      <w:r w:rsidRPr="00E875AA">
        <w:t xml:space="preserve"> established under that Act</w:t>
      </w:r>
      <w:r w:rsidR="000B0048" w:rsidRPr="00E875AA">
        <w:t>,</w:t>
      </w:r>
      <w:r w:rsidRPr="00E875AA">
        <w:t xml:space="preserve"> the </w:t>
      </w:r>
      <w:r w:rsidR="0007393D" w:rsidRPr="00E875AA">
        <w:t>power</w:t>
      </w:r>
      <w:r w:rsidRPr="00E875AA">
        <w:t xml:space="preserve"> to</w:t>
      </w:r>
      <w:r w:rsidR="00A769EA" w:rsidRPr="00E875AA">
        <w:t xml:space="preserve"> exercise powers and perform funct</w:t>
      </w:r>
      <w:r w:rsidRPr="00E875AA">
        <w:t xml:space="preserve">ions under </w:t>
      </w:r>
      <w:r w:rsidR="000B0048" w:rsidRPr="00B02731">
        <w:t>the</w:t>
      </w:r>
      <w:r w:rsidR="000B0048" w:rsidRPr="00B02731">
        <w:rPr>
          <w:i/>
        </w:rPr>
        <w:t xml:space="preserve"> Legislative Assembly Members’ Superannuation Fund Act</w:t>
      </w:r>
      <w:r w:rsidR="000B0048" w:rsidRPr="00E875AA">
        <w:t>.</w:t>
      </w:r>
    </w:p>
    <w:p w:rsidR="004C31C0" w:rsidRPr="006535AF" w:rsidRDefault="00392057" w:rsidP="0076683F">
      <w:pPr>
        <w:pStyle w:val="AGRHeading3"/>
      </w:pPr>
      <w:r w:rsidRPr="006535AF">
        <w:t>Audit Opinion</w:t>
      </w:r>
    </w:p>
    <w:p w:rsidR="004C31C0" w:rsidRPr="00E875AA" w:rsidRDefault="001B3D23" w:rsidP="007B732B">
      <w:pPr>
        <w:pStyle w:val="AGRBodyText"/>
      </w:pPr>
      <w:r w:rsidRPr="00E875AA">
        <w:t xml:space="preserve">The audit of the Legislative Assembly Members’ Superannuation </w:t>
      </w:r>
      <w:r w:rsidR="000103B7" w:rsidRPr="00E875AA">
        <w:t>Fund</w:t>
      </w:r>
      <w:r w:rsidRPr="00E875AA">
        <w:t xml:space="preserve"> for the year ended </w:t>
      </w:r>
      <w:r w:rsidR="00862FE5" w:rsidRPr="00E875AA">
        <w:t xml:space="preserve">30 June </w:t>
      </w:r>
      <w:r w:rsidR="003E7E88" w:rsidRPr="00E875AA">
        <w:t>2013</w:t>
      </w:r>
      <w:r w:rsidRPr="00E875AA">
        <w:t xml:space="preserve"> resulted in an unqualified independent audit opinion, which was issued on </w:t>
      </w:r>
      <w:r w:rsidR="003B6138" w:rsidRPr="00E875AA">
        <w:t>1</w:t>
      </w:r>
      <w:r w:rsidR="000103B7" w:rsidRPr="00E875AA">
        <w:t xml:space="preserve"> October </w:t>
      </w:r>
      <w:r w:rsidR="003E7E88" w:rsidRPr="00E875AA">
        <w:t>2013</w:t>
      </w:r>
      <w:r w:rsidR="004C31C0" w:rsidRPr="00E875AA">
        <w:t>.</w:t>
      </w:r>
    </w:p>
    <w:p w:rsidR="00782542" w:rsidRPr="006535AF" w:rsidRDefault="00782542" w:rsidP="0076683F">
      <w:pPr>
        <w:pStyle w:val="AGRHeading3"/>
      </w:pPr>
      <w:r w:rsidRPr="006535AF">
        <w:t>Key Findings</w:t>
      </w:r>
    </w:p>
    <w:p w:rsidR="00782542" w:rsidRPr="00E875AA" w:rsidRDefault="00782542" w:rsidP="007B732B">
      <w:pPr>
        <w:pStyle w:val="AGRBodyText"/>
      </w:pPr>
      <w:r w:rsidRPr="00E875AA">
        <w:t>The audit did not identify any material weaknesses in controls.</w:t>
      </w:r>
    </w:p>
    <w:p w:rsidR="00782542" w:rsidRPr="00E875AA" w:rsidRDefault="00782542" w:rsidP="0076683F">
      <w:pPr>
        <w:pStyle w:val="AGRHeading4"/>
      </w:pPr>
      <w:r w:rsidRPr="00E875AA">
        <w:t>Performance Overview</w:t>
      </w:r>
    </w:p>
    <w:p w:rsidR="003B6138" w:rsidRPr="00E875AA" w:rsidRDefault="003B6138" w:rsidP="007B732B">
      <w:pPr>
        <w:pStyle w:val="AGRBodyText"/>
      </w:pPr>
      <w:r w:rsidRPr="00E875AA">
        <w:t>The value of accrued benefits as at 30 June 2013 was $71.4</w:t>
      </w:r>
      <w:r w:rsidR="00C1045F">
        <w:t>4 million (2012: </w:t>
      </w:r>
      <w:r w:rsidRPr="00E875AA">
        <w:t>$68.</w:t>
      </w:r>
      <w:r w:rsidR="00C1045F">
        <w:t>5</w:t>
      </w:r>
      <w:r w:rsidRPr="00E875AA">
        <w:t>6 million).  The net assets of the Fund increased by $</w:t>
      </w:r>
      <w:r w:rsidR="00C1045F">
        <w:t>7.95 </w:t>
      </w:r>
      <w:r w:rsidRPr="00E875AA">
        <w:t xml:space="preserve">million for the year, in line </w:t>
      </w:r>
      <w:r w:rsidR="00C1045F">
        <w:t>with improved market conditions.  A</w:t>
      </w:r>
      <w:r w:rsidRPr="00E875AA">
        <w:t>t 30 June 2013 t</w:t>
      </w:r>
      <w:r w:rsidR="00C1045F">
        <w:t>he value of net assets was $56.60</w:t>
      </w:r>
      <w:r w:rsidRPr="00E875AA">
        <w:t xml:space="preserve"> million, representing 79 per cent of the value of accrued benefits as at the end of the financial year.  </w:t>
      </w:r>
    </w:p>
    <w:p w:rsidR="000435B0" w:rsidRPr="00E875AA" w:rsidRDefault="003B6138" w:rsidP="007B732B">
      <w:pPr>
        <w:pStyle w:val="AGRBodyText"/>
      </w:pPr>
      <w:r w:rsidRPr="00E875AA">
        <w:t>Territory contributi</w:t>
      </w:r>
      <w:r w:rsidR="00C1045F">
        <w:t>ons for the year increased to $1.50</w:t>
      </w:r>
      <w:r w:rsidRPr="00E875AA">
        <w:t xml:space="preserve"> million, in line with the recommendation by the Fund’s actuary. Benefits paid during the year increased by $0.9</w:t>
      </w:r>
      <w:r w:rsidR="00C1045F">
        <w:t>3</w:t>
      </w:r>
      <w:r w:rsidRPr="00E875AA">
        <w:t xml:space="preserve"> million to $3.7</w:t>
      </w:r>
      <w:r w:rsidR="00C1045F">
        <w:t>1</w:t>
      </w:r>
      <w:r w:rsidRPr="00E875AA">
        <w:t xml:space="preserve"> million, with the results of the August 2012 election affecting these figures</w:t>
      </w:r>
      <w:r w:rsidR="0040230D" w:rsidRPr="00E875AA">
        <w:t>.</w:t>
      </w:r>
      <w:r w:rsidR="000103B7" w:rsidRPr="00E875AA">
        <w:t xml:space="preserve">  </w:t>
      </w:r>
    </w:p>
    <w:p w:rsidR="00A769EA" w:rsidRPr="00A04C56" w:rsidRDefault="00A769EA" w:rsidP="00A769EA">
      <w:pPr>
        <w:pStyle w:val="AGRHeading1"/>
      </w:pPr>
      <w:r w:rsidRPr="00A04C56">
        <w:t xml:space="preserve">Legislative Assembly Members’ Superannuation </w:t>
      </w:r>
      <w:r>
        <w:t>Fund</w:t>
      </w:r>
      <w:r w:rsidRPr="00A04C56">
        <w:t xml:space="preserve"> </w:t>
      </w:r>
      <w:proofErr w:type="spellStart"/>
      <w:r w:rsidRPr="00A04C56">
        <w:t>cont</w:t>
      </w:r>
      <w:proofErr w:type="spellEnd"/>
      <w:r w:rsidRPr="00A04C56">
        <w:t>…</w:t>
      </w:r>
    </w:p>
    <w:p w:rsidR="004C31C0" w:rsidRPr="00A04C56" w:rsidRDefault="004C31C0" w:rsidP="0076683F">
      <w:pPr>
        <w:pStyle w:val="AGRHeading3"/>
      </w:pPr>
      <w:r w:rsidRPr="00A04C56">
        <w:t xml:space="preserve">Abridged </w:t>
      </w:r>
      <w:r w:rsidR="00B56733" w:rsidRPr="00A04C56">
        <w:t xml:space="preserve">Statement of Changes in </w:t>
      </w:r>
      <w:r w:rsidR="00347E2D">
        <w:t xml:space="preserve">Net </w:t>
      </w:r>
      <w:r w:rsidR="00C1045F">
        <w:t>A</w:t>
      </w:r>
      <w:r w:rsidR="00347E2D">
        <w:t>ssets</w:t>
      </w:r>
      <w:r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62FE5" w:rsidRPr="00A04C56" w:rsidTr="00862FE5">
        <w:tc>
          <w:tcPr>
            <w:tcW w:w="4536" w:type="dxa"/>
            <w:tcBorders>
              <w:bottom w:val="single" w:sz="4" w:space="0" w:color="auto"/>
            </w:tcBorders>
          </w:tcPr>
          <w:p w:rsidR="00862FE5" w:rsidRPr="00A04C56" w:rsidRDefault="00862FE5" w:rsidP="00216725">
            <w:pPr>
              <w:pStyle w:val="AGRTableText"/>
              <w:ind w:left="720" w:hanging="720"/>
            </w:pPr>
          </w:p>
        </w:tc>
        <w:tc>
          <w:tcPr>
            <w:tcW w:w="1417" w:type="dxa"/>
            <w:tcBorders>
              <w:bottom w:val="single" w:sz="4" w:space="0" w:color="auto"/>
            </w:tcBorders>
          </w:tcPr>
          <w:p w:rsidR="00862FE5" w:rsidRPr="00A04C56" w:rsidRDefault="003E7E88" w:rsidP="00862FE5">
            <w:pPr>
              <w:pStyle w:val="AGRTableText"/>
              <w:jc w:val="center"/>
            </w:pPr>
            <w:r>
              <w:t>2013</w:t>
            </w:r>
          </w:p>
        </w:tc>
        <w:tc>
          <w:tcPr>
            <w:tcW w:w="1417" w:type="dxa"/>
            <w:tcBorders>
              <w:bottom w:val="single" w:sz="4" w:space="0" w:color="auto"/>
            </w:tcBorders>
          </w:tcPr>
          <w:p w:rsidR="00862FE5" w:rsidRPr="00A04C56" w:rsidRDefault="003E7E88" w:rsidP="00160434">
            <w:pPr>
              <w:pStyle w:val="AGRTableText"/>
              <w:jc w:val="center"/>
            </w:pPr>
            <w:r>
              <w:t>2012</w:t>
            </w:r>
          </w:p>
        </w:tc>
      </w:tr>
      <w:tr w:rsidR="00862FE5" w:rsidRPr="00A04C56" w:rsidTr="00862FE5">
        <w:tc>
          <w:tcPr>
            <w:tcW w:w="4536" w:type="dxa"/>
            <w:tcBorders>
              <w:top w:val="single" w:sz="4" w:space="0" w:color="auto"/>
            </w:tcBorders>
          </w:tcPr>
          <w:p w:rsidR="00862FE5" w:rsidRPr="00A04C56" w:rsidRDefault="00862FE5" w:rsidP="00216725">
            <w:pPr>
              <w:pStyle w:val="AGRTableText"/>
              <w:ind w:left="720" w:hanging="720"/>
            </w:pPr>
          </w:p>
        </w:tc>
        <w:tc>
          <w:tcPr>
            <w:tcW w:w="1417" w:type="dxa"/>
            <w:tcBorders>
              <w:top w:val="single" w:sz="4" w:space="0" w:color="auto"/>
            </w:tcBorders>
          </w:tcPr>
          <w:p w:rsidR="00862FE5" w:rsidRPr="00A04C56" w:rsidRDefault="00862FE5" w:rsidP="00862FE5">
            <w:pPr>
              <w:pStyle w:val="AGRTableText"/>
              <w:jc w:val="center"/>
            </w:pPr>
            <w:r w:rsidRPr="00A04C56">
              <w:t>$’000</w:t>
            </w:r>
          </w:p>
        </w:tc>
        <w:tc>
          <w:tcPr>
            <w:tcW w:w="1417" w:type="dxa"/>
            <w:tcBorders>
              <w:top w:val="single" w:sz="4" w:space="0" w:color="auto"/>
            </w:tcBorders>
          </w:tcPr>
          <w:p w:rsidR="00862FE5" w:rsidRPr="00A04C56" w:rsidRDefault="00862FE5" w:rsidP="00160434">
            <w:pPr>
              <w:pStyle w:val="AGRTableText"/>
              <w:jc w:val="center"/>
            </w:pPr>
            <w:r>
              <w:t>$’000</w:t>
            </w:r>
          </w:p>
        </w:tc>
      </w:tr>
      <w:tr w:rsidR="00862FE5" w:rsidRPr="00A04C56" w:rsidTr="00862FE5">
        <w:tc>
          <w:tcPr>
            <w:tcW w:w="4536" w:type="dxa"/>
          </w:tcPr>
          <w:p w:rsidR="00862FE5" w:rsidRPr="00843038" w:rsidRDefault="00862FE5" w:rsidP="00843038">
            <w:pPr>
              <w:pStyle w:val="AGRTableText"/>
              <w:rPr>
                <w:b/>
                <w:bCs/>
              </w:rPr>
            </w:pPr>
            <w:r w:rsidRPr="00843038">
              <w:rPr>
                <w:b/>
                <w:bCs/>
              </w:rPr>
              <w:t xml:space="preserve">Income </w:t>
            </w:r>
          </w:p>
        </w:tc>
        <w:tc>
          <w:tcPr>
            <w:tcW w:w="1417" w:type="dxa"/>
          </w:tcPr>
          <w:p w:rsidR="00862FE5" w:rsidRPr="00A04C56" w:rsidRDefault="00862FE5" w:rsidP="00862FE5">
            <w:pPr>
              <w:pStyle w:val="AGRTableNumbers"/>
              <w:tabs>
                <w:tab w:val="decimal" w:pos="1070"/>
              </w:tabs>
              <w:ind w:right="170"/>
              <w:jc w:val="left"/>
            </w:pPr>
          </w:p>
        </w:tc>
        <w:tc>
          <w:tcPr>
            <w:tcW w:w="1417" w:type="dxa"/>
          </w:tcPr>
          <w:p w:rsidR="00862FE5" w:rsidRPr="00A04C56" w:rsidRDefault="00862FE5" w:rsidP="00216725">
            <w:pPr>
              <w:pStyle w:val="AGRTableNumbers"/>
              <w:tabs>
                <w:tab w:val="decimal" w:pos="1070"/>
              </w:tabs>
              <w:ind w:right="170"/>
              <w:jc w:val="left"/>
            </w:pPr>
          </w:p>
        </w:tc>
      </w:tr>
      <w:tr w:rsidR="003B6138" w:rsidRPr="00A04C56" w:rsidTr="00862FE5">
        <w:tc>
          <w:tcPr>
            <w:tcW w:w="4536" w:type="dxa"/>
          </w:tcPr>
          <w:p w:rsidR="003B6138" w:rsidRPr="00A04C56" w:rsidRDefault="003B6138" w:rsidP="00640C9E">
            <w:pPr>
              <w:pStyle w:val="AGRTableText"/>
            </w:pPr>
            <w:r w:rsidRPr="00A04C56">
              <w:t xml:space="preserve">Interest </w:t>
            </w:r>
            <w:r>
              <w:t xml:space="preserve">and </w:t>
            </w:r>
            <w:r w:rsidRPr="00A04C56">
              <w:t>distributions</w:t>
            </w:r>
          </w:p>
        </w:tc>
        <w:tc>
          <w:tcPr>
            <w:tcW w:w="1417" w:type="dxa"/>
          </w:tcPr>
          <w:p w:rsidR="003B6138" w:rsidRPr="00A04C56" w:rsidRDefault="00721E3C" w:rsidP="00862FE5">
            <w:pPr>
              <w:pStyle w:val="AGRTableNumbers"/>
              <w:tabs>
                <w:tab w:val="decimal" w:pos="1070"/>
              </w:tabs>
              <w:ind w:right="170"/>
              <w:jc w:val="left"/>
            </w:pPr>
            <w:r>
              <w:t>1,590</w:t>
            </w:r>
          </w:p>
        </w:tc>
        <w:tc>
          <w:tcPr>
            <w:tcW w:w="1417" w:type="dxa"/>
          </w:tcPr>
          <w:p w:rsidR="003B6138" w:rsidRPr="00A04C56" w:rsidRDefault="003B6138" w:rsidP="00790052">
            <w:pPr>
              <w:pStyle w:val="AGRTableNumbers"/>
              <w:tabs>
                <w:tab w:val="decimal" w:pos="1070"/>
              </w:tabs>
              <w:ind w:right="170"/>
              <w:jc w:val="left"/>
            </w:pPr>
            <w:r>
              <w:t>3,061</w:t>
            </w:r>
          </w:p>
        </w:tc>
      </w:tr>
      <w:tr w:rsidR="003B6138" w:rsidRPr="00A04C56" w:rsidTr="00862FE5">
        <w:tc>
          <w:tcPr>
            <w:tcW w:w="4536" w:type="dxa"/>
          </w:tcPr>
          <w:p w:rsidR="003B6138" w:rsidRPr="00A04C56" w:rsidRDefault="003B6138" w:rsidP="00640C9E">
            <w:pPr>
              <w:pStyle w:val="AGRTableText"/>
            </w:pPr>
            <w:r w:rsidRPr="00A04C56">
              <w:t>Changes in net market value of investments</w:t>
            </w:r>
          </w:p>
        </w:tc>
        <w:tc>
          <w:tcPr>
            <w:tcW w:w="1417" w:type="dxa"/>
          </w:tcPr>
          <w:p w:rsidR="003B6138" w:rsidRPr="00A04C56" w:rsidRDefault="00721E3C" w:rsidP="00862FE5">
            <w:pPr>
              <w:pStyle w:val="AGRTableNumbers"/>
              <w:tabs>
                <w:tab w:val="decimal" w:pos="1070"/>
              </w:tabs>
              <w:ind w:right="170"/>
              <w:jc w:val="left"/>
            </w:pPr>
            <w:r>
              <w:t>7,762</w:t>
            </w:r>
          </w:p>
        </w:tc>
        <w:tc>
          <w:tcPr>
            <w:tcW w:w="1417" w:type="dxa"/>
          </w:tcPr>
          <w:p w:rsidR="003B6138" w:rsidRPr="00A04C56" w:rsidRDefault="003B6138" w:rsidP="00790052">
            <w:pPr>
              <w:pStyle w:val="AGRTableNumbers"/>
              <w:tabs>
                <w:tab w:val="decimal" w:pos="1070"/>
              </w:tabs>
              <w:ind w:right="170"/>
              <w:jc w:val="left"/>
            </w:pPr>
            <w:r>
              <w:t>(3,060)</w:t>
            </w:r>
          </w:p>
        </w:tc>
      </w:tr>
      <w:tr w:rsidR="003B6138" w:rsidRPr="00A04C56" w:rsidTr="00862FE5">
        <w:tc>
          <w:tcPr>
            <w:tcW w:w="4536" w:type="dxa"/>
          </w:tcPr>
          <w:p w:rsidR="003B6138" w:rsidRPr="00A04C56" w:rsidRDefault="003B6138" w:rsidP="00640C9E">
            <w:pPr>
              <w:pStyle w:val="AGRTableText"/>
            </w:pPr>
            <w:r w:rsidRPr="00A04C56">
              <w:t>Member contributions</w:t>
            </w:r>
          </w:p>
        </w:tc>
        <w:tc>
          <w:tcPr>
            <w:tcW w:w="1417" w:type="dxa"/>
          </w:tcPr>
          <w:p w:rsidR="003B6138" w:rsidRPr="00A04C56" w:rsidRDefault="00721E3C" w:rsidP="00862FE5">
            <w:pPr>
              <w:pStyle w:val="AGRTableNumbers"/>
              <w:tabs>
                <w:tab w:val="decimal" w:pos="1070"/>
              </w:tabs>
              <w:ind w:right="170"/>
              <w:jc w:val="left"/>
            </w:pPr>
            <w:r>
              <w:t>107</w:t>
            </w:r>
          </w:p>
        </w:tc>
        <w:tc>
          <w:tcPr>
            <w:tcW w:w="1417" w:type="dxa"/>
          </w:tcPr>
          <w:p w:rsidR="003B6138" w:rsidRPr="00A04C56" w:rsidRDefault="003B6138" w:rsidP="00790052">
            <w:pPr>
              <w:pStyle w:val="AGRTableNumbers"/>
              <w:tabs>
                <w:tab w:val="decimal" w:pos="1070"/>
              </w:tabs>
              <w:ind w:right="170"/>
              <w:jc w:val="left"/>
            </w:pPr>
            <w:r>
              <w:t>185</w:t>
            </w:r>
          </w:p>
        </w:tc>
      </w:tr>
      <w:tr w:rsidR="003B6138" w:rsidRPr="00A04C56" w:rsidTr="00862FE5">
        <w:tc>
          <w:tcPr>
            <w:tcW w:w="4536" w:type="dxa"/>
          </w:tcPr>
          <w:p w:rsidR="003B6138" w:rsidRPr="00A04C56" w:rsidRDefault="003B6138" w:rsidP="00640C9E">
            <w:pPr>
              <w:pStyle w:val="AGRTableText"/>
            </w:pPr>
            <w:r w:rsidRPr="00A04C56">
              <w:t>Member surcharge contributions</w:t>
            </w:r>
          </w:p>
        </w:tc>
        <w:tc>
          <w:tcPr>
            <w:tcW w:w="1417" w:type="dxa"/>
          </w:tcPr>
          <w:p w:rsidR="003B6138" w:rsidRPr="00A04C56" w:rsidRDefault="00721E3C" w:rsidP="00862FE5">
            <w:pPr>
              <w:pStyle w:val="AGRTableNumbers"/>
              <w:tabs>
                <w:tab w:val="decimal" w:pos="1070"/>
              </w:tabs>
              <w:ind w:right="170"/>
              <w:jc w:val="left"/>
            </w:pPr>
            <w:r>
              <w:t>240</w:t>
            </w:r>
          </w:p>
        </w:tc>
        <w:tc>
          <w:tcPr>
            <w:tcW w:w="1417" w:type="dxa"/>
          </w:tcPr>
          <w:p w:rsidR="003B6138" w:rsidRPr="00A04C56" w:rsidRDefault="003B6138" w:rsidP="00790052">
            <w:pPr>
              <w:pStyle w:val="AGRTableNumbers"/>
              <w:tabs>
                <w:tab w:val="decimal" w:pos="1070"/>
              </w:tabs>
              <w:ind w:right="170"/>
              <w:jc w:val="left"/>
            </w:pPr>
            <w:r>
              <w:t>-</w:t>
            </w:r>
          </w:p>
        </w:tc>
      </w:tr>
      <w:tr w:rsidR="003B6138" w:rsidRPr="00A04C56" w:rsidTr="00862FE5">
        <w:tc>
          <w:tcPr>
            <w:tcW w:w="4536" w:type="dxa"/>
          </w:tcPr>
          <w:p w:rsidR="003B6138" w:rsidRPr="00A04C56" w:rsidRDefault="003B6138" w:rsidP="00640C9E">
            <w:pPr>
              <w:pStyle w:val="AGRTableText"/>
            </w:pPr>
            <w:r w:rsidRPr="00A04C56">
              <w:t>Territory contributions</w:t>
            </w:r>
          </w:p>
        </w:tc>
        <w:tc>
          <w:tcPr>
            <w:tcW w:w="1417" w:type="dxa"/>
          </w:tcPr>
          <w:p w:rsidR="003B6138" w:rsidRPr="00A04C56" w:rsidRDefault="00721E3C" w:rsidP="00862FE5">
            <w:pPr>
              <w:pStyle w:val="AGRTableNumbers"/>
              <w:tabs>
                <w:tab w:val="decimal" w:pos="1070"/>
              </w:tabs>
              <w:ind w:right="170"/>
              <w:jc w:val="left"/>
            </w:pPr>
            <w:r>
              <w:t>2,000</w:t>
            </w:r>
          </w:p>
        </w:tc>
        <w:tc>
          <w:tcPr>
            <w:tcW w:w="1417" w:type="dxa"/>
          </w:tcPr>
          <w:p w:rsidR="003B6138" w:rsidRPr="00A04C56" w:rsidRDefault="003B6138" w:rsidP="00790052">
            <w:pPr>
              <w:pStyle w:val="AGRTableNumbers"/>
              <w:tabs>
                <w:tab w:val="decimal" w:pos="1070"/>
              </w:tabs>
              <w:ind w:right="170"/>
              <w:jc w:val="left"/>
            </w:pPr>
            <w:r>
              <w:t>500</w:t>
            </w:r>
          </w:p>
        </w:tc>
      </w:tr>
      <w:tr w:rsidR="003B6138" w:rsidRPr="00A04C56" w:rsidTr="00862FE5">
        <w:tc>
          <w:tcPr>
            <w:tcW w:w="4536" w:type="dxa"/>
            <w:tcBorders>
              <w:bottom w:val="single" w:sz="4" w:space="0" w:color="auto"/>
            </w:tcBorders>
          </w:tcPr>
          <w:p w:rsidR="003B6138" w:rsidRPr="0055117A" w:rsidRDefault="003B6138" w:rsidP="0055117A">
            <w:pPr>
              <w:pStyle w:val="AGRTableText"/>
              <w:rPr>
                <w:b/>
                <w:bCs/>
              </w:rPr>
            </w:pPr>
            <w:r>
              <w:rPr>
                <w:b/>
                <w:bCs/>
              </w:rPr>
              <w:t>Total income</w:t>
            </w:r>
          </w:p>
        </w:tc>
        <w:tc>
          <w:tcPr>
            <w:tcW w:w="1417" w:type="dxa"/>
            <w:tcBorders>
              <w:bottom w:val="single" w:sz="4" w:space="0" w:color="auto"/>
            </w:tcBorders>
          </w:tcPr>
          <w:p w:rsidR="003B6138" w:rsidRPr="000435B0" w:rsidRDefault="00721E3C" w:rsidP="00862FE5">
            <w:pPr>
              <w:pStyle w:val="AGRTableNumbers"/>
              <w:tabs>
                <w:tab w:val="decimal" w:pos="1070"/>
              </w:tabs>
              <w:ind w:right="170"/>
              <w:jc w:val="left"/>
              <w:rPr>
                <w:b/>
              </w:rPr>
            </w:pPr>
            <w:r>
              <w:rPr>
                <w:b/>
              </w:rPr>
              <w:t>11,699</w:t>
            </w:r>
          </w:p>
        </w:tc>
        <w:tc>
          <w:tcPr>
            <w:tcW w:w="1417" w:type="dxa"/>
            <w:tcBorders>
              <w:bottom w:val="single" w:sz="4" w:space="0" w:color="auto"/>
            </w:tcBorders>
          </w:tcPr>
          <w:p w:rsidR="003B6138" w:rsidRPr="000435B0" w:rsidRDefault="003B6138" w:rsidP="00790052">
            <w:pPr>
              <w:pStyle w:val="AGRTableNumbers"/>
              <w:tabs>
                <w:tab w:val="decimal" w:pos="1070"/>
              </w:tabs>
              <w:ind w:right="170"/>
              <w:jc w:val="left"/>
              <w:rPr>
                <w:b/>
              </w:rPr>
            </w:pPr>
            <w:r>
              <w:rPr>
                <w:b/>
              </w:rPr>
              <w:t>686</w:t>
            </w:r>
          </w:p>
        </w:tc>
      </w:tr>
      <w:tr w:rsidR="003B6138" w:rsidRPr="00A04C56" w:rsidTr="00862FE5">
        <w:tc>
          <w:tcPr>
            <w:tcW w:w="4536" w:type="dxa"/>
            <w:tcBorders>
              <w:top w:val="single" w:sz="4" w:space="0" w:color="auto"/>
            </w:tcBorders>
          </w:tcPr>
          <w:p w:rsidR="003B6138" w:rsidRPr="0055117A" w:rsidRDefault="003B6138" w:rsidP="0055117A">
            <w:pPr>
              <w:pStyle w:val="AGRTableText"/>
              <w:rPr>
                <w:b/>
                <w:bCs/>
              </w:rPr>
            </w:pPr>
            <w:r w:rsidRPr="0055117A">
              <w:rPr>
                <w:b/>
                <w:bCs/>
              </w:rPr>
              <w:t>Expenditure</w:t>
            </w:r>
          </w:p>
        </w:tc>
        <w:tc>
          <w:tcPr>
            <w:tcW w:w="1417" w:type="dxa"/>
            <w:tcBorders>
              <w:top w:val="single" w:sz="4" w:space="0" w:color="auto"/>
            </w:tcBorders>
          </w:tcPr>
          <w:p w:rsidR="003B6138" w:rsidRDefault="003B6138" w:rsidP="00862FE5">
            <w:pPr>
              <w:pStyle w:val="AGRTableNumbers"/>
              <w:tabs>
                <w:tab w:val="decimal" w:pos="1070"/>
              </w:tabs>
              <w:ind w:right="170"/>
              <w:jc w:val="left"/>
            </w:pPr>
          </w:p>
        </w:tc>
        <w:tc>
          <w:tcPr>
            <w:tcW w:w="1417" w:type="dxa"/>
            <w:tcBorders>
              <w:top w:val="single" w:sz="4" w:space="0" w:color="auto"/>
            </w:tcBorders>
          </w:tcPr>
          <w:p w:rsidR="003B6138" w:rsidRDefault="003B6138" w:rsidP="00790052">
            <w:pPr>
              <w:pStyle w:val="AGRTableNumbers"/>
              <w:tabs>
                <w:tab w:val="decimal" w:pos="1070"/>
              </w:tabs>
              <w:ind w:right="170"/>
              <w:jc w:val="left"/>
            </w:pPr>
          </w:p>
        </w:tc>
      </w:tr>
      <w:tr w:rsidR="003B6138" w:rsidRPr="00A04C56" w:rsidTr="00862FE5">
        <w:tc>
          <w:tcPr>
            <w:tcW w:w="4536" w:type="dxa"/>
          </w:tcPr>
          <w:p w:rsidR="003B6138" w:rsidRPr="00A04C56" w:rsidRDefault="003B6138" w:rsidP="00640C9E">
            <w:pPr>
              <w:pStyle w:val="AGRTableText"/>
            </w:pPr>
            <w:r w:rsidRPr="00A04C56">
              <w:t>Benefits paid</w:t>
            </w:r>
          </w:p>
        </w:tc>
        <w:tc>
          <w:tcPr>
            <w:tcW w:w="1417" w:type="dxa"/>
          </w:tcPr>
          <w:p w:rsidR="003B6138" w:rsidRPr="00A04C56" w:rsidRDefault="00721E3C" w:rsidP="00862FE5">
            <w:pPr>
              <w:pStyle w:val="AGRTableNumbers"/>
              <w:tabs>
                <w:tab w:val="decimal" w:pos="1070"/>
              </w:tabs>
              <w:ind w:right="170"/>
              <w:jc w:val="left"/>
            </w:pPr>
            <w:r>
              <w:t>(3,711)</w:t>
            </w:r>
          </w:p>
        </w:tc>
        <w:tc>
          <w:tcPr>
            <w:tcW w:w="1417" w:type="dxa"/>
          </w:tcPr>
          <w:p w:rsidR="003B6138" w:rsidRPr="00A04C56" w:rsidRDefault="003B6138" w:rsidP="00790052">
            <w:pPr>
              <w:pStyle w:val="AGRTableNumbers"/>
              <w:tabs>
                <w:tab w:val="decimal" w:pos="1070"/>
              </w:tabs>
              <w:ind w:right="170"/>
              <w:jc w:val="left"/>
            </w:pPr>
            <w:r>
              <w:t>(2,779)</w:t>
            </w:r>
          </w:p>
        </w:tc>
      </w:tr>
      <w:tr w:rsidR="003B6138" w:rsidRPr="00A04C56" w:rsidTr="00862FE5">
        <w:tc>
          <w:tcPr>
            <w:tcW w:w="4536" w:type="dxa"/>
          </w:tcPr>
          <w:p w:rsidR="003B6138" w:rsidRPr="00A04C56" w:rsidRDefault="003B6138" w:rsidP="00640C9E">
            <w:pPr>
              <w:pStyle w:val="AGRTableText"/>
            </w:pPr>
            <w:r w:rsidRPr="00A04C56">
              <w:t>Superannuation contribution surcharge</w:t>
            </w:r>
          </w:p>
        </w:tc>
        <w:tc>
          <w:tcPr>
            <w:tcW w:w="1417" w:type="dxa"/>
          </w:tcPr>
          <w:p w:rsidR="003B6138" w:rsidRPr="00A04C56" w:rsidRDefault="00721E3C" w:rsidP="00862FE5">
            <w:pPr>
              <w:pStyle w:val="AGRTableNumbers"/>
              <w:tabs>
                <w:tab w:val="decimal" w:pos="1070"/>
              </w:tabs>
              <w:ind w:right="170"/>
              <w:jc w:val="left"/>
            </w:pPr>
            <w:r>
              <w:t>(8)</w:t>
            </w:r>
          </w:p>
        </w:tc>
        <w:tc>
          <w:tcPr>
            <w:tcW w:w="1417" w:type="dxa"/>
          </w:tcPr>
          <w:p w:rsidR="003B6138" w:rsidRPr="00A04C56" w:rsidRDefault="003B6138" w:rsidP="00790052">
            <w:pPr>
              <w:pStyle w:val="AGRTableNumbers"/>
              <w:tabs>
                <w:tab w:val="decimal" w:pos="1070"/>
              </w:tabs>
              <w:ind w:right="170"/>
              <w:jc w:val="left"/>
            </w:pPr>
            <w:r>
              <w:t>(13)</w:t>
            </w:r>
          </w:p>
        </w:tc>
      </w:tr>
      <w:tr w:rsidR="003B6138" w:rsidRPr="00A04C56" w:rsidTr="00862FE5">
        <w:tc>
          <w:tcPr>
            <w:tcW w:w="4536" w:type="dxa"/>
          </w:tcPr>
          <w:p w:rsidR="003B6138" w:rsidRPr="00A04C56" w:rsidRDefault="003B6138" w:rsidP="00640C9E">
            <w:pPr>
              <w:pStyle w:val="AGRTableText"/>
            </w:pPr>
            <w:r w:rsidRPr="00A04C56">
              <w:t>Other expenses</w:t>
            </w:r>
          </w:p>
        </w:tc>
        <w:tc>
          <w:tcPr>
            <w:tcW w:w="1417" w:type="dxa"/>
          </w:tcPr>
          <w:p w:rsidR="003B6138" w:rsidRPr="00A04C56" w:rsidRDefault="00721E3C" w:rsidP="00862FE5">
            <w:pPr>
              <w:pStyle w:val="AGRTableNumbers"/>
              <w:tabs>
                <w:tab w:val="decimal" w:pos="1070"/>
              </w:tabs>
              <w:ind w:right="170"/>
              <w:jc w:val="left"/>
            </w:pPr>
            <w:r>
              <w:t>(7)</w:t>
            </w:r>
          </w:p>
        </w:tc>
        <w:tc>
          <w:tcPr>
            <w:tcW w:w="1417" w:type="dxa"/>
          </w:tcPr>
          <w:p w:rsidR="003B6138" w:rsidRPr="00A04C56" w:rsidRDefault="003B6138" w:rsidP="00790052">
            <w:pPr>
              <w:pStyle w:val="AGRTableNumbers"/>
              <w:tabs>
                <w:tab w:val="decimal" w:pos="1070"/>
              </w:tabs>
              <w:ind w:right="170"/>
              <w:jc w:val="left"/>
            </w:pPr>
            <w:r>
              <w:t>(3)</w:t>
            </w:r>
          </w:p>
        </w:tc>
      </w:tr>
      <w:tr w:rsidR="003B6138" w:rsidRPr="00A04C56" w:rsidTr="00862FE5">
        <w:tc>
          <w:tcPr>
            <w:tcW w:w="4536" w:type="dxa"/>
            <w:tcBorders>
              <w:bottom w:val="single" w:sz="4" w:space="0" w:color="auto"/>
            </w:tcBorders>
          </w:tcPr>
          <w:p w:rsidR="003B6138" w:rsidRPr="00C57E54" w:rsidRDefault="003B6138" w:rsidP="00640C9E">
            <w:pPr>
              <w:pStyle w:val="AGRTableText"/>
              <w:rPr>
                <w:b/>
                <w:bCs/>
              </w:rPr>
            </w:pPr>
            <w:r>
              <w:rPr>
                <w:b/>
                <w:bCs/>
              </w:rPr>
              <w:t>Total expenses</w:t>
            </w:r>
            <w:r w:rsidRPr="00C57E54">
              <w:rPr>
                <w:b/>
                <w:bCs/>
              </w:rPr>
              <w:t xml:space="preserve">   </w:t>
            </w:r>
          </w:p>
        </w:tc>
        <w:tc>
          <w:tcPr>
            <w:tcW w:w="1417" w:type="dxa"/>
            <w:tcBorders>
              <w:bottom w:val="single" w:sz="4" w:space="0" w:color="auto"/>
            </w:tcBorders>
          </w:tcPr>
          <w:p w:rsidR="003B6138" w:rsidRPr="00A04C56" w:rsidRDefault="00721E3C" w:rsidP="00862FE5">
            <w:pPr>
              <w:pStyle w:val="AGRTableNumbers"/>
              <w:tabs>
                <w:tab w:val="decimal" w:pos="1070"/>
              </w:tabs>
              <w:ind w:right="170"/>
              <w:jc w:val="left"/>
              <w:rPr>
                <w:b/>
              </w:rPr>
            </w:pPr>
            <w:r>
              <w:rPr>
                <w:b/>
              </w:rPr>
              <w:t>(3,726)</w:t>
            </w:r>
          </w:p>
        </w:tc>
        <w:tc>
          <w:tcPr>
            <w:tcW w:w="1417" w:type="dxa"/>
            <w:tcBorders>
              <w:bottom w:val="single" w:sz="4" w:space="0" w:color="auto"/>
            </w:tcBorders>
          </w:tcPr>
          <w:p w:rsidR="003B6138" w:rsidRPr="00A04C56" w:rsidRDefault="003B6138" w:rsidP="00790052">
            <w:pPr>
              <w:pStyle w:val="AGRTableNumbers"/>
              <w:tabs>
                <w:tab w:val="decimal" w:pos="1070"/>
              </w:tabs>
              <w:ind w:right="170"/>
              <w:jc w:val="left"/>
              <w:rPr>
                <w:b/>
              </w:rPr>
            </w:pPr>
            <w:r>
              <w:rPr>
                <w:b/>
              </w:rPr>
              <w:t>(2,795)</w:t>
            </w:r>
          </w:p>
        </w:tc>
      </w:tr>
      <w:tr w:rsidR="003B6138" w:rsidRPr="00A04C56" w:rsidTr="00862FE5">
        <w:tc>
          <w:tcPr>
            <w:tcW w:w="4536" w:type="dxa"/>
            <w:tcBorders>
              <w:top w:val="single" w:sz="4" w:space="0" w:color="auto"/>
            </w:tcBorders>
          </w:tcPr>
          <w:p w:rsidR="003B6138" w:rsidRPr="00C57E54" w:rsidRDefault="003B6138" w:rsidP="00640C9E">
            <w:pPr>
              <w:pStyle w:val="AGRTableText"/>
              <w:rPr>
                <w:b/>
                <w:bCs/>
              </w:rPr>
            </w:pPr>
            <w:r>
              <w:rPr>
                <w:b/>
                <w:bCs/>
              </w:rPr>
              <w:t>Revenue less expenses before income tax</w:t>
            </w:r>
          </w:p>
        </w:tc>
        <w:tc>
          <w:tcPr>
            <w:tcW w:w="1417" w:type="dxa"/>
            <w:tcBorders>
              <w:top w:val="single" w:sz="4" w:space="0" w:color="auto"/>
            </w:tcBorders>
          </w:tcPr>
          <w:p w:rsidR="003B6138" w:rsidRPr="00C31C8B" w:rsidRDefault="00721E3C" w:rsidP="00862FE5">
            <w:pPr>
              <w:pStyle w:val="AGRTableNumbers"/>
              <w:tabs>
                <w:tab w:val="decimal" w:pos="1070"/>
              </w:tabs>
              <w:ind w:right="170"/>
              <w:jc w:val="left"/>
              <w:rPr>
                <w:b/>
              </w:rPr>
            </w:pPr>
            <w:r>
              <w:rPr>
                <w:b/>
              </w:rPr>
              <w:t>7,973</w:t>
            </w:r>
          </w:p>
        </w:tc>
        <w:tc>
          <w:tcPr>
            <w:tcW w:w="1417" w:type="dxa"/>
            <w:tcBorders>
              <w:top w:val="single" w:sz="4" w:space="0" w:color="auto"/>
            </w:tcBorders>
          </w:tcPr>
          <w:p w:rsidR="003B6138" w:rsidRPr="00C31C8B" w:rsidRDefault="003B6138" w:rsidP="00790052">
            <w:pPr>
              <w:pStyle w:val="AGRTableNumbers"/>
              <w:tabs>
                <w:tab w:val="decimal" w:pos="1070"/>
              </w:tabs>
              <w:ind w:right="170"/>
              <w:jc w:val="left"/>
              <w:rPr>
                <w:b/>
              </w:rPr>
            </w:pPr>
            <w:r>
              <w:rPr>
                <w:b/>
              </w:rPr>
              <w:t>(2,109)</w:t>
            </w:r>
          </w:p>
        </w:tc>
      </w:tr>
      <w:tr w:rsidR="003B6138" w:rsidRPr="00A04C56" w:rsidTr="00862FE5">
        <w:tc>
          <w:tcPr>
            <w:tcW w:w="4536" w:type="dxa"/>
            <w:tcBorders>
              <w:top w:val="single" w:sz="4" w:space="0" w:color="auto"/>
            </w:tcBorders>
          </w:tcPr>
          <w:p w:rsidR="003B6138" w:rsidRPr="00A04C56" w:rsidRDefault="003B6138" w:rsidP="000103B7">
            <w:pPr>
              <w:pStyle w:val="AGRTableText"/>
              <w:rPr>
                <w:b/>
              </w:rPr>
            </w:pPr>
            <w:r w:rsidRPr="00A04C56">
              <w:t>Less income tax</w:t>
            </w:r>
            <w:r>
              <w:t xml:space="preserve"> benefit/(expense)</w:t>
            </w:r>
          </w:p>
        </w:tc>
        <w:tc>
          <w:tcPr>
            <w:tcW w:w="1417" w:type="dxa"/>
            <w:tcBorders>
              <w:top w:val="single" w:sz="4" w:space="0" w:color="auto"/>
            </w:tcBorders>
          </w:tcPr>
          <w:p w:rsidR="003B6138" w:rsidRPr="00A04C56" w:rsidRDefault="00721E3C" w:rsidP="00862FE5">
            <w:pPr>
              <w:pStyle w:val="AGRTableNumbers"/>
              <w:tabs>
                <w:tab w:val="decimal" w:pos="1070"/>
              </w:tabs>
              <w:ind w:right="170"/>
              <w:jc w:val="left"/>
            </w:pPr>
            <w:r>
              <w:t>(23)</w:t>
            </w:r>
          </w:p>
        </w:tc>
        <w:tc>
          <w:tcPr>
            <w:tcW w:w="1417" w:type="dxa"/>
            <w:tcBorders>
              <w:top w:val="single" w:sz="4" w:space="0" w:color="auto"/>
            </w:tcBorders>
          </w:tcPr>
          <w:p w:rsidR="003B6138" w:rsidRPr="00A04C56" w:rsidRDefault="003B6138" w:rsidP="00790052">
            <w:pPr>
              <w:pStyle w:val="AGRTableNumbers"/>
              <w:tabs>
                <w:tab w:val="decimal" w:pos="1070"/>
              </w:tabs>
              <w:ind w:right="170"/>
              <w:jc w:val="left"/>
            </w:pPr>
            <w:r>
              <w:t>187</w:t>
            </w:r>
          </w:p>
        </w:tc>
      </w:tr>
      <w:tr w:rsidR="003B6138" w:rsidRPr="00A04C56" w:rsidTr="00862FE5">
        <w:tc>
          <w:tcPr>
            <w:tcW w:w="4536" w:type="dxa"/>
            <w:tcBorders>
              <w:bottom w:val="single" w:sz="4" w:space="0" w:color="auto"/>
            </w:tcBorders>
          </w:tcPr>
          <w:p w:rsidR="003B6138" w:rsidRPr="0052375C" w:rsidRDefault="003B6138" w:rsidP="00640C9E">
            <w:pPr>
              <w:pStyle w:val="AGRTableText"/>
            </w:pPr>
            <w:r>
              <w:rPr>
                <w:b/>
                <w:bCs/>
              </w:rPr>
              <w:t>Change in net assets</w:t>
            </w:r>
          </w:p>
        </w:tc>
        <w:tc>
          <w:tcPr>
            <w:tcW w:w="1417" w:type="dxa"/>
            <w:tcBorders>
              <w:bottom w:val="single" w:sz="4" w:space="0" w:color="auto"/>
            </w:tcBorders>
          </w:tcPr>
          <w:p w:rsidR="003B6138" w:rsidRPr="00A04C56" w:rsidRDefault="00721E3C" w:rsidP="00862FE5">
            <w:pPr>
              <w:pStyle w:val="AGRTableNumbers"/>
              <w:tabs>
                <w:tab w:val="decimal" w:pos="1070"/>
              </w:tabs>
              <w:ind w:right="170"/>
              <w:jc w:val="left"/>
              <w:rPr>
                <w:b/>
              </w:rPr>
            </w:pPr>
            <w:r>
              <w:rPr>
                <w:b/>
              </w:rPr>
              <w:t>7,950</w:t>
            </w:r>
          </w:p>
        </w:tc>
        <w:tc>
          <w:tcPr>
            <w:tcW w:w="1417" w:type="dxa"/>
            <w:tcBorders>
              <w:bottom w:val="single" w:sz="4" w:space="0" w:color="auto"/>
            </w:tcBorders>
          </w:tcPr>
          <w:p w:rsidR="003B6138" w:rsidRPr="00A04C56" w:rsidRDefault="003B6138" w:rsidP="00790052">
            <w:pPr>
              <w:pStyle w:val="AGRTableNumbers"/>
              <w:tabs>
                <w:tab w:val="decimal" w:pos="1070"/>
              </w:tabs>
              <w:ind w:right="170"/>
              <w:jc w:val="left"/>
              <w:rPr>
                <w:b/>
              </w:rPr>
            </w:pPr>
            <w:r>
              <w:rPr>
                <w:b/>
              </w:rPr>
              <w:t>(1,922)</w:t>
            </w:r>
          </w:p>
        </w:tc>
      </w:tr>
    </w:tbl>
    <w:p w:rsidR="00B05E0E" w:rsidRDefault="00B05E0E" w:rsidP="007B732B">
      <w:pPr>
        <w:pStyle w:val="AGRBodyText"/>
      </w:pPr>
    </w:p>
    <w:p w:rsidR="009859C0" w:rsidRDefault="009859C0" w:rsidP="007B732B">
      <w:pPr>
        <w:pStyle w:val="AGRBodyText"/>
      </w:pPr>
    </w:p>
    <w:p w:rsidR="004C31C0" w:rsidRPr="00A04C56" w:rsidRDefault="00E30C2B" w:rsidP="0055349B">
      <w:pPr>
        <w:pStyle w:val="AGRHeading1"/>
      </w:pPr>
      <w:bookmarkStart w:id="54" w:name="_Toc185325783"/>
      <w:r w:rsidRPr="00A04C56">
        <w:t xml:space="preserve">Legislative Assembly Members’ Superannuation </w:t>
      </w:r>
      <w:r w:rsidR="00452765">
        <w:t>Fund</w:t>
      </w:r>
      <w:r w:rsidR="00452765" w:rsidRPr="00A04C56">
        <w:t xml:space="preserve"> </w:t>
      </w:r>
      <w:proofErr w:type="spellStart"/>
      <w:r w:rsidR="004C31C0" w:rsidRPr="00A04C56">
        <w:t>cont</w:t>
      </w:r>
      <w:proofErr w:type="spellEnd"/>
      <w:r w:rsidR="004C31C0" w:rsidRPr="00A04C56">
        <w:t>…</w:t>
      </w:r>
      <w:bookmarkEnd w:id="54"/>
    </w:p>
    <w:p w:rsidR="004C31C0" w:rsidRPr="00A04C56" w:rsidRDefault="004C31C0" w:rsidP="0076683F">
      <w:pPr>
        <w:pStyle w:val="AGRHeading3"/>
      </w:pPr>
      <w:r w:rsidRPr="00A04C56">
        <w:t xml:space="preserve">Abridged </w:t>
      </w:r>
      <w:r w:rsidR="00CE5E37" w:rsidRPr="00A04C56">
        <w:t xml:space="preserve">Statement of </w:t>
      </w:r>
      <w:r w:rsidR="00347E2D">
        <w:t xml:space="preserve">Net </w:t>
      </w:r>
      <w:r w:rsidR="00C1045F">
        <w:t>A</w:t>
      </w:r>
      <w:r w:rsidR="00347E2D">
        <w:t>ssets</w:t>
      </w:r>
      <w:r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216725">
            <w:pPr>
              <w:pStyle w:val="AGRTableText"/>
              <w:keepNext/>
            </w:pPr>
          </w:p>
        </w:tc>
        <w:tc>
          <w:tcPr>
            <w:tcW w:w="1331" w:type="dxa"/>
            <w:tcBorders>
              <w:bottom w:val="single" w:sz="4" w:space="0" w:color="auto"/>
            </w:tcBorders>
          </w:tcPr>
          <w:p w:rsidR="00404697" w:rsidRPr="00A04C56" w:rsidRDefault="003E7E88" w:rsidP="00404697">
            <w:pPr>
              <w:pStyle w:val="AGRTableText"/>
              <w:jc w:val="center"/>
            </w:pPr>
            <w:r>
              <w:t>2013</w:t>
            </w:r>
          </w:p>
        </w:tc>
        <w:tc>
          <w:tcPr>
            <w:tcW w:w="1331" w:type="dxa"/>
            <w:tcBorders>
              <w:bottom w:val="single" w:sz="4" w:space="0" w:color="auto"/>
            </w:tcBorders>
          </w:tcPr>
          <w:p w:rsidR="00404697" w:rsidRPr="00A04C56" w:rsidRDefault="003E7E88" w:rsidP="00160434">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216725">
            <w:pPr>
              <w:pStyle w:val="AGRTableText"/>
              <w:keepNext/>
            </w:pPr>
          </w:p>
        </w:tc>
        <w:tc>
          <w:tcPr>
            <w:tcW w:w="1331" w:type="dxa"/>
            <w:tcBorders>
              <w:top w:val="single" w:sz="4" w:space="0" w:color="auto"/>
            </w:tcBorders>
          </w:tcPr>
          <w:p w:rsidR="00404697" w:rsidRPr="00A04C56" w:rsidRDefault="00404697" w:rsidP="00404697">
            <w:pPr>
              <w:pStyle w:val="AGRTableText"/>
              <w:jc w:val="center"/>
            </w:pPr>
            <w:r w:rsidRPr="00A04C56">
              <w:t>$’000</w:t>
            </w:r>
          </w:p>
        </w:tc>
        <w:tc>
          <w:tcPr>
            <w:tcW w:w="1331" w:type="dxa"/>
            <w:tcBorders>
              <w:top w:val="single" w:sz="4" w:space="0" w:color="auto"/>
            </w:tcBorders>
          </w:tcPr>
          <w:p w:rsidR="00404697" w:rsidRPr="00A04C56" w:rsidRDefault="00404697" w:rsidP="00160434">
            <w:pPr>
              <w:pStyle w:val="AGRTableText"/>
              <w:jc w:val="center"/>
            </w:pPr>
            <w:r>
              <w:t>$’000</w:t>
            </w:r>
          </w:p>
        </w:tc>
      </w:tr>
      <w:tr w:rsidR="003B6138" w:rsidRPr="00A04C56" w:rsidTr="0040230D">
        <w:tc>
          <w:tcPr>
            <w:tcW w:w="4709" w:type="dxa"/>
          </w:tcPr>
          <w:p w:rsidR="003B6138" w:rsidRPr="00A04C56" w:rsidRDefault="003B6138" w:rsidP="0040230D">
            <w:pPr>
              <w:pStyle w:val="AGRTableText"/>
              <w:keepNext/>
            </w:pPr>
            <w:r w:rsidRPr="00A04C56">
              <w:t xml:space="preserve">Cash </w:t>
            </w:r>
            <w:r>
              <w:t>and cash equivalents</w:t>
            </w:r>
          </w:p>
        </w:tc>
        <w:tc>
          <w:tcPr>
            <w:tcW w:w="1331" w:type="dxa"/>
          </w:tcPr>
          <w:p w:rsidR="003B6138" w:rsidRPr="00A04C56" w:rsidRDefault="003B6138" w:rsidP="00404697">
            <w:pPr>
              <w:pStyle w:val="AGRTableNumbers"/>
              <w:tabs>
                <w:tab w:val="decimal" w:pos="1070"/>
              </w:tabs>
              <w:ind w:right="170"/>
              <w:jc w:val="left"/>
            </w:pPr>
            <w:r>
              <w:t>223</w:t>
            </w:r>
          </w:p>
        </w:tc>
        <w:tc>
          <w:tcPr>
            <w:tcW w:w="1331" w:type="dxa"/>
          </w:tcPr>
          <w:p w:rsidR="003B6138" w:rsidRPr="00A04C56" w:rsidRDefault="003B6138" w:rsidP="00790052">
            <w:pPr>
              <w:pStyle w:val="AGRTableNumbers"/>
              <w:tabs>
                <w:tab w:val="decimal" w:pos="1070"/>
              </w:tabs>
              <w:ind w:right="170"/>
              <w:jc w:val="left"/>
            </w:pPr>
            <w:r>
              <w:t>159</w:t>
            </w:r>
          </w:p>
        </w:tc>
      </w:tr>
      <w:tr w:rsidR="003B6138" w:rsidRPr="00A04C56" w:rsidTr="0040230D">
        <w:tc>
          <w:tcPr>
            <w:tcW w:w="4709" w:type="dxa"/>
          </w:tcPr>
          <w:p w:rsidR="003B6138" w:rsidRPr="00A04C56" w:rsidRDefault="003B6138" w:rsidP="00216725">
            <w:pPr>
              <w:pStyle w:val="AGRTableText"/>
              <w:keepNext/>
            </w:pPr>
            <w:r>
              <w:t>Future tax benefits</w:t>
            </w:r>
          </w:p>
        </w:tc>
        <w:tc>
          <w:tcPr>
            <w:tcW w:w="1331" w:type="dxa"/>
          </w:tcPr>
          <w:p w:rsidR="003B6138" w:rsidRDefault="00721E3C" w:rsidP="00404697">
            <w:pPr>
              <w:pStyle w:val="AGRTableNumbers"/>
              <w:tabs>
                <w:tab w:val="decimal" w:pos="1070"/>
              </w:tabs>
              <w:ind w:right="170"/>
              <w:jc w:val="left"/>
            </w:pPr>
            <w:r>
              <w:t>-</w:t>
            </w:r>
          </w:p>
        </w:tc>
        <w:tc>
          <w:tcPr>
            <w:tcW w:w="1331" w:type="dxa"/>
          </w:tcPr>
          <w:p w:rsidR="003B6138" w:rsidRDefault="003B6138" w:rsidP="00790052">
            <w:pPr>
              <w:pStyle w:val="AGRTableNumbers"/>
              <w:tabs>
                <w:tab w:val="decimal" w:pos="1070"/>
              </w:tabs>
              <w:ind w:right="170"/>
              <w:jc w:val="left"/>
            </w:pPr>
            <w:r>
              <w:t>256</w:t>
            </w:r>
          </w:p>
        </w:tc>
      </w:tr>
      <w:tr w:rsidR="003B6138" w:rsidRPr="00A04C56" w:rsidTr="00404697">
        <w:tc>
          <w:tcPr>
            <w:tcW w:w="4709" w:type="dxa"/>
            <w:tcBorders>
              <w:bottom w:val="single" w:sz="4" w:space="0" w:color="auto"/>
            </w:tcBorders>
          </w:tcPr>
          <w:p w:rsidR="003B6138" w:rsidRPr="00A04C56" w:rsidRDefault="003B6138" w:rsidP="00216725">
            <w:pPr>
              <w:pStyle w:val="AGRTableText"/>
              <w:keepNext/>
            </w:pPr>
            <w:r w:rsidRPr="00A04C56">
              <w:t>Investments</w:t>
            </w:r>
          </w:p>
        </w:tc>
        <w:tc>
          <w:tcPr>
            <w:tcW w:w="1331" w:type="dxa"/>
            <w:tcBorders>
              <w:bottom w:val="single" w:sz="4" w:space="0" w:color="auto"/>
            </w:tcBorders>
          </w:tcPr>
          <w:p w:rsidR="003B6138" w:rsidRPr="00A04C56" w:rsidRDefault="00721E3C" w:rsidP="00404697">
            <w:pPr>
              <w:pStyle w:val="AGRTableNumbers"/>
              <w:tabs>
                <w:tab w:val="decimal" w:pos="1070"/>
              </w:tabs>
              <w:ind w:right="170"/>
              <w:jc w:val="left"/>
            </w:pPr>
            <w:r>
              <w:t>56,619</w:t>
            </w:r>
          </w:p>
        </w:tc>
        <w:tc>
          <w:tcPr>
            <w:tcW w:w="1331" w:type="dxa"/>
            <w:tcBorders>
              <w:bottom w:val="single" w:sz="4" w:space="0" w:color="auto"/>
            </w:tcBorders>
          </w:tcPr>
          <w:p w:rsidR="003B6138" w:rsidRPr="00A04C56" w:rsidRDefault="003B6138" w:rsidP="00790052">
            <w:pPr>
              <w:pStyle w:val="AGRTableNumbers"/>
              <w:tabs>
                <w:tab w:val="decimal" w:pos="1070"/>
              </w:tabs>
              <w:ind w:right="170"/>
              <w:jc w:val="left"/>
            </w:pPr>
            <w:r>
              <w:t>48,684</w:t>
            </w:r>
          </w:p>
        </w:tc>
      </w:tr>
      <w:tr w:rsidR="003B6138" w:rsidRPr="00A04C56" w:rsidTr="00404697">
        <w:tc>
          <w:tcPr>
            <w:tcW w:w="4709" w:type="dxa"/>
            <w:tcBorders>
              <w:top w:val="single" w:sz="4" w:space="0" w:color="auto"/>
            </w:tcBorders>
          </w:tcPr>
          <w:p w:rsidR="003B6138" w:rsidRPr="00A04C56" w:rsidRDefault="003B6138" w:rsidP="00216725">
            <w:pPr>
              <w:pStyle w:val="AGRTableText"/>
              <w:rPr>
                <w:b/>
              </w:rPr>
            </w:pPr>
            <w:r>
              <w:rPr>
                <w:b/>
              </w:rPr>
              <w:t>Total assets</w:t>
            </w:r>
          </w:p>
        </w:tc>
        <w:tc>
          <w:tcPr>
            <w:tcW w:w="1331" w:type="dxa"/>
            <w:tcBorders>
              <w:top w:val="single" w:sz="4" w:space="0" w:color="auto"/>
            </w:tcBorders>
          </w:tcPr>
          <w:p w:rsidR="003B6138" w:rsidRPr="00A04C56" w:rsidRDefault="00721E3C" w:rsidP="00404697">
            <w:pPr>
              <w:pStyle w:val="AGRTableNumbers"/>
              <w:tabs>
                <w:tab w:val="decimal" w:pos="1070"/>
              </w:tabs>
              <w:ind w:right="170"/>
              <w:jc w:val="left"/>
              <w:rPr>
                <w:b/>
              </w:rPr>
            </w:pPr>
            <w:r>
              <w:rPr>
                <w:b/>
              </w:rPr>
              <w:t>56,842</w:t>
            </w:r>
          </w:p>
        </w:tc>
        <w:tc>
          <w:tcPr>
            <w:tcW w:w="1331" w:type="dxa"/>
            <w:tcBorders>
              <w:top w:val="single" w:sz="4" w:space="0" w:color="auto"/>
            </w:tcBorders>
          </w:tcPr>
          <w:p w:rsidR="003B6138" w:rsidRPr="00A04C56" w:rsidRDefault="003B6138" w:rsidP="00790052">
            <w:pPr>
              <w:pStyle w:val="AGRTableNumbers"/>
              <w:tabs>
                <w:tab w:val="decimal" w:pos="1070"/>
              </w:tabs>
              <w:ind w:right="170"/>
              <w:jc w:val="left"/>
              <w:rPr>
                <w:b/>
              </w:rPr>
            </w:pPr>
            <w:r>
              <w:rPr>
                <w:b/>
              </w:rPr>
              <w:t>49,099</w:t>
            </w:r>
          </w:p>
        </w:tc>
      </w:tr>
      <w:tr w:rsidR="003B6138" w:rsidRPr="00A04C56" w:rsidTr="00404697">
        <w:tc>
          <w:tcPr>
            <w:tcW w:w="4709" w:type="dxa"/>
          </w:tcPr>
          <w:p w:rsidR="003B6138" w:rsidRPr="00A04C56" w:rsidRDefault="003B6138" w:rsidP="00521790">
            <w:pPr>
              <w:pStyle w:val="AGRTableText"/>
            </w:pPr>
            <w:r w:rsidRPr="00A04C56">
              <w:t xml:space="preserve">Less </w:t>
            </w:r>
            <w:r>
              <w:t>l</w:t>
            </w:r>
            <w:r w:rsidRPr="00A04C56">
              <w:t>iabilities</w:t>
            </w:r>
          </w:p>
        </w:tc>
        <w:tc>
          <w:tcPr>
            <w:tcW w:w="1331" w:type="dxa"/>
          </w:tcPr>
          <w:p w:rsidR="003B6138" w:rsidRPr="00A04C56" w:rsidRDefault="00721E3C" w:rsidP="00404697">
            <w:pPr>
              <w:pStyle w:val="AGRTableNumbers"/>
              <w:tabs>
                <w:tab w:val="decimal" w:pos="1070"/>
              </w:tabs>
              <w:ind w:right="170"/>
              <w:jc w:val="left"/>
            </w:pPr>
            <w:r>
              <w:t>(243)</w:t>
            </w:r>
          </w:p>
        </w:tc>
        <w:tc>
          <w:tcPr>
            <w:tcW w:w="1331" w:type="dxa"/>
          </w:tcPr>
          <w:p w:rsidR="003B6138" w:rsidRPr="00A04C56" w:rsidRDefault="003B6138" w:rsidP="00790052">
            <w:pPr>
              <w:pStyle w:val="AGRTableNumbers"/>
              <w:tabs>
                <w:tab w:val="decimal" w:pos="1070"/>
              </w:tabs>
              <w:ind w:right="170"/>
              <w:jc w:val="left"/>
            </w:pPr>
            <w:r>
              <w:t>(450)</w:t>
            </w:r>
          </w:p>
        </w:tc>
      </w:tr>
      <w:tr w:rsidR="003B6138" w:rsidRPr="00A04C56" w:rsidTr="00404697">
        <w:tc>
          <w:tcPr>
            <w:tcW w:w="4709" w:type="dxa"/>
            <w:tcBorders>
              <w:bottom w:val="single" w:sz="4" w:space="0" w:color="auto"/>
            </w:tcBorders>
          </w:tcPr>
          <w:p w:rsidR="003B6138" w:rsidRPr="00A04C56" w:rsidRDefault="003B6138" w:rsidP="00216725">
            <w:pPr>
              <w:pStyle w:val="AGRTableText"/>
              <w:rPr>
                <w:b/>
              </w:rPr>
            </w:pPr>
            <w:r>
              <w:rPr>
                <w:b/>
              </w:rPr>
              <w:t>Net assets</w:t>
            </w:r>
          </w:p>
        </w:tc>
        <w:tc>
          <w:tcPr>
            <w:tcW w:w="1331" w:type="dxa"/>
            <w:tcBorders>
              <w:bottom w:val="single" w:sz="4" w:space="0" w:color="auto"/>
            </w:tcBorders>
          </w:tcPr>
          <w:p w:rsidR="003B6138" w:rsidRPr="00A04C56" w:rsidRDefault="00721E3C" w:rsidP="00404697">
            <w:pPr>
              <w:pStyle w:val="AGRTableNumbers"/>
              <w:tabs>
                <w:tab w:val="decimal" w:pos="1070"/>
              </w:tabs>
              <w:ind w:right="170"/>
              <w:jc w:val="left"/>
              <w:rPr>
                <w:b/>
              </w:rPr>
            </w:pPr>
            <w:r>
              <w:rPr>
                <w:b/>
              </w:rPr>
              <w:t>56,599</w:t>
            </w:r>
          </w:p>
        </w:tc>
        <w:tc>
          <w:tcPr>
            <w:tcW w:w="1331" w:type="dxa"/>
            <w:tcBorders>
              <w:bottom w:val="single" w:sz="4" w:space="0" w:color="auto"/>
            </w:tcBorders>
          </w:tcPr>
          <w:p w:rsidR="003B6138" w:rsidRPr="00A04C56" w:rsidRDefault="003B6138" w:rsidP="00790052">
            <w:pPr>
              <w:pStyle w:val="AGRTableNumbers"/>
              <w:tabs>
                <w:tab w:val="decimal" w:pos="1070"/>
              </w:tabs>
              <w:ind w:right="170"/>
              <w:jc w:val="left"/>
              <w:rPr>
                <w:b/>
              </w:rPr>
            </w:pPr>
            <w:r>
              <w:rPr>
                <w:b/>
              </w:rPr>
              <w:t>48,649</w:t>
            </w:r>
          </w:p>
        </w:tc>
      </w:tr>
      <w:tr w:rsidR="003B6138" w:rsidRPr="00A04C56" w:rsidTr="00404697">
        <w:tc>
          <w:tcPr>
            <w:tcW w:w="4709" w:type="dxa"/>
            <w:tcBorders>
              <w:top w:val="single" w:sz="4" w:space="0" w:color="auto"/>
            </w:tcBorders>
          </w:tcPr>
          <w:p w:rsidR="003B6138" w:rsidRPr="00A04C56" w:rsidRDefault="003B6138" w:rsidP="00216725">
            <w:pPr>
              <w:pStyle w:val="AGRTableText"/>
            </w:pPr>
          </w:p>
        </w:tc>
        <w:tc>
          <w:tcPr>
            <w:tcW w:w="1331" w:type="dxa"/>
            <w:tcBorders>
              <w:top w:val="single" w:sz="4" w:space="0" w:color="auto"/>
            </w:tcBorders>
          </w:tcPr>
          <w:p w:rsidR="003B6138" w:rsidRPr="00A04C56" w:rsidRDefault="003B6138" w:rsidP="00404697">
            <w:pPr>
              <w:pStyle w:val="AGRTableNumbers"/>
              <w:tabs>
                <w:tab w:val="decimal" w:pos="1070"/>
              </w:tabs>
              <w:ind w:right="170"/>
              <w:jc w:val="left"/>
            </w:pPr>
          </w:p>
        </w:tc>
        <w:tc>
          <w:tcPr>
            <w:tcW w:w="1331" w:type="dxa"/>
            <w:tcBorders>
              <w:top w:val="single" w:sz="4" w:space="0" w:color="auto"/>
            </w:tcBorders>
          </w:tcPr>
          <w:p w:rsidR="003B6138" w:rsidRPr="00A04C56" w:rsidRDefault="003B6138" w:rsidP="00790052">
            <w:pPr>
              <w:pStyle w:val="AGRTableNumbers"/>
              <w:tabs>
                <w:tab w:val="decimal" w:pos="1070"/>
              </w:tabs>
              <w:ind w:right="170"/>
              <w:jc w:val="left"/>
            </w:pPr>
          </w:p>
        </w:tc>
      </w:tr>
      <w:tr w:rsidR="003B6138" w:rsidRPr="00A04C56" w:rsidTr="00404697">
        <w:tc>
          <w:tcPr>
            <w:tcW w:w="4709" w:type="dxa"/>
            <w:tcBorders>
              <w:bottom w:val="single" w:sz="4" w:space="0" w:color="auto"/>
            </w:tcBorders>
          </w:tcPr>
          <w:p w:rsidR="003B6138" w:rsidRPr="00A04C56" w:rsidRDefault="003B6138" w:rsidP="00216725">
            <w:pPr>
              <w:pStyle w:val="AGRTableText"/>
              <w:rPr>
                <w:b/>
              </w:rPr>
            </w:pPr>
            <w:r w:rsidRPr="00A04C56">
              <w:rPr>
                <w:b/>
              </w:rPr>
              <w:t>Vested benefits</w:t>
            </w:r>
          </w:p>
        </w:tc>
        <w:tc>
          <w:tcPr>
            <w:tcW w:w="1331" w:type="dxa"/>
            <w:tcBorders>
              <w:bottom w:val="single" w:sz="4" w:space="0" w:color="auto"/>
            </w:tcBorders>
          </w:tcPr>
          <w:p w:rsidR="003B6138" w:rsidRPr="00A04C56" w:rsidRDefault="00721E3C" w:rsidP="00060B61">
            <w:pPr>
              <w:pStyle w:val="AGRTableNumbers"/>
              <w:tabs>
                <w:tab w:val="decimal" w:pos="1070"/>
              </w:tabs>
              <w:ind w:right="170"/>
              <w:jc w:val="left"/>
              <w:rPr>
                <w:b/>
              </w:rPr>
            </w:pPr>
            <w:r>
              <w:rPr>
                <w:b/>
              </w:rPr>
              <w:t>73,199</w:t>
            </w:r>
          </w:p>
        </w:tc>
        <w:tc>
          <w:tcPr>
            <w:tcW w:w="1331" w:type="dxa"/>
            <w:tcBorders>
              <w:bottom w:val="single" w:sz="4" w:space="0" w:color="auto"/>
            </w:tcBorders>
          </w:tcPr>
          <w:p w:rsidR="003B6138" w:rsidRPr="00A04C56" w:rsidRDefault="003B6138" w:rsidP="00790052">
            <w:pPr>
              <w:pStyle w:val="AGRTableNumbers"/>
              <w:tabs>
                <w:tab w:val="decimal" w:pos="1070"/>
              </w:tabs>
              <w:ind w:right="170"/>
              <w:jc w:val="left"/>
              <w:rPr>
                <w:b/>
              </w:rPr>
            </w:pPr>
            <w:r>
              <w:rPr>
                <w:b/>
              </w:rPr>
              <w:t>70,731</w:t>
            </w:r>
          </w:p>
        </w:tc>
      </w:tr>
    </w:tbl>
    <w:p w:rsidR="005F0D91" w:rsidRPr="00790374" w:rsidRDefault="005F0D91" w:rsidP="007B732B">
      <w:pPr>
        <w:pStyle w:val="AGRBodyText"/>
        <w:rPr>
          <w:sz w:val="16"/>
          <w:szCs w:val="19"/>
        </w:rPr>
      </w:pPr>
      <w:r w:rsidRPr="00790374">
        <w:rPr>
          <w:sz w:val="16"/>
          <w:szCs w:val="19"/>
        </w:rPr>
        <w:t>Vested benefits are the value of benefits payable on voluntary withdrawal from the scheme at that date.</w:t>
      </w:r>
    </w:p>
    <w:p w:rsidR="004C31C0" w:rsidRDefault="004C31C0" w:rsidP="007B732B">
      <w:pPr>
        <w:pStyle w:val="AGRBodyText"/>
      </w:pPr>
    </w:p>
    <w:p w:rsidR="004C31C0" w:rsidRPr="00A04C56" w:rsidRDefault="00E73356" w:rsidP="0055349B">
      <w:pPr>
        <w:pStyle w:val="AGRHeading1"/>
      </w:pPr>
      <w:bookmarkStart w:id="55" w:name="nitmiluk"/>
      <w:bookmarkStart w:id="56" w:name="_Toc185325784"/>
      <w:r w:rsidRPr="00A04C56">
        <w:t>Nitmiluk</w:t>
      </w:r>
      <w:r w:rsidR="0039424C">
        <w:t xml:space="preserve"> </w:t>
      </w:r>
      <w:r w:rsidR="0039424C" w:rsidRPr="0039424C">
        <w:t>(Katherine Gorge) National Park Board</w:t>
      </w:r>
      <w:bookmarkEnd w:id="55"/>
      <w:bookmarkEnd w:id="56"/>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4C31C0" w:rsidRPr="00A04C56" w:rsidRDefault="00E73356" w:rsidP="007B732B">
      <w:pPr>
        <w:pStyle w:val="AGRBodyText"/>
      </w:pPr>
      <w:r w:rsidRPr="00A04C56">
        <w:t xml:space="preserve">The </w:t>
      </w:r>
      <w:r w:rsidR="00385662" w:rsidRPr="00A04C56">
        <w:t>Nitmiluk (Katherine Gorge) National Park Board (the Board)</w:t>
      </w:r>
      <w:r w:rsidR="00385662">
        <w:t xml:space="preserve"> </w:t>
      </w:r>
      <w:r w:rsidRPr="00A04C56">
        <w:t xml:space="preserve">was formed in 1989 under the </w:t>
      </w:r>
      <w:r w:rsidRPr="00B02731">
        <w:rPr>
          <w:i/>
        </w:rPr>
        <w:t>Nitmiluk (Katherine Gorge) National Park Act</w:t>
      </w:r>
      <w:r w:rsidRPr="00A04C56">
        <w:t xml:space="preserve"> to acknowledge and secure the right of </w:t>
      </w:r>
      <w:r w:rsidR="00123285">
        <w:t xml:space="preserve">those </w:t>
      </w:r>
      <w:r w:rsidRPr="00A04C56">
        <w:t>Aboriginals who are the traditional owners of certain land in the Northern Territory of Australia, and certain other Aboriginals, to occupy and use that land, to establish a National park comprising that land to be known as the Nitmiluk (Katherine Gorge) National Park, to provide for the management and control of that Park and certain other land, and for related purposes.</w:t>
      </w:r>
    </w:p>
    <w:p w:rsidR="004C31C0" w:rsidRPr="00A04C56" w:rsidRDefault="00392057" w:rsidP="0076683F">
      <w:pPr>
        <w:pStyle w:val="AGRHeading3"/>
      </w:pPr>
      <w:r w:rsidRPr="00A04C56">
        <w:t>Audit Opinion</w:t>
      </w:r>
    </w:p>
    <w:p w:rsidR="004C31C0" w:rsidRPr="00A04C56" w:rsidRDefault="00E73356" w:rsidP="007B732B">
      <w:pPr>
        <w:pStyle w:val="AGRBodyText"/>
      </w:pPr>
      <w:r w:rsidRPr="00A04C56">
        <w:t>The audit of the financial statements of Nitmiluk (Kather</w:t>
      </w:r>
      <w:r w:rsidR="00385662">
        <w:t xml:space="preserve">ine Gorge) National Park Board </w:t>
      </w:r>
      <w:r w:rsidRPr="00A04C56">
        <w:t xml:space="preserve">for the year ended </w:t>
      </w:r>
      <w:r w:rsidR="00862FE5">
        <w:t xml:space="preserve">30 June </w:t>
      </w:r>
      <w:r w:rsidR="003E7E88">
        <w:t>2013</w:t>
      </w:r>
      <w:r w:rsidRPr="00A04C56">
        <w:t xml:space="preserve"> resulted in an unqualified independent </w:t>
      </w:r>
      <w:r w:rsidRPr="00B35B2A">
        <w:t xml:space="preserve">audit opinion, which was issued on </w:t>
      </w:r>
      <w:r w:rsidR="002F1241">
        <w:t>8 November</w:t>
      </w:r>
      <w:r w:rsidR="00B35B2A" w:rsidRPr="00B35B2A">
        <w:t xml:space="preserve"> </w:t>
      </w:r>
      <w:r w:rsidR="003E7E88">
        <w:t>2013</w:t>
      </w:r>
      <w:r w:rsidR="002A1B50" w:rsidRPr="00B35B2A">
        <w:t>.</w:t>
      </w:r>
    </w:p>
    <w:p w:rsidR="00782542" w:rsidRPr="00A04C56" w:rsidRDefault="00782542" w:rsidP="0076683F">
      <w:pPr>
        <w:pStyle w:val="AGRHeading3"/>
      </w:pPr>
      <w:r>
        <w:t>Key Findings</w:t>
      </w:r>
    </w:p>
    <w:p w:rsidR="00782542" w:rsidRDefault="00782542" w:rsidP="007B732B">
      <w:pPr>
        <w:pStyle w:val="AGRBodyText"/>
      </w:pPr>
      <w:r>
        <w:t>The audit did not identify any material weaknesses in controls.</w:t>
      </w:r>
    </w:p>
    <w:p w:rsidR="00782542" w:rsidRDefault="00782542" w:rsidP="0076683F">
      <w:pPr>
        <w:pStyle w:val="AGRHeading4"/>
      </w:pPr>
      <w:r>
        <w:t>Performance Overview</w:t>
      </w:r>
    </w:p>
    <w:p w:rsidR="00782542" w:rsidRDefault="002F1241" w:rsidP="007B732B">
      <w:pPr>
        <w:pStyle w:val="AGRBodyText"/>
      </w:pPr>
      <w:r w:rsidRPr="002F1241">
        <w:t>The Board’s revenue for the year increased by $</w:t>
      </w:r>
      <w:r w:rsidR="004E0C6D">
        <w:t>0.</w:t>
      </w:r>
      <w:r w:rsidRPr="002F1241">
        <w:t>13</w:t>
      </w:r>
      <w:r w:rsidR="004E0C6D">
        <w:t xml:space="preserve"> million</w:t>
      </w:r>
      <w:r w:rsidRPr="002F1241">
        <w:t xml:space="preserve"> to $</w:t>
      </w:r>
      <w:r w:rsidR="004E0C6D">
        <w:t>0.</w:t>
      </w:r>
      <w:r w:rsidRPr="002F1241">
        <w:t>7</w:t>
      </w:r>
      <w:r w:rsidR="004E0C6D">
        <w:t>6 million</w:t>
      </w:r>
      <w:r w:rsidRPr="002F1241">
        <w:t xml:space="preserve"> and that increase can be attributed to the absence of monsoonal conditions during </w:t>
      </w:r>
      <w:r w:rsidR="00B76098">
        <w:t>2012</w:t>
      </w:r>
      <w:r w:rsidR="004E0C6D">
        <w:noBreakHyphen/>
      </w:r>
      <w:r w:rsidR="00B76098">
        <w:t>13</w:t>
      </w:r>
      <w:r w:rsidRPr="002F1241">
        <w:t xml:space="preserve"> which, in  turn, allowed the Board to maintain access to the Park for a longer period than normal</w:t>
      </w:r>
      <w:r w:rsidR="00D50873">
        <w:t>.</w:t>
      </w:r>
      <w:r w:rsidR="00931DFB">
        <w:t xml:space="preserve"> </w:t>
      </w:r>
    </w:p>
    <w:p w:rsidR="004C31C0" w:rsidRPr="00A04C56" w:rsidRDefault="00E73356" w:rsidP="0055349B">
      <w:pPr>
        <w:pStyle w:val="AGRHeading1"/>
      </w:pPr>
      <w:bookmarkStart w:id="57" w:name="_Toc185325786"/>
      <w:r w:rsidRPr="00A04C56">
        <w:t xml:space="preserve">Nitmiluk (Katherine Gorge) National Park Board </w:t>
      </w:r>
      <w:proofErr w:type="spellStart"/>
      <w:r w:rsidR="004C31C0" w:rsidRPr="00A04C56">
        <w:t>cont</w:t>
      </w:r>
      <w:proofErr w:type="spellEnd"/>
      <w:r w:rsidR="004C31C0" w:rsidRPr="00A04C56">
        <w:t>…</w:t>
      </w:r>
      <w:bookmarkEnd w:id="57"/>
    </w:p>
    <w:p w:rsidR="004C31C0" w:rsidRPr="00A04C56" w:rsidRDefault="00691B8F" w:rsidP="0076683F">
      <w:pPr>
        <w:pStyle w:val="AGRHeading3"/>
      </w:pPr>
      <w:r>
        <w:t>Financial Performance for the year</w:t>
      </w:r>
      <w:r w:rsidR="004C31C0" w:rsidRPr="00A04C56">
        <w:t xml:space="preserve"> </w:t>
      </w:r>
    </w:p>
    <w:tbl>
      <w:tblPr>
        <w:tblW w:w="7372" w:type="dxa"/>
        <w:tblInd w:w="851" w:type="dxa"/>
        <w:tblLayout w:type="fixed"/>
        <w:tblCellMar>
          <w:top w:w="57" w:type="dxa"/>
          <w:left w:w="0" w:type="dxa"/>
          <w:bottom w:w="57" w:type="dxa"/>
          <w:right w:w="0" w:type="dxa"/>
        </w:tblCellMar>
        <w:tblLook w:val="01E0" w:firstRow="1" w:lastRow="1" w:firstColumn="1" w:lastColumn="1" w:noHBand="0" w:noVBand="0"/>
      </w:tblPr>
      <w:tblGrid>
        <w:gridCol w:w="5386"/>
        <w:gridCol w:w="993"/>
        <w:gridCol w:w="993"/>
      </w:tblGrid>
      <w:tr w:rsidR="00404697" w:rsidRPr="00A04C56" w:rsidTr="00404697">
        <w:tc>
          <w:tcPr>
            <w:tcW w:w="5386" w:type="dxa"/>
            <w:tcBorders>
              <w:bottom w:val="single" w:sz="4" w:space="0" w:color="auto"/>
            </w:tcBorders>
          </w:tcPr>
          <w:p w:rsidR="00404697" w:rsidRPr="00A04C56" w:rsidRDefault="00404697" w:rsidP="00216725">
            <w:pPr>
              <w:pStyle w:val="AGRTableText"/>
              <w:ind w:left="720" w:hanging="720"/>
            </w:pPr>
          </w:p>
        </w:tc>
        <w:tc>
          <w:tcPr>
            <w:tcW w:w="993" w:type="dxa"/>
            <w:tcBorders>
              <w:bottom w:val="single" w:sz="4" w:space="0" w:color="auto"/>
            </w:tcBorders>
          </w:tcPr>
          <w:p w:rsidR="00404697" w:rsidRPr="00A04C56" w:rsidRDefault="003E7E88" w:rsidP="00404697">
            <w:pPr>
              <w:pStyle w:val="AGRTableText"/>
              <w:jc w:val="center"/>
            </w:pPr>
            <w:r>
              <w:t>2013</w:t>
            </w:r>
          </w:p>
        </w:tc>
        <w:tc>
          <w:tcPr>
            <w:tcW w:w="993" w:type="dxa"/>
            <w:tcBorders>
              <w:bottom w:val="single" w:sz="4" w:space="0" w:color="auto"/>
            </w:tcBorders>
          </w:tcPr>
          <w:p w:rsidR="00404697" w:rsidRPr="00A04C56" w:rsidRDefault="003E7E88" w:rsidP="00160434">
            <w:pPr>
              <w:pStyle w:val="AGRTableText"/>
              <w:jc w:val="center"/>
            </w:pPr>
            <w:r>
              <w:t>2012</w:t>
            </w:r>
          </w:p>
        </w:tc>
      </w:tr>
      <w:tr w:rsidR="00404697" w:rsidRPr="00A04C56" w:rsidTr="00404697">
        <w:tc>
          <w:tcPr>
            <w:tcW w:w="5386" w:type="dxa"/>
            <w:tcBorders>
              <w:top w:val="single" w:sz="4" w:space="0" w:color="auto"/>
            </w:tcBorders>
          </w:tcPr>
          <w:p w:rsidR="00404697" w:rsidRPr="00A04C56" w:rsidRDefault="00404697" w:rsidP="00216725">
            <w:pPr>
              <w:pStyle w:val="AGRTableText"/>
              <w:ind w:left="720" w:hanging="720"/>
            </w:pPr>
          </w:p>
        </w:tc>
        <w:tc>
          <w:tcPr>
            <w:tcW w:w="993" w:type="dxa"/>
            <w:tcBorders>
              <w:top w:val="single" w:sz="4" w:space="0" w:color="auto"/>
            </w:tcBorders>
          </w:tcPr>
          <w:p w:rsidR="00404697" w:rsidRPr="00A04C56" w:rsidRDefault="00404697" w:rsidP="00404697">
            <w:pPr>
              <w:pStyle w:val="AGRTableText"/>
              <w:jc w:val="center"/>
            </w:pPr>
            <w:r w:rsidRPr="00A04C56">
              <w:t>$’000</w:t>
            </w:r>
          </w:p>
        </w:tc>
        <w:tc>
          <w:tcPr>
            <w:tcW w:w="993" w:type="dxa"/>
            <w:tcBorders>
              <w:top w:val="single" w:sz="4" w:space="0" w:color="auto"/>
            </w:tcBorders>
          </w:tcPr>
          <w:p w:rsidR="00404697" w:rsidRPr="00A04C56" w:rsidRDefault="00404697" w:rsidP="00160434">
            <w:pPr>
              <w:pStyle w:val="AGRTableText"/>
              <w:jc w:val="center"/>
            </w:pPr>
            <w:r>
              <w:t>$,000</w:t>
            </w:r>
          </w:p>
        </w:tc>
      </w:tr>
      <w:tr w:rsidR="00404697" w:rsidRPr="00A04C56" w:rsidTr="00404697">
        <w:tc>
          <w:tcPr>
            <w:tcW w:w="5386" w:type="dxa"/>
          </w:tcPr>
          <w:p w:rsidR="00404697" w:rsidRPr="00843038" w:rsidRDefault="00404697" w:rsidP="00843038">
            <w:pPr>
              <w:pStyle w:val="AGRTableText"/>
              <w:rPr>
                <w:b/>
                <w:bCs/>
              </w:rPr>
            </w:pPr>
            <w:r w:rsidRPr="00843038">
              <w:rPr>
                <w:b/>
                <w:bCs/>
              </w:rPr>
              <w:t xml:space="preserve">Income </w:t>
            </w:r>
          </w:p>
        </w:tc>
        <w:tc>
          <w:tcPr>
            <w:tcW w:w="993" w:type="dxa"/>
          </w:tcPr>
          <w:p w:rsidR="00404697" w:rsidRPr="00A04C56" w:rsidRDefault="00404697" w:rsidP="00404697">
            <w:pPr>
              <w:pStyle w:val="AGRTableNumbers"/>
              <w:tabs>
                <w:tab w:val="decimal" w:pos="1070"/>
              </w:tabs>
              <w:ind w:right="170"/>
              <w:jc w:val="left"/>
              <w:rPr>
                <w:b/>
              </w:rPr>
            </w:pPr>
          </w:p>
        </w:tc>
        <w:tc>
          <w:tcPr>
            <w:tcW w:w="993" w:type="dxa"/>
          </w:tcPr>
          <w:p w:rsidR="00404697" w:rsidRPr="00A04C56" w:rsidRDefault="00404697" w:rsidP="004413FF">
            <w:pPr>
              <w:pStyle w:val="AGRTableNumbers"/>
              <w:tabs>
                <w:tab w:val="decimal" w:pos="851"/>
              </w:tabs>
              <w:ind w:right="170"/>
              <w:jc w:val="left"/>
              <w:rPr>
                <w:b/>
              </w:rPr>
            </w:pPr>
          </w:p>
        </w:tc>
      </w:tr>
      <w:tr w:rsidR="002F1241" w:rsidRPr="00A04C56" w:rsidTr="00404697">
        <w:tc>
          <w:tcPr>
            <w:tcW w:w="5386" w:type="dxa"/>
          </w:tcPr>
          <w:p w:rsidR="002F1241" w:rsidRPr="00A04C56" w:rsidRDefault="002F1241" w:rsidP="00640C9E">
            <w:pPr>
              <w:pStyle w:val="AGRTableText"/>
            </w:pPr>
            <w:r w:rsidRPr="00A04C56">
              <w:t>Park income</w:t>
            </w:r>
          </w:p>
        </w:tc>
        <w:tc>
          <w:tcPr>
            <w:tcW w:w="993" w:type="dxa"/>
          </w:tcPr>
          <w:p w:rsidR="002F1241" w:rsidRPr="00A04C56" w:rsidRDefault="00941E6F" w:rsidP="00404697">
            <w:pPr>
              <w:pStyle w:val="AGRTableNumbers"/>
              <w:tabs>
                <w:tab w:val="decimal" w:pos="709"/>
              </w:tabs>
              <w:ind w:right="170"/>
              <w:jc w:val="left"/>
            </w:pPr>
            <w:r>
              <w:t>758</w:t>
            </w:r>
          </w:p>
        </w:tc>
        <w:tc>
          <w:tcPr>
            <w:tcW w:w="993" w:type="dxa"/>
          </w:tcPr>
          <w:p w:rsidR="002F1241" w:rsidRPr="00A04C56" w:rsidRDefault="002F1241" w:rsidP="00790052">
            <w:pPr>
              <w:pStyle w:val="AGRTableNumbers"/>
              <w:tabs>
                <w:tab w:val="decimal" w:pos="709"/>
              </w:tabs>
              <w:ind w:right="170"/>
              <w:jc w:val="left"/>
            </w:pPr>
            <w:r>
              <w:t>625</w:t>
            </w:r>
          </w:p>
        </w:tc>
      </w:tr>
      <w:tr w:rsidR="002F1241" w:rsidRPr="00A04C56" w:rsidTr="00404697">
        <w:tc>
          <w:tcPr>
            <w:tcW w:w="5386" w:type="dxa"/>
          </w:tcPr>
          <w:p w:rsidR="002F1241" w:rsidRPr="00A04C56" w:rsidRDefault="002F1241" w:rsidP="00640C9E">
            <w:pPr>
              <w:pStyle w:val="AGRTableText"/>
            </w:pPr>
            <w:r w:rsidRPr="00A04C56">
              <w:t xml:space="preserve">Less </w:t>
            </w:r>
            <w:r>
              <w:t>payments to Traditional Owners</w:t>
            </w:r>
          </w:p>
        </w:tc>
        <w:tc>
          <w:tcPr>
            <w:tcW w:w="993" w:type="dxa"/>
          </w:tcPr>
          <w:p w:rsidR="002F1241" w:rsidRDefault="00941E6F" w:rsidP="00404697">
            <w:pPr>
              <w:pStyle w:val="AGRTableNumbers"/>
              <w:tabs>
                <w:tab w:val="decimal" w:pos="709"/>
              </w:tabs>
              <w:ind w:right="170"/>
              <w:jc w:val="left"/>
            </w:pPr>
            <w:r>
              <w:t>(473)</w:t>
            </w:r>
          </w:p>
        </w:tc>
        <w:tc>
          <w:tcPr>
            <w:tcW w:w="993" w:type="dxa"/>
          </w:tcPr>
          <w:p w:rsidR="002F1241" w:rsidRDefault="002F1241" w:rsidP="00790052">
            <w:pPr>
              <w:pStyle w:val="AGRTableNumbers"/>
              <w:tabs>
                <w:tab w:val="decimal" w:pos="709"/>
              </w:tabs>
              <w:ind w:right="170"/>
              <w:jc w:val="left"/>
            </w:pPr>
            <w:r>
              <w:t>(389)</w:t>
            </w:r>
          </w:p>
        </w:tc>
      </w:tr>
      <w:tr w:rsidR="002F1241" w:rsidRPr="00A04C56" w:rsidTr="00941E6F">
        <w:tc>
          <w:tcPr>
            <w:tcW w:w="5386" w:type="dxa"/>
          </w:tcPr>
          <w:p w:rsidR="002F1241" w:rsidRPr="00A04C56" w:rsidRDefault="002F1241" w:rsidP="00941E6F">
            <w:pPr>
              <w:pStyle w:val="AGRTableText"/>
            </w:pPr>
            <w:r w:rsidRPr="00A04C56">
              <w:t xml:space="preserve">Less </w:t>
            </w:r>
            <w:r>
              <w:t xml:space="preserve">payments to </w:t>
            </w:r>
            <w:r w:rsidR="00941E6F">
              <w:t>the Parks and Wildlife Commission of the Northern Territory</w:t>
            </w:r>
          </w:p>
        </w:tc>
        <w:tc>
          <w:tcPr>
            <w:tcW w:w="993" w:type="dxa"/>
            <w:vAlign w:val="bottom"/>
          </w:tcPr>
          <w:p w:rsidR="002F1241" w:rsidRDefault="00941E6F" w:rsidP="00941E6F">
            <w:pPr>
              <w:pStyle w:val="AGRTableNumbers"/>
              <w:tabs>
                <w:tab w:val="decimal" w:pos="709"/>
              </w:tabs>
              <w:ind w:right="170"/>
              <w:jc w:val="left"/>
            </w:pPr>
            <w:r>
              <w:t>(285)</w:t>
            </w:r>
          </w:p>
        </w:tc>
        <w:tc>
          <w:tcPr>
            <w:tcW w:w="993" w:type="dxa"/>
            <w:vAlign w:val="bottom"/>
          </w:tcPr>
          <w:p w:rsidR="002F1241" w:rsidRDefault="002F1241" w:rsidP="00941E6F">
            <w:pPr>
              <w:pStyle w:val="AGRTableNumbers"/>
              <w:tabs>
                <w:tab w:val="decimal" w:pos="709"/>
              </w:tabs>
              <w:ind w:right="170"/>
              <w:jc w:val="left"/>
            </w:pPr>
            <w:r>
              <w:t>(236)</w:t>
            </w:r>
          </w:p>
        </w:tc>
      </w:tr>
      <w:tr w:rsidR="002F1241" w:rsidRPr="00A04C56" w:rsidTr="00404697">
        <w:tc>
          <w:tcPr>
            <w:tcW w:w="5386" w:type="dxa"/>
          </w:tcPr>
          <w:p w:rsidR="002F1241" w:rsidRPr="00A04C56" w:rsidRDefault="002F1241" w:rsidP="00640C9E">
            <w:pPr>
              <w:pStyle w:val="AGRTableText"/>
            </w:pPr>
            <w:r>
              <w:t>Northern Territory Government</w:t>
            </w:r>
            <w:r w:rsidRPr="00A04C56">
              <w:t xml:space="preserve"> funding sundry income</w:t>
            </w:r>
          </w:p>
        </w:tc>
        <w:tc>
          <w:tcPr>
            <w:tcW w:w="993" w:type="dxa"/>
          </w:tcPr>
          <w:p w:rsidR="002F1241" w:rsidRPr="00A04C56" w:rsidRDefault="00941E6F" w:rsidP="00404697">
            <w:pPr>
              <w:pStyle w:val="AGRTableNumbers"/>
              <w:tabs>
                <w:tab w:val="decimal" w:pos="709"/>
              </w:tabs>
              <w:ind w:right="170"/>
              <w:jc w:val="left"/>
            </w:pPr>
            <w:r>
              <w:t>72</w:t>
            </w:r>
          </w:p>
        </w:tc>
        <w:tc>
          <w:tcPr>
            <w:tcW w:w="993" w:type="dxa"/>
          </w:tcPr>
          <w:p w:rsidR="002F1241" w:rsidRPr="00A04C56" w:rsidRDefault="002F1241" w:rsidP="00790052">
            <w:pPr>
              <w:pStyle w:val="AGRTableNumbers"/>
              <w:tabs>
                <w:tab w:val="decimal" w:pos="709"/>
              </w:tabs>
              <w:ind w:right="170"/>
              <w:jc w:val="left"/>
            </w:pPr>
            <w:r>
              <w:t>71</w:t>
            </w:r>
          </w:p>
        </w:tc>
      </w:tr>
      <w:tr w:rsidR="002F1241" w:rsidRPr="00A04C56" w:rsidTr="00404697">
        <w:tc>
          <w:tcPr>
            <w:tcW w:w="5386" w:type="dxa"/>
            <w:tcBorders>
              <w:bottom w:val="single" w:sz="4" w:space="0" w:color="auto"/>
            </w:tcBorders>
          </w:tcPr>
          <w:p w:rsidR="002F1241" w:rsidRPr="00843038" w:rsidRDefault="002F1241" w:rsidP="00843038">
            <w:pPr>
              <w:pStyle w:val="AGRTableText"/>
              <w:rPr>
                <w:b/>
                <w:bCs/>
              </w:rPr>
            </w:pPr>
            <w:r>
              <w:rPr>
                <w:b/>
                <w:bCs/>
              </w:rPr>
              <w:t>Total income</w:t>
            </w:r>
            <w:r w:rsidRPr="00843038">
              <w:rPr>
                <w:b/>
                <w:bCs/>
              </w:rPr>
              <w:t xml:space="preserve"> </w:t>
            </w:r>
          </w:p>
        </w:tc>
        <w:tc>
          <w:tcPr>
            <w:tcW w:w="993" w:type="dxa"/>
            <w:tcBorders>
              <w:bottom w:val="single" w:sz="4" w:space="0" w:color="auto"/>
            </w:tcBorders>
          </w:tcPr>
          <w:p w:rsidR="002F1241" w:rsidRPr="00A04C56" w:rsidRDefault="00941E6F" w:rsidP="00404697">
            <w:pPr>
              <w:pStyle w:val="AGRTableNumbers"/>
              <w:tabs>
                <w:tab w:val="decimal" w:pos="709"/>
              </w:tabs>
              <w:ind w:right="170"/>
              <w:jc w:val="left"/>
              <w:rPr>
                <w:b/>
              </w:rPr>
            </w:pPr>
            <w:r>
              <w:rPr>
                <w:b/>
              </w:rPr>
              <w:t>72</w:t>
            </w:r>
          </w:p>
        </w:tc>
        <w:tc>
          <w:tcPr>
            <w:tcW w:w="993" w:type="dxa"/>
            <w:tcBorders>
              <w:bottom w:val="single" w:sz="4" w:space="0" w:color="auto"/>
            </w:tcBorders>
          </w:tcPr>
          <w:p w:rsidR="002F1241" w:rsidRPr="00A04C56" w:rsidRDefault="002F1241" w:rsidP="00790052">
            <w:pPr>
              <w:pStyle w:val="AGRTableNumbers"/>
              <w:tabs>
                <w:tab w:val="decimal" w:pos="709"/>
              </w:tabs>
              <w:ind w:right="170"/>
              <w:jc w:val="left"/>
              <w:rPr>
                <w:b/>
              </w:rPr>
            </w:pPr>
            <w:r>
              <w:rPr>
                <w:b/>
              </w:rPr>
              <w:t>71</w:t>
            </w:r>
          </w:p>
        </w:tc>
      </w:tr>
      <w:tr w:rsidR="002F1241" w:rsidRPr="00A04C56" w:rsidTr="00404697">
        <w:tc>
          <w:tcPr>
            <w:tcW w:w="5386" w:type="dxa"/>
            <w:tcBorders>
              <w:top w:val="single" w:sz="4" w:space="0" w:color="auto"/>
            </w:tcBorders>
          </w:tcPr>
          <w:p w:rsidR="002F1241" w:rsidRPr="00843038" w:rsidRDefault="002F1241" w:rsidP="00843038">
            <w:pPr>
              <w:pStyle w:val="AGRTableText"/>
              <w:rPr>
                <w:b/>
                <w:bCs/>
              </w:rPr>
            </w:pPr>
            <w:r w:rsidRPr="00843038">
              <w:rPr>
                <w:b/>
                <w:bCs/>
              </w:rPr>
              <w:t xml:space="preserve">Expenditure </w:t>
            </w:r>
          </w:p>
        </w:tc>
        <w:tc>
          <w:tcPr>
            <w:tcW w:w="993" w:type="dxa"/>
            <w:tcBorders>
              <w:top w:val="single" w:sz="4" w:space="0" w:color="auto"/>
            </w:tcBorders>
          </w:tcPr>
          <w:p w:rsidR="002F1241" w:rsidRPr="00A04C56" w:rsidRDefault="002F1241" w:rsidP="00404697">
            <w:pPr>
              <w:pStyle w:val="AGRTableNumbers"/>
              <w:tabs>
                <w:tab w:val="decimal" w:pos="709"/>
              </w:tabs>
              <w:ind w:right="170"/>
              <w:jc w:val="left"/>
            </w:pPr>
          </w:p>
        </w:tc>
        <w:tc>
          <w:tcPr>
            <w:tcW w:w="993" w:type="dxa"/>
            <w:tcBorders>
              <w:top w:val="single" w:sz="4" w:space="0" w:color="auto"/>
            </w:tcBorders>
          </w:tcPr>
          <w:p w:rsidR="002F1241" w:rsidRPr="00A04C56" w:rsidRDefault="002F1241" w:rsidP="00790052">
            <w:pPr>
              <w:pStyle w:val="AGRTableNumbers"/>
              <w:tabs>
                <w:tab w:val="decimal" w:pos="709"/>
              </w:tabs>
              <w:ind w:right="170"/>
              <w:jc w:val="left"/>
            </w:pPr>
          </w:p>
        </w:tc>
      </w:tr>
      <w:tr w:rsidR="002F1241" w:rsidRPr="00A04C56" w:rsidTr="00404697">
        <w:tc>
          <w:tcPr>
            <w:tcW w:w="5386" w:type="dxa"/>
          </w:tcPr>
          <w:p w:rsidR="002F1241" w:rsidRPr="00A04C56" w:rsidRDefault="002F1241" w:rsidP="00640C9E">
            <w:pPr>
              <w:pStyle w:val="AGRTableText"/>
            </w:pPr>
            <w:r w:rsidRPr="00A04C56">
              <w:t>Operational costs</w:t>
            </w:r>
          </w:p>
        </w:tc>
        <w:tc>
          <w:tcPr>
            <w:tcW w:w="993" w:type="dxa"/>
          </w:tcPr>
          <w:p w:rsidR="002F1241" w:rsidRPr="00A04C56" w:rsidRDefault="00941E6F" w:rsidP="00404697">
            <w:pPr>
              <w:pStyle w:val="AGRTableNumbers"/>
              <w:tabs>
                <w:tab w:val="decimal" w:pos="709"/>
              </w:tabs>
              <w:ind w:right="170"/>
              <w:jc w:val="left"/>
            </w:pPr>
            <w:r>
              <w:t>(72)</w:t>
            </w:r>
          </w:p>
        </w:tc>
        <w:tc>
          <w:tcPr>
            <w:tcW w:w="993" w:type="dxa"/>
          </w:tcPr>
          <w:p w:rsidR="002F1241" w:rsidRPr="00A04C56" w:rsidRDefault="002F1241" w:rsidP="00790052">
            <w:pPr>
              <w:pStyle w:val="AGRTableNumbers"/>
              <w:tabs>
                <w:tab w:val="decimal" w:pos="709"/>
              </w:tabs>
              <w:ind w:right="170"/>
              <w:jc w:val="left"/>
            </w:pPr>
            <w:r>
              <w:t>(71)</w:t>
            </w:r>
          </w:p>
        </w:tc>
      </w:tr>
      <w:tr w:rsidR="002F1241" w:rsidRPr="00A04C56" w:rsidTr="00404697">
        <w:tc>
          <w:tcPr>
            <w:tcW w:w="5386" w:type="dxa"/>
            <w:tcBorders>
              <w:bottom w:val="single" w:sz="4" w:space="0" w:color="auto"/>
            </w:tcBorders>
          </w:tcPr>
          <w:p w:rsidR="002F1241" w:rsidRPr="00843038" w:rsidRDefault="002F1241" w:rsidP="00843038">
            <w:pPr>
              <w:pStyle w:val="AGRTableText"/>
              <w:rPr>
                <w:b/>
                <w:bCs/>
              </w:rPr>
            </w:pPr>
            <w:r>
              <w:rPr>
                <w:b/>
                <w:bCs/>
              </w:rPr>
              <w:t>Total expenditure</w:t>
            </w:r>
          </w:p>
        </w:tc>
        <w:tc>
          <w:tcPr>
            <w:tcW w:w="993" w:type="dxa"/>
            <w:tcBorders>
              <w:bottom w:val="single" w:sz="4" w:space="0" w:color="auto"/>
            </w:tcBorders>
          </w:tcPr>
          <w:p w:rsidR="002F1241" w:rsidRPr="00A04C56" w:rsidRDefault="00941E6F" w:rsidP="00404697">
            <w:pPr>
              <w:pStyle w:val="AGRTableNumbers"/>
              <w:tabs>
                <w:tab w:val="decimal" w:pos="709"/>
              </w:tabs>
              <w:ind w:right="170"/>
              <w:jc w:val="left"/>
              <w:rPr>
                <w:b/>
              </w:rPr>
            </w:pPr>
            <w:r>
              <w:rPr>
                <w:b/>
              </w:rPr>
              <w:t>(72)</w:t>
            </w:r>
          </w:p>
        </w:tc>
        <w:tc>
          <w:tcPr>
            <w:tcW w:w="993" w:type="dxa"/>
            <w:tcBorders>
              <w:bottom w:val="single" w:sz="4" w:space="0" w:color="auto"/>
            </w:tcBorders>
          </w:tcPr>
          <w:p w:rsidR="002F1241" w:rsidRPr="00A04C56" w:rsidRDefault="002F1241" w:rsidP="00790052">
            <w:pPr>
              <w:pStyle w:val="AGRTableNumbers"/>
              <w:tabs>
                <w:tab w:val="decimal" w:pos="709"/>
              </w:tabs>
              <w:ind w:right="170"/>
              <w:jc w:val="left"/>
              <w:rPr>
                <w:b/>
              </w:rPr>
            </w:pPr>
            <w:r>
              <w:rPr>
                <w:b/>
              </w:rPr>
              <w:t>(71)</w:t>
            </w:r>
          </w:p>
        </w:tc>
      </w:tr>
      <w:tr w:rsidR="002F1241" w:rsidRPr="00A04C56" w:rsidTr="00404697">
        <w:tc>
          <w:tcPr>
            <w:tcW w:w="5386" w:type="dxa"/>
            <w:tcBorders>
              <w:top w:val="single" w:sz="4" w:space="0" w:color="auto"/>
              <w:bottom w:val="single" w:sz="4" w:space="0" w:color="auto"/>
            </w:tcBorders>
          </w:tcPr>
          <w:p w:rsidR="002F1241" w:rsidRPr="00843038" w:rsidRDefault="002F1241" w:rsidP="00843038">
            <w:pPr>
              <w:pStyle w:val="AGRTableText"/>
              <w:rPr>
                <w:b/>
                <w:bCs/>
              </w:rPr>
            </w:pPr>
            <w:r>
              <w:rPr>
                <w:b/>
                <w:bCs/>
              </w:rPr>
              <w:t>Surplus/(deficit)</w:t>
            </w:r>
          </w:p>
        </w:tc>
        <w:tc>
          <w:tcPr>
            <w:tcW w:w="993" w:type="dxa"/>
            <w:tcBorders>
              <w:top w:val="single" w:sz="4" w:space="0" w:color="auto"/>
              <w:bottom w:val="single" w:sz="4" w:space="0" w:color="auto"/>
            </w:tcBorders>
          </w:tcPr>
          <w:p w:rsidR="002F1241" w:rsidRPr="00A04C56" w:rsidRDefault="00941E6F" w:rsidP="00404697">
            <w:pPr>
              <w:pStyle w:val="AGRTableNumbers"/>
              <w:tabs>
                <w:tab w:val="decimal" w:pos="709"/>
              </w:tabs>
              <w:ind w:right="170"/>
              <w:jc w:val="left"/>
              <w:rPr>
                <w:b/>
              </w:rPr>
            </w:pPr>
            <w:r>
              <w:rPr>
                <w:b/>
              </w:rPr>
              <w:t>-</w:t>
            </w:r>
          </w:p>
        </w:tc>
        <w:tc>
          <w:tcPr>
            <w:tcW w:w="993" w:type="dxa"/>
            <w:tcBorders>
              <w:top w:val="single" w:sz="4" w:space="0" w:color="auto"/>
              <w:bottom w:val="single" w:sz="4" w:space="0" w:color="auto"/>
            </w:tcBorders>
          </w:tcPr>
          <w:p w:rsidR="002F1241" w:rsidRPr="00A04C56" w:rsidRDefault="002F1241" w:rsidP="00790052">
            <w:pPr>
              <w:pStyle w:val="AGRTableNumbers"/>
              <w:tabs>
                <w:tab w:val="decimal" w:pos="709"/>
              </w:tabs>
              <w:ind w:right="170"/>
              <w:jc w:val="left"/>
              <w:rPr>
                <w:b/>
              </w:rPr>
            </w:pPr>
            <w:r>
              <w:rPr>
                <w:b/>
              </w:rPr>
              <w:t>-</w:t>
            </w:r>
          </w:p>
        </w:tc>
      </w:tr>
    </w:tbl>
    <w:p w:rsidR="004C31C0" w:rsidRPr="00A04C56" w:rsidRDefault="004C31C0" w:rsidP="007B732B">
      <w:pPr>
        <w:pStyle w:val="AGRBodyText"/>
      </w:pPr>
    </w:p>
    <w:p w:rsidR="004C31C0" w:rsidRPr="00A04C56" w:rsidRDefault="004C31C0" w:rsidP="007B732B">
      <w:pPr>
        <w:pStyle w:val="AGRBodyText"/>
      </w:pPr>
    </w:p>
    <w:p w:rsidR="004C31C0" w:rsidRPr="00A04C56" w:rsidRDefault="00E73356" w:rsidP="0055349B">
      <w:pPr>
        <w:pStyle w:val="AGRHeading1"/>
      </w:pPr>
      <w:bookmarkStart w:id="58" w:name="_Toc185325788"/>
      <w:r w:rsidRPr="00A04C56">
        <w:t xml:space="preserve">Nitmiluk (Katherine Gorge) National Park Board </w:t>
      </w:r>
      <w:proofErr w:type="spellStart"/>
      <w:r w:rsidR="004C31C0" w:rsidRPr="00A04C56">
        <w:t>cont</w:t>
      </w:r>
      <w:proofErr w:type="spellEnd"/>
      <w:r w:rsidR="004C31C0" w:rsidRPr="00A04C56">
        <w:t>…</w:t>
      </w:r>
      <w:bookmarkEnd w:id="58"/>
    </w:p>
    <w:p w:rsidR="004C31C0" w:rsidRPr="00A04C56" w:rsidRDefault="00691B8F" w:rsidP="0076683F">
      <w:pPr>
        <w:pStyle w:val="AGRHeading3"/>
      </w:pPr>
      <w:r>
        <w:t>Financial Position at year end</w:t>
      </w:r>
      <w:r w:rsidR="004C31C0"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216725">
            <w:pPr>
              <w:pStyle w:val="AGRTableText"/>
              <w:keepNext/>
            </w:pPr>
          </w:p>
        </w:tc>
        <w:tc>
          <w:tcPr>
            <w:tcW w:w="1331" w:type="dxa"/>
            <w:tcBorders>
              <w:bottom w:val="single" w:sz="4" w:space="0" w:color="auto"/>
            </w:tcBorders>
          </w:tcPr>
          <w:p w:rsidR="00404697" w:rsidRPr="00A04C56" w:rsidRDefault="003E7E88" w:rsidP="00404697">
            <w:pPr>
              <w:pStyle w:val="AGRTableText"/>
              <w:jc w:val="center"/>
            </w:pPr>
            <w:r>
              <w:t>2013</w:t>
            </w:r>
          </w:p>
        </w:tc>
        <w:tc>
          <w:tcPr>
            <w:tcW w:w="1331" w:type="dxa"/>
            <w:tcBorders>
              <w:bottom w:val="single" w:sz="4" w:space="0" w:color="auto"/>
            </w:tcBorders>
          </w:tcPr>
          <w:p w:rsidR="00404697" w:rsidRPr="00A04C56" w:rsidRDefault="003E7E88" w:rsidP="00160434">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216725">
            <w:pPr>
              <w:pStyle w:val="AGRTableText"/>
              <w:keepNext/>
            </w:pPr>
          </w:p>
        </w:tc>
        <w:tc>
          <w:tcPr>
            <w:tcW w:w="1331" w:type="dxa"/>
            <w:tcBorders>
              <w:top w:val="single" w:sz="4" w:space="0" w:color="auto"/>
            </w:tcBorders>
          </w:tcPr>
          <w:p w:rsidR="00404697" w:rsidRPr="00A04C56" w:rsidRDefault="00404697" w:rsidP="00404697">
            <w:pPr>
              <w:pStyle w:val="AGRTableText"/>
              <w:jc w:val="center"/>
            </w:pPr>
            <w:r w:rsidRPr="00A04C56">
              <w:t>$’000</w:t>
            </w:r>
          </w:p>
        </w:tc>
        <w:tc>
          <w:tcPr>
            <w:tcW w:w="1331" w:type="dxa"/>
            <w:tcBorders>
              <w:top w:val="single" w:sz="4" w:space="0" w:color="auto"/>
            </w:tcBorders>
          </w:tcPr>
          <w:p w:rsidR="00404697" w:rsidRPr="00A04C56" w:rsidRDefault="00404697" w:rsidP="00160434">
            <w:pPr>
              <w:pStyle w:val="AGRTableText"/>
              <w:jc w:val="center"/>
            </w:pPr>
            <w:r>
              <w:t>$’000</w:t>
            </w:r>
          </w:p>
        </w:tc>
      </w:tr>
      <w:tr w:rsidR="002F1241" w:rsidRPr="00A04C56" w:rsidTr="00404697">
        <w:tc>
          <w:tcPr>
            <w:tcW w:w="4709" w:type="dxa"/>
          </w:tcPr>
          <w:p w:rsidR="002F1241" w:rsidRPr="00A04C56" w:rsidRDefault="002F1241" w:rsidP="004B3CD1">
            <w:pPr>
              <w:pStyle w:val="AGRTableText"/>
              <w:keepNext/>
            </w:pPr>
            <w:r w:rsidRPr="00A04C56">
              <w:t>Cash and cash equivalents</w:t>
            </w:r>
          </w:p>
        </w:tc>
        <w:tc>
          <w:tcPr>
            <w:tcW w:w="1331" w:type="dxa"/>
          </w:tcPr>
          <w:p w:rsidR="002F1241" w:rsidRPr="00A04C56" w:rsidRDefault="00941E6F" w:rsidP="00404697">
            <w:pPr>
              <w:pStyle w:val="AGRTableNumbers"/>
              <w:tabs>
                <w:tab w:val="decimal" w:pos="1070"/>
              </w:tabs>
              <w:ind w:right="170"/>
              <w:jc w:val="left"/>
            </w:pPr>
            <w:r>
              <w:t>-</w:t>
            </w:r>
          </w:p>
        </w:tc>
        <w:tc>
          <w:tcPr>
            <w:tcW w:w="1331" w:type="dxa"/>
          </w:tcPr>
          <w:p w:rsidR="002F1241" w:rsidRPr="00A04C56" w:rsidRDefault="002F1241" w:rsidP="00790052">
            <w:pPr>
              <w:pStyle w:val="AGRTableNumbers"/>
              <w:tabs>
                <w:tab w:val="decimal" w:pos="1070"/>
              </w:tabs>
              <w:ind w:right="170"/>
              <w:jc w:val="left"/>
            </w:pPr>
            <w:r>
              <w:t>-</w:t>
            </w:r>
          </w:p>
        </w:tc>
      </w:tr>
      <w:tr w:rsidR="002F1241" w:rsidRPr="00A04C56" w:rsidTr="00404697">
        <w:tc>
          <w:tcPr>
            <w:tcW w:w="4709" w:type="dxa"/>
          </w:tcPr>
          <w:p w:rsidR="002F1241" w:rsidRPr="00A04C56" w:rsidRDefault="002F1241" w:rsidP="004B3CD1">
            <w:pPr>
              <w:pStyle w:val="AGRTableText"/>
              <w:keepNext/>
            </w:pPr>
            <w:r w:rsidRPr="00A04C56">
              <w:t>Receivables and other current assets</w:t>
            </w:r>
          </w:p>
        </w:tc>
        <w:tc>
          <w:tcPr>
            <w:tcW w:w="1331" w:type="dxa"/>
          </w:tcPr>
          <w:p w:rsidR="002F1241" w:rsidRPr="00A04C56" w:rsidRDefault="00941E6F" w:rsidP="00404697">
            <w:pPr>
              <w:pStyle w:val="AGRTableNumbers"/>
              <w:tabs>
                <w:tab w:val="decimal" w:pos="1070"/>
              </w:tabs>
              <w:ind w:right="170"/>
              <w:jc w:val="left"/>
            </w:pPr>
            <w:r>
              <w:t>250</w:t>
            </w:r>
          </w:p>
        </w:tc>
        <w:tc>
          <w:tcPr>
            <w:tcW w:w="1331" w:type="dxa"/>
          </w:tcPr>
          <w:p w:rsidR="002F1241" w:rsidRPr="00A04C56" w:rsidRDefault="002F1241" w:rsidP="00790052">
            <w:pPr>
              <w:pStyle w:val="AGRTableNumbers"/>
              <w:tabs>
                <w:tab w:val="decimal" w:pos="1070"/>
              </w:tabs>
              <w:ind w:right="170"/>
              <w:jc w:val="left"/>
            </w:pPr>
            <w:r>
              <w:t>177</w:t>
            </w:r>
          </w:p>
        </w:tc>
      </w:tr>
      <w:tr w:rsidR="002F1241" w:rsidRPr="00A04C56" w:rsidTr="00404697">
        <w:tc>
          <w:tcPr>
            <w:tcW w:w="4709" w:type="dxa"/>
          </w:tcPr>
          <w:p w:rsidR="002F1241" w:rsidRPr="00A04C56" w:rsidRDefault="002F1241" w:rsidP="00216725">
            <w:pPr>
              <w:pStyle w:val="AGRTableText"/>
            </w:pPr>
            <w:r>
              <w:t>Less current liabilities</w:t>
            </w:r>
          </w:p>
        </w:tc>
        <w:tc>
          <w:tcPr>
            <w:tcW w:w="1331" w:type="dxa"/>
          </w:tcPr>
          <w:p w:rsidR="002F1241" w:rsidRPr="00A04C56" w:rsidRDefault="00941E6F" w:rsidP="00404697">
            <w:pPr>
              <w:pStyle w:val="AGRTableNumbers"/>
              <w:tabs>
                <w:tab w:val="decimal" w:pos="1070"/>
              </w:tabs>
              <w:ind w:right="170"/>
              <w:jc w:val="left"/>
            </w:pPr>
            <w:r>
              <w:t>(250)</w:t>
            </w:r>
          </w:p>
        </w:tc>
        <w:tc>
          <w:tcPr>
            <w:tcW w:w="1331" w:type="dxa"/>
          </w:tcPr>
          <w:p w:rsidR="002F1241" w:rsidRPr="00A04C56" w:rsidRDefault="002F1241" w:rsidP="00790052">
            <w:pPr>
              <w:pStyle w:val="AGRTableNumbers"/>
              <w:tabs>
                <w:tab w:val="decimal" w:pos="1070"/>
              </w:tabs>
              <w:ind w:right="170"/>
              <w:jc w:val="left"/>
            </w:pPr>
            <w:r>
              <w:t>(177)</w:t>
            </w:r>
          </w:p>
        </w:tc>
      </w:tr>
      <w:tr w:rsidR="002F1241" w:rsidRPr="00A04C56" w:rsidTr="00404697">
        <w:tc>
          <w:tcPr>
            <w:tcW w:w="4709" w:type="dxa"/>
            <w:tcBorders>
              <w:bottom w:val="single" w:sz="4" w:space="0" w:color="auto"/>
            </w:tcBorders>
          </w:tcPr>
          <w:p w:rsidR="002F1241" w:rsidRPr="00A04C56" w:rsidRDefault="002F1241" w:rsidP="00216725">
            <w:pPr>
              <w:pStyle w:val="AGRTableText"/>
            </w:pPr>
            <w:r>
              <w:rPr>
                <w:b/>
              </w:rPr>
              <w:t>Working capital</w:t>
            </w:r>
          </w:p>
        </w:tc>
        <w:tc>
          <w:tcPr>
            <w:tcW w:w="1331" w:type="dxa"/>
            <w:tcBorders>
              <w:bottom w:val="single" w:sz="4" w:space="0" w:color="auto"/>
            </w:tcBorders>
          </w:tcPr>
          <w:p w:rsidR="002F1241" w:rsidRPr="00A04C56" w:rsidRDefault="00941E6F" w:rsidP="00404697">
            <w:pPr>
              <w:pStyle w:val="AGRTableNumbers"/>
              <w:tabs>
                <w:tab w:val="decimal" w:pos="1070"/>
              </w:tabs>
              <w:ind w:right="170"/>
              <w:jc w:val="left"/>
              <w:rPr>
                <w:b/>
              </w:rPr>
            </w:pPr>
            <w:r>
              <w:rPr>
                <w:b/>
              </w:rPr>
              <w:t>-</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w:t>
            </w:r>
          </w:p>
        </w:tc>
      </w:tr>
      <w:tr w:rsidR="002F1241" w:rsidRPr="00A04C56" w:rsidTr="00404697">
        <w:tc>
          <w:tcPr>
            <w:tcW w:w="4709" w:type="dxa"/>
            <w:tcBorders>
              <w:top w:val="single" w:sz="4" w:space="0" w:color="auto"/>
            </w:tcBorders>
          </w:tcPr>
          <w:p w:rsidR="002F1241" w:rsidRPr="00A04C56" w:rsidRDefault="002F1241" w:rsidP="00216725">
            <w:pPr>
              <w:pStyle w:val="AGRTableText"/>
            </w:pPr>
            <w:r>
              <w:t>Add non-current assets</w:t>
            </w:r>
          </w:p>
        </w:tc>
        <w:tc>
          <w:tcPr>
            <w:tcW w:w="1331" w:type="dxa"/>
            <w:tcBorders>
              <w:top w:val="single" w:sz="4" w:space="0" w:color="auto"/>
            </w:tcBorders>
          </w:tcPr>
          <w:p w:rsidR="002F1241" w:rsidRPr="00A04C56" w:rsidRDefault="00941E6F" w:rsidP="00404697">
            <w:pPr>
              <w:pStyle w:val="AGRTableNumbers"/>
              <w:tabs>
                <w:tab w:val="decimal" w:pos="1070"/>
              </w:tabs>
              <w:ind w:right="170"/>
              <w:jc w:val="left"/>
            </w:pPr>
            <w:r>
              <w:t>-</w:t>
            </w: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r>
              <w:t>-</w:t>
            </w:r>
          </w:p>
        </w:tc>
      </w:tr>
      <w:tr w:rsidR="002F1241" w:rsidRPr="00A04C56" w:rsidTr="00404697">
        <w:tc>
          <w:tcPr>
            <w:tcW w:w="4709" w:type="dxa"/>
          </w:tcPr>
          <w:p w:rsidR="002F1241" w:rsidRPr="00A04C56" w:rsidRDefault="002F1241" w:rsidP="00216725">
            <w:pPr>
              <w:pStyle w:val="AGRTableText"/>
            </w:pPr>
            <w:r>
              <w:t>Less non-current liabilities</w:t>
            </w:r>
          </w:p>
        </w:tc>
        <w:tc>
          <w:tcPr>
            <w:tcW w:w="1331" w:type="dxa"/>
          </w:tcPr>
          <w:p w:rsidR="002F1241" w:rsidRPr="00A04C56" w:rsidRDefault="00941E6F" w:rsidP="00404697">
            <w:pPr>
              <w:pStyle w:val="AGRTableNumbers"/>
              <w:tabs>
                <w:tab w:val="decimal" w:pos="1070"/>
              </w:tabs>
              <w:ind w:right="170"/>
              <w:jc w:val="left"/>
            </w:pPr>
            <w:r>
              <w:t>-</w:t>
            </w:r>
          </w:p>
        </w:tc>
        <w:tc>
          <w:tcPr>
            <w:tcW w:w="1331" w:type="dxa"/>
          </w:tcPr>
          <w:p w:rsidR="002F1241" w:rsidRPr="00A04C56" w:rsidRDefault="002F1241" w:rsidP="00790052">
            <w:pPr>
              <w:pStyle w:val="AGRTableNumbers"/>
              <w:tabs>
                <w:tab w:val="decimal" w:pos="1070"/>
              </w:tabs>
              <w:ind w:right="170"/>
              <w:jc w:val="left"/>
            </w:pPr>
            <w:r>
              <w:t>-</w:t>
            </w:r>
          </w:p>
        </w:tc>
      </w:tr>
      <w:tr w:rsidR="002F1241" w:rsidRPr="00A04C56" w:rsidTr="00404697">
        <w:tc>
          <w:tcPr>
            <w:tcW w:w="4709" w:type="dxa"/>
            <w:tcBorders>
              <w:bottom w:val="single" w:sz="4" w:space="0" w:color="auto"/>
            </w:tcBorders>
          </w:tcPr>
          <w:p w:rsidR="002F1241" w:rsidRPr="00A04C56" w:rsidRDefault="002F1241" w:rsidP="00216725">
            <w:pPr>
              <w:pStyle w:val="AGRTableText"/>
              <w:rPr>
                <w:b/>
              </w:rPr>
            </w:pPr>
            <w:r>
              <w:rPr>
                <w:b/>
              </w:rPr>
              <w:t>Net assets</w:t>
            </w:r>
          </w:p>
        </w:tc>
        <w:tc>
          <w:tcPr>
            <w:tcW w:w="1331" w:type="dxa"/>
            <w:tcBorders>
              <w:bottom w:val="single" w:sz="4" w:space="0" w:color="auto"/>
            </w:tcBorders>
          </w:tcPr>
          <w:p w:rsidR="002F1241" w:rsidRPr="00A04C56" w:rsidRDefault="00941E6F" w:rsidP="00404697">
            <w:pPr>
              <w:pStyle w:val="AGRTableNumbers"/>
              <w:tabs>
                <w:tab w:val="decimal" w:pos="1070"/>
              </w:tabs>
              <w:ind w:right="170"/>
              <w:jc w:val="left"/>
              <w:rPr>
                <w:b/>
              </w:rPr>
            </w:pPr>
            <w:r>
              <w:rPr>
                <w:b/>
              </w:rPr>
              <w:t>-</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w:t>
            </w:r>
          </w:p>
        </w:tc>
      </w:tr>
      <w:tr w:rsidR="002F1241" w:rsidRPr="00A04C56" w:rsidTr="00404697">
        <w:tc>
          <w:tcPr>
            <w:tcW w:w="4709" w:type="dxa"/>
            <w:tcBorders>
              <w:top w:val="single" w:sz="4" w:space="0" w:color="auto"/>
            </w:tcBorders>
          </w:tcPr>
          <w:p w:rsidR="002F1241" w:rsidRPr="00A04C56" w:rsidRDefault="002F1241" w:rsidP="00216725">
            <w:pPr>
              <w:pStyle w:val="AGRTableText"/>
            </w:pPr>
            <w:r w:rsidRPr="00A04C56">
              <w:t xml:space="preserve">Represented by: </w:t>
            </w:r>
          </w:p>
        </w:tc>
        <w:tc>
          <w:tcPr>
            <w:tcW w:w="1331" w:type="dxa"/>
            <w:tcBorders>
              <w:top w:val="single" w:sz="4" w:space="0" w:color="auto"/>
            </w:tcBorders>
          </w:tcPr>
          <w:p w:rsidR="002F1241" w:rsidRPr="00A04C56" w:rsidRDefault="002F1241" w:rsidP="00404697">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Borders>
              <w:bottom w:val="single" w:sz="4" w:space="0" w:color="auto"/>
            </w:tcBorders>
          </w:tcPr>
          <w:p w:rsidR="002F1241" w:rsidRPr="00A04C56" w:rsidRDefault="002F1241" w:rsidP="00216725">
            <w:pPr>
              <w:pStyle w:val="AGRTableText"/>
              <w:rPr>
                <w:b/>
              </w:rPr>
            </w:pPr>
            <w:r w:rsidRPr="00A04C56">
              <w:rPr>
                <w:b/>
              </w:rPr>
              <w:t>Accumulated surplus</w:t>
            </w:r>
          </w:p>
        </w:tc>
        <w:tc>
          <w:tcPr>
            <w:tcW w:w="1331" w:type="dxa"/>
            <w:tcBorders>
              <w:bottom w:val="single" w:sz="4" w:space="0" w:color="auto"/>
            </w:tcBorders>
          </w:tcPr>
          <w:p w:rsidR="002F1241" w:rsidRPr="00A04C56" w:rsidRDefault="00941E6F" w:rsidP="00404697">
            <w:pPr>
              <w:pStyle w:val="AGRTableNumbers"/>
              <w:tabs>
                <w:tab w:val="decimal" w:pos="1070"/>
              </w:tabs>
              <w:ind w:right="170"/>
              <w:jc w:val="left"/>
              <w:rPr>
                <w:b/>
              </w:rPr>
            </w:pPr>
            <w:r>
              <w:rPr>
                <w:b/>
              </w:rPr>
              <w:t>-</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w:t>
            </w:r>
          </w:p>
        </w:tc>
      </w:tr>
    </w:tbl>
    <w:p w:rsidR="003B7B65" w:rsidRDefault="003B7B65" w:rsidP="003B7B65">
      <w:pPr>
        <w:pStyle w:val="AGRBodyText"/>
      </w:pPr>
    </w:p>
    <w:p w:rsidR="004C31C0" w:rsidRPr="00A04C56" w:rsidRDefault="00A72DDA" w:rsidP="0055349B">
      <w:pPr>
        <w:pStyle w:val="AGRHeading1"/>
      </w:pPr>
      <w:bookmarkStart w:id="59" w:name="ntgpass"/>
      <w:bookmarkStart w:id="60" w:name="_Toc185325789"/>
      <w:r w:rsidRPr="00A04C56">
        <w:t>Northern Territory Government</w:t>
      </w:r>
      <w:r w:rsidR="0039424C">
        <w:t xml:space="preserve"> </w:t>
      </w:r>
      <w:r w:rsidR="0039424C" w:rsidRPr="00A04C56">
        <w:t>and Public Authorities</w:t>
      </w:r>
      <w:r w:rsidR="0039424C">
        <w:t xml:space="preserve"> Employees’ </w:t>
      </w:r>
      <w:r w:rsidR="0039424C" w:rsidRPr="00A04C56">
        <w:t xml:space="preserve">Superannuation </w:t>
      </w:r>
      <w:r w:rsidR="0039424C">
        <w:t>Fund</w:t>
      </w:r>
      <w:bookmarkEnd w:id="59"/>
      <w:bookmarkEnd w:id="60"/>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605229" w:rsidRDefault="00A72DDA" w:rsidP="007B732B">
      <w:pPr>
        <w:pStyle w:val="AGRBodyText"/>
      </w:pPr>
      <w:r w:rsidRPr="006477E1">
        <w:t>The Northern Territory Government and Public Authorities Superannuation Scheme (</w:t>
      </w:r>
      <w:r w:rsidR="00BC1D90">
        <w:t>the Scheme</w:t>
      </w:r>
      <w:r w:rsidRPr="006477E1">
        <w:t xml:space="preserve">) </w:t>
      </w:r>
      <w:r w:rsidR="00872049">
        <w:t>i</w:t>
      </w:r>
      <w:r w:rsidR="00BB35DA">
        <w:t>s established</w:t>
      </w:r>
      <w:r w:rsidR="00605229">
        <w:t xml:space="preserve"> pursuant to the provisions of</w:t>
      </w:r>
      <w:r w:rsidRPr="006477E1">
        <w:t xml:space="preserve"> the </w:t>
      </w:r>
      <w:r w:rsidRPr="00E875AA">
        <w:rPr>
          <w:i/>
        </w:rPr>
        <w:t>Superannuation Act</w:t>
      </w:r>
      <w:r w:rsidRPr="006477E1">
        <w:t xml:space="preserve"> </w:t>
      </w:r>
      <w:r w:rsidR="00D32D43" w:rsidRPr="006477E1">
        <w:t>(the Act)</w:t>
      </w:r>
      <w:r w:rsidR="00914E8C" w:rsidRPr="006477E1">
        <w:t xml:space="preserve">.  </w:t>
      </w:r>
      <w:r w:rsidR="00605229">
        <w:t xml:space="preserve">The Act was amended during </w:t>
      </w:r>
      <w:r w:rsidR="003E7E88">
        <w:t>2013</w:t>
      </w:r>
      <w:r w:rsidR="00605229">
        <w:t xml:space="preserve"> and those amendments included the establishment of the Nort</w:t>
      </w:r>
      <w:r w:rsidR="00BB35DA">
        <w:t>h</w:t>
      </w:r>
      <w:r w:rsidR="00605229">
        <w:t>ern Territory Government and Public Authorities Employees’ Superannuation Fund</w:t>
      </w:r>
      <w:r w:rsidR="00BC1D90">
        <w:t xml:space="preserve"> (the Fund)</w:t>
      </w:r>
      <w:r w:rsidR="00605229">
        <w:t>.  The Fund is credited with:</w:t>
      </w:r>
    </w:p>
    <w:p w:rsidR="00605229" w:rsidRDefault="00605229" w:rsidP="007B732B">
      <w:pPr>
        <w:pStyle w:val="AGRBulletText"/>
      </w:pPr>
      <w:r>
        <w:t>contributions received from eligible employees;</w:t>
      </w:r>
    </w:p>
    <w:p w:rsidR="00605229" w:rsidRDefault="00605229" w:rsidP="007B732B">
      <w:pPr>
        <w:pStyle w:val="AGRBulletText"/>
      </w:pPr>
      <w:r>
        <w:t>employers’ shar</w:t>
      </w:r>
      <w:r w:rsidR="00857CA6">
        <w:t>es of benefits that are payable;</w:t>
      </w:r>
    </w:p>
    <w:p w:rsidR="00857CA6" w:rsidRDefault="00857CA6" w:rsidP="007B732B">
      <w:pPr>
        <w:pStyle w:val="AGRBulletText"/>
      </w:pPr>
      <w:r>
        <w:t>money borrowed for the purposes of the Fund</w:t>
      </w:r>
      <w:r w:rsidR="001A4376">
        <w:t>;</w:t>
      </w:r>
    </w:p>
    <w:p w:rsidR="00605229" w:rsidRDefault="00605229" w:rsidP="007B732B">
      <w:pPr>
        <w:pStyle w:val="AGRBulletText"/>
      </w:pPr>
      <w:r>
        <w:t>income derived from investments of the Fund; and</w:t>
      </w:r>
    </w:p>
    <w:p w:rsidR="00605229" w:rsidRDefault="00605229" w:rsidP="007B732B">
      <w:pPr>
        <w:pStyle w:val="AGRBulletText"/>
      </w:pPr>
      <w:r>
        <w:t>profits made from realization of investments of the Fund</w:t>
      </w:r>
      <w:r w:rsidR="00857CA6">
        <w:t>.</w:t>
      </w:r>
    </w:p>
    <w:p w:rsidR="00ED3A79" w:rsidRDefault="00857CA6" w:rsidP="007B732B">
      <w:pPr>
        <w:pStyle w:val="AGRBodyText"/>
      </w:pPr>
      <w:r>
        <w:t xml:space="preserve">The </w:t>
      </w:r>
      <w:r w:rsidR="00872049">
        <w:t xml:space="preserve">amendments to the </w:t>
      </w:r>
      <w:r w:rsidR="00BB35DA">
        <w:t>A</w:t>
      </w:r>
      <w:r>
        <w:t xml:space="preserve">ct </w:t>
      </w:r>
      <w:r w:rsidR="00872049">
        <w:t>also established the Trustee Board</w:t>
      </w:r>
      <w:r w:rsidR="00ED3A79">
        <w:t>.  The Board is required to:</w:t>
      </w:r>
    </w:p>
    <w:p w:rsidR="00ED3A79" w:rsidRDefault="00ED3A79" w:rsidP="007B732B">
      <w:pPr>
        <w:pStyle w:val="AGRBulletText"/>
      </w:pPr>
      <w:r>
        <w:t>hold the Fund as trustee for the members of the Scheme;</w:t>
      </w:r>
    </w:p>
    <w:p w:rsidR="00ED3A79" w:rsidRDefault="00ED3A79" w:rsidP="007B732B">
      <w:pPr>
        <w:pStyle w:val="AGRBulletText"/>
      </w:pPr>
      <w:r>
        <w:t>to direct the Commissioner in managing and investing the Fund on the Board’s behalf;</w:t>
      </w:r>
    </w:p>
    <w:p w:rsidR="00ED3A79" w:rsidRDefault="00ED3A79" w:rsidP="007B732B">
      <w:pPr>
        <w:pStyle w:val="AGRBulletText"/>
      </w:pPr>
      <w:r>
        <w:t xml:space="preserve">to exercise powers and perform functions under the </w:t>
      </w:r>
      <w:r w:rsidRPr="00B02731">
        <w:rPr>
          <w:i/>
        </w:rPr>
        <w:t>Legislative Assembly Members’ Super</w:t>
      </w:r>
      <w:r w:rsidR="00A769EA" w:rsidRPr="00B02731">
        <w:rPr>
          <w:i/>
        </w:rPr>
        <w:t>a</w:t>
      </w:r>
      <w:r w:rsidRPr="00B02731">
        <w:rPr>
          <w:i/>
        </w:rPr>
        <w:t>nnuation Fund Act</w:t>
      </w:r>
      <w:r w:rsidRPr="00892F1A">
        <w:t>;</w:t>
      </w:r>
    </w:p>
    <w:p w:rsidR="00ED3A79" w:rsidRDefault="00ED3A79" w:rsidP="007B732B">
      <w:pPr>
        <w:pStyle w:val="AGRBulletText"/>
      </w:pPr>
      <w:r>
        <w:t>with the approval of the Minister, to exercise powers and perform functions in relation to any other superannuation fund or scheme; and</w:t>
      </w:r>
    </w:p>
    <w:p w:rsidR="00ED3A79" w:rsidRDefault="00ED3A79" w:rsidP="007B732B">
      <w:pPr>
        <w:pStyle w:val="AGRBulletText"/>
      </w:pPr>
      <w:r>
        <w:t>to exercise any other fun</w:t>
      </w:r>
      <w:r w:rsidR="00A769EA">
        <w:t>c</w:t>
      </w:r>
      <w:r>
        <w:t>tions conferred on the Trustee Board under this or any other Act.</w:t>
      </w:r>
    </w:p>
    <w:p w:rsidR="00857CA6" w:rsidRPr="006477E1" w:rsidRDefault="00ED3A79" w:rsidP="007B732B">
      <w:pPr>
        <w:pStyle w:val="AGRBodyText"/>
      </w:pPr>
      <w:r>
        <w:t xml:space="preserve">The </w:t>
      </w:r>
      <w:r w:rsidR="00857CA6">
        <w:t xml:space="preserve">Trustee Board </w:t>
      </w:r>
      <w:r>
        <w:t xml:space="preserve">is also required </w:t>
      </w:r>
      <w:r w:rsidR="00857CA6">
        <w:t xml:space="preserve">to prepare financial statements in respect of </w:t>
      </w:r>
      <w:r w:rsidR="00BB35DA">
        <w:t>t</w:t>
      </w:r>
      <w:r w:rsidR="00857CA6">
        <w:t xml:space="preserve">he Fund, </w:t>
      </w:r>
      <w:r w:rsidR="00BB35DA">
        <w:t xml:space="preserve">with those statements </w:t>
      </w:r>
      <w:r w:rsidR="00857CA6">
        <w:t>prepared on commercial accounting principles or on such other basis as the Treasurer may direct.</w:t>
      </w:r>
    </w:p>
    <w:p w:rsidR="00A769EA" w:rsidRPr="00A04C56" w:rsidRDefault="00A769EA" w:rsidP="00A769EA">
      <w:pPr>
        <w:pStyle w:val="AGRHeading1"/>
      </w:pPr>
      <w:r w:rsidRPr="00A04C56">
        <w:t xml:space="preserve">Northern Territory Government and Public Authorities Employees’ Superannuation </w:t>
      </w:r>
      <w:r>
        <w:t>Fund</w:t>
      </w:r>
      <w:r w:rsidRPr="00A04C56">
        <w:t xml:space="preserve"> </w:t>
      </w:r>
      <w:proofErr w:type="spellStart"/>
      <w:r w:rsidRPr="00A04C56">
        <w:t>cont</w:t>
      </w:r>
      <w:proofErr w:type="spellEnd"/>
      <w:r w:rsidRPr="00A04C56">
        <w:t>…</w:t>
      </w:r>
    </w:p>
    <w:p w:rsidR="004C31C0" w:rsidRPr="00A04C56" w:rsidRDefault="00392057" w:rsidP="0076683F">
      <w:pPr>
        <w:pStyle w:val="AGRHeading3"/>
      </w:pPr>
      <w:r w:rsidRPr="00A04C56">
        <w:t>Audit Opinion</w:t>
      </w:r>
    </w:p>
    <w:p w:rsidR="004C31C0" w:rsidRPr="00A04C56" w:rsidRDefault="00A72DDA" w:rsidP="007B732B">
      <w:pPr>
        <w:pStyle w:val="AGRBodyText"/>
      </w:pPr>
      <w:r w:rsidRPr="00A04C56">
        <w:t xml:space="preserve">The audit of </w:t>
      </w:r>
      <w:r w:rsidR="00FA4036">
        <w:t xml:space="preserve">the </w:t>
      </w:r>
      <w:r w:rsidRPr="00A04C56">
        <w:t xml:space="preserve">Northern Territory Government and Public Authorities Employees’ Superannuation Fund for the year ended </w:t>
      </w:r>
      <w:r w:rsidR="00862FE5">
        <w:t xml:space="preserve">30 June </w:t>
      </w:r>
      <w:r w:rsidR="003E7E88">
        <w:t>2013</w:t>
      </w:r>
      <w:r w:rsidRPr="00A04C56">
        <w:t xml:space="preserve"> resulted in an unqualified </w:t>
      </w:r>
      <w:r w:rsidRPr="001255C9">
        <w:t xml:space="preserve">independent audit opinion, which was issued on </w:t>
      </w:r>
      <w:r w:rsidR="00790052">
        <w:t>1</w:t>
      </w:r>
      <w:r w:rsidR="001255C9" w:rsidRPr="001255C9">
        <w:t xml:space="preserve"> October </w:t>
      </w:r>
      <w:r w:rsidR="003E7E88">
        <w:t>2013</w:t>
      </w:r>
      <w:r w:rsidR="004C31C0" w:rsidRPr="001255C9">
        <w:t>.</w:t>
      </w:r>
    </w:p>
    <w:p w:rsidR="00782542" w:rsidRPr="00A04C56" w:rsidRDefault="00782542" w:rsidP="0076683F">
      <w:pPr>
        <w:pStyle w:val="AGRHeading3"/>
      </w:pPr>
      <w:r>
        <w:t>Key Findings</w:t>
      </w:r>
    </w:p>
    <w:p w:rsidR="00782542" w:rsidRDefault="00782542" w:rsidP="007B732B">
      <w:pPr>
        <w:pStyle w:val="AGRBodyText"/>
      </w:pPr>
      <w:r>
        <w:t>The audit did not identify any material weaknesses in controls.</w:t>
      </w:r>
    </w:p>
    <w:p w:rsidR="00782542" w:rsidRDefault="00782542" w:rsidP="0076683F">
      <w:pPr>
        <w:pStyle w:val="AGRHeading4"/>
      </w:pPr>
      <w:r>
        <w:t>Performance Overview</w:t>
      </w:r>
    </w:p>
    <w:p w:rsidR="006477E1" w:rsidRDefault="00790052" w:rsidP="007B732B">
      <w:pPr>
        <w:pStyle w:val="AGRBodyText"/>
      </w:pPr>
      <w:r w:rsidRPr="00790052">
        <w:t xml:space="preserve">Market conditions in 2012-13 saw all </w:t>
      </w:r>
      <w:r w:rsidR="00AD6DA0">
        <w:t>of the Scheme’s</w:t>
      </w:r>
      <w:r w:rsidRPr="00790052">
        <w:t xml:space="preserve"> investment options achieve positive returns</w:t>
      </w:r>
      <w:r w:rsidR="00AD6DA0">
        <w:t>,</w:t>
      </w:r>
      <w:r w:rsidRPr="00790052">
        <w:t xml:space="preserve"> although not all met the Board’s return targets because of the effects of negative returns in earlier periods.</w:t>
      </w:r>
    </w:p>
    <w:p w:rsidR="006477E1" w:rsidRPr="00A04C56" w:rsidRDefault="006477E1" w:rsidP="0055349B">
      <w:pPr>
        <w:pStyle w:val="AGRHeading1"/>
      </w:pPr>
      <w:bookmarkStart w:id="61" w:name="_Toc185325791"/>
      <w:r w:rsidRPr="00A04C56">
        <w:t xml:space="preserve">Northern Territory Government and Public Authorities Employees’ Superannuation </w:t>
      </w:r>
      <w:r w:rsidR="001255C9">
        <w:t>Fund</w:t>
      </w:r>
      <w:r w:rsidR="001255C9" w:rsidRPr="00A04C56">
        <w:t xml:space="preserve"> </w:t>
      </w:r>
      <w:proofErr w:type="spellStart"/>
      <w:r w:rsidRPr="00A04C56">
        <w:t>cont</w:t>
      </w:r>
      <w:proofErr w:type="spellEnd"/>
      <w:r w:rsidRPr="00A04C56">
        <w:t>…</w:t>
      </w:r>
      <w:bookmarkEnd w:id="61"/>
    </w:p>
    <w:p w:rsidR="004C31C0" w:rsidRPr="00A04C56" w:rsidRDefault="004C31C0" w:rsidP="0076683F">
      <w:pPr>
        <w:pStyle w:val="AGRHeading3"/>
      </w:pPr>
      <w:r w:rsidRPr="00A04C56">
        <w:t xml:space="preserve">Abridged </w:t>
      </w:r>
      <w:r w:rsidR="00CE5E37" w:rsidRPr="00A04C56">
        <w:t xml:space="preserve">Statement of Changes in </w:t>
      </w:r>
      <w:r w:rsidR="00347E2D">
        <w:t xml:space="preserve">Net </w:t>
      </w:r>
      <w:r w:rsidR="00AD6DA0">
        <w:t>A</w:t>
      </w:r>
      <w:r w:rsidR="00347E2D">
        <w:t>ssets</w:t>
      </w:r>
      <w:r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216725">
            <w:pPr>
              <w:pStyle w:val="AGRTableText"/>
              <w:ind w:left="720" w:hanging="720"/>
            </w:pPr>
          </w:p>
        </w:tc>
        <w:tc>
          <w:tcPr>
            <w:tcW w:w="1417" w:type="dxa"/>
            <w:tcBorders>
              <w:bottom w:val="single" w:sz="4" w:space="0" w:color="auto"/>
            </w:tcBorders>
          </w:tcPr>
          <w:p w:rsidR="00404697" w:rsidRPr="00A04C56" w:rsidRDefault="003E7E88" w:rsidP="00404697">
            <w:pPr>
              <w:pStyle w:val="AGRTableText"/>
              <w:jc w:val="center"/>
            </w:pPr>
            <w:r>
              <w:t>2013</w:t>
            </w:r>
          </w:p>
        </w:tc>
        <w:tc>
          <w:tcPr>
            <w:tcW w:w="1417" w:type="dxa"/>
            <w:tcBorders>
              <w:bottom w:val="single" w:sz="4" w:space="0" w:color="auto"/>
            </w:tcBorders>
          </w:tcPr>
          <w:p w:rsidR="00404697" w:rsidRPr="00A04C56" w:rsidRDefault="003E7E88" w:rsidP="00160434">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216725">
            <w:pPr>
              <w:pStyle w:val="AGRTableText"/>
              <w:ind w:left="720" w:hanging="720"/>
            </w:pPr>
          </w:p>
        </w:tc>
        <w:tc>
          <w:tcPr>
            <w:tcW w:w="1417" w:type="dxa"/>
            <w:tcBorders>
              <w:top w:val="single" w:sz="4" w:space="0" w:color="auto"/>
            </w:tcBorders>
          </w:tcPr>
          <w:p w:rsidR="00404697" w:rsidRPr="00A04C56" w:rsidRDefault="00404697" w:rsidP="00404697">
            <w:pPr>
              <w:pStyle w:val="AGRTableText"/>
              <w:jc w:val="center"/>
            </w:pPr>
            <w:r w:rsidRPr="00A04C56">
              <w:t>$’000</w:t>
            </w:r>
          </w:p>
        </w:tc>
        <w:tc>
          <w:tcPr>
            <w:tcW w:w="1417" w:type="dxa"/>
            <w:tcBorders>
              <w:top w:val="single" w:sz="4" w:space="0" w:color="auto"/>
            </w:tcBorders>
          </w:tcPr>
          <w:p w:rsidR="00404697" w:rsidRPr="00A04C56" w:rsidRDefault="00404697" w:rsidP="00160434">
            <w:pPr>
              <w:pStyle w:val="AGRTableText"/>
              <w:jc w:val="center"/>
            </w:pPr>
            <w:r>
              <w:t>$’000</w:t>
            </w:r>
          </w:p>
        </w:tc>
      </w:tr>
      <w:tr w:rsidR="00404697" w:rsidRPr="006F2637" w:rsidTr="00404697">
        <w:tc>
          <w:tcPr>
            <w:tcW w:w="4536" w:type="dxa"/>
          </w:tcPr>
          <w:p w:rsidR="00404697" w:rsidRPr="006F2637" w:rsidRDefault="00404697" w:rsidP="00640C9E">
            <w:pPr>
              <w:pStyle w:val="AGRTableText"/>
              <w:rPr>
                <w:b/>
                <w:bCs/>
              </w:rPr>
            </w:pPr>
            <w:r w:rsidRPr="006F2637">
              <w:rPr>
                <w:b/>
                <w:bCs/>
              </w:rPr>
              <w:t>Income</w:t>
            </w:r>
          </w:p>
        </w:tc>
        <w:tc>
          <w:tcPr>
            <w:tcW w:w="1417" w:type="dxa"/>
          </w:tcPr>
          <w:p w:rsidR="00404697" w:rsidRPr="006F2637" w:rsidRDefault="00404697" w:rsidP="00404697">
            <w:pPr>
              <w:pStyle w:val="AGRTableText"/>
              <w:rPr>
                <w:b/>
                <w:bCs/>
              </w:rPr>
            </w:pPr>
          </w:p>
        </w:tc>
        <w:tc>
          <w:tcPr>
            <w:tcW w:w="1417" w:type="dxa"/>
          </w:tcPr>
          <w:p w:rsidR="00404697" w:rsidRPr="006F2637" w:rsidRDefault="00404697" w:rsidP="006F2637">
            <w:pPr>
              <w:pStyle w:val="AGRTableText"/>
              <w:rPr>
                <w:b/>
                <w:bCs/>
              </w:rPr>
            </w:pPr>
          </w:p>
        </w:tc>
      </w:tr>
      <w:tr w:rsidR="002F1241" w:rsidRPr="00A04C56" w:rsidTr="00404697">
        <w:tc>
          <w:tcPr>
            <w:tcW w:w="4536" w:type="dxa"/>
          </w:tcPr>
          <w:p w:rsidR="002F1241" w:rsidRPr="00A04C56" w:rsidRDefault="002F1241" w:rsidP="00640C9E">
            <w:pPr>
              <w:pStyle w:val="AGRTableText"/>
            </w:pPr>
            <w:r>
              <w:t>Interest and distributions from investments</w:t>
            </w:r>
          </w:p>
        </w:tc>
        <w:tc>
          <w:tcPr>
            <w:tcW w:w="1417" w:type="dxa"/>
          </w:tcPr>
          <w:p w:rsidR="002F1241" w:rsidRPr="00A04C56" w:rsidRDefault="00790052" w:rsidP="00404697">
            <w:pPr>
              <w:pStyle w:val="AGRTableNumbers"/>
              <w:tabs>
                <w:tab w:val="decimal" w:pos="1070"/>
              </w:tabs>
              <w:ind w:right="170"/>
              <w:jc w:val="left"/>
            </w:pPr>
            <w:r>
              <w:t>312</w:t>
            </w:r>
          </w:p>
        </w:tc>
        <w:tc>
          <w:tcPr>
            <w:tcW w:w="1417" w:type="dxa"/>
          </w:tcPr>
          <w:p w:rsidR="002F1241" w:rsidRPr="00A04C56" w:rsidRDefault="002F1241" w:rsidP="00790052">
            <w:pPr>
              <w:pStyle w:val="AGRTableNumbers"/>
              <w:tabs>
                <w:tab w:val="decimal" w:pos="1070"/>
              </w:tabs>
              <w:ind w:right="170"/>
              <w:jc w:val="left"/>
            </w:pPr>
            <w:r>
              <w:t>485</w:t>
            </w:r>
          </w:p>
        </w:tc>
      </w:tr>
      <w:tr w:rsidR="002F1241" w:rsidRPr="00A04C56" w:rsidTr="00404697">
        <w:tc>
          <w:tcPr>
            <w:tcW w:w="4536" w:type="dxa"/>
          </w:tcPr>
          <w:p w:rsidR="002F1241" w:rsidRPr="00A04C56" w:rsidRDefault="002F1241" w:rsidP="00640C9E">
            <w:pPr>
              <w:pStyle w:val="AGRTableText"/>
            </w:pPr>
            <w:r>
              <w:t>Movement in net market value of investments</w:t>
            </w:r>
          </w:p>
        </w:tc>
        <w:tc>
          <w:tcPr>
            <w:tcW w:w="1417" w:type="dxa"/>
          </w:tcPr>
          <w:p w:rsidR="002F1241" w:rsidRDefault="00790052" w:rsidP="00404697">
            <w:pPr>
              <w:pStyle w:val="AGRTableNumbers"/>
              <w:tabs>
                <w:tab w:val="decimal" w:pos="1070"/>
              </w:tabs>
              <w:ind w:right="170"/>
              <w:jc w:val="left"/>
            </w:pPr>
            <w:r>
              <w:t>109,944</w:t>
            </w:r>
          </w:p>
        </w:tc>
        <w:tc>
          <w:tcPr>
            <w:tcW w:w="1417" w:type="dxa"/>
          </w:tcPr>
          <w:p w:rsidR="002F1241" w:rsidRDefault="002F1241" w:rsidP="00790052">
            <w:pPr>
              <w:pStyle w:val="AGRTableNumbers"/>
              <w:tabs>
                <w:tab w:val="decimal" w:pos="1070"/>
              </w:tabs>
              <w:ind w:right="170"/>
              <w:jc w:val="left"/>
            </w:pPr>
            <w:r>
              <w:t>10,093</w:t>
            </w:r>
          </w:p>
        </w:tc>
      </w:tr>
      <w:tr w:rsidR="002F1241" w:rsidRPr="00A04C56" w:rsidTr="00404697">
        <w:tc>
          <w:tcPr>
            <w:tcW w:w="4536" w:type="dxa"/>
          </w:tcPr>
          <w:p w:rsidR="002F1241" w:rsidRPr="00A04C56" w:rsidRDefault="002F1241" w:rsidP="00640C9E">
            <w:pPr>
              <w:pStyle w:val="AGRTableText"/>
            </w:pPr>
            <w:r w:rsidRPr="00A04C56">
              <w:t>Member contributions</w:t>
            </w:r>
          </w:p>
        </w:tc>
        <w:tc>
          <w:tcPr>
            <w:tcW w:w="1417" w:type="dxa"/>
          </w:tcPr>
          <w:p w:rsidR="002F1241" w:rsidRPr="00A04C56" w:rsidRDefault="00790052" w:rsidP="00790052">
            <w:pPr>
              <w:pStyle w:val="AGRTableNumbers"/>
              <w:tabs>
                <w:tab w:val="decimal" w:pos="1070"/>
              </w:tabs>
              <w:ind w:right="170"/>
              <w:jc w:val="left"/>
            </w:pPr>
            <w:r>
              <w:t>49,840</w:t>
            </w:r>
          </w:p>
        </w:tc>
        <w:tc>
          <w:tcPr>
            <w:tcW w:w="1417" w:type="dxa"/>
          </w:tcPr>
          <w:p w:rsidR="002F1241" w:rsidRPr="00A04C56" w:rsidRDefault="002F1241" w:rsidP="00790052">
            <w:pPr>
              <w:pStyle w:val="AGRTableNumbers"/>
              <w:tabs>
                <w:tab w:val="decimal" w:pos="1070"/>
              </w:tabs>
              <w:ind w:right="170"/>
              <w:jc w:val="left"/>
            </w:pPr>
            <w:r>
              <w:t>52,044</w:t>
            </w:r>
          </w:p>
        </w:tc>
      </w:tr>
      <w:tr w:rsidR="002F1241" w:rsidRPr="00A04C56" w:rsidTr="00404697">
        <w:tc>
          <w:tcPr>
            <w:tcW w:w="4536" w:type="dxa"/>
          </w:tcPr>
          <w:p w:rsidR="002F1241" w:rsidRPr="00A04C56" w:rsidRDefault="002F1241" w:rsidP="00640C9E">
            <w:pPr>
              <w:pStyle w:val="AGRTableText"/>
            </w:pPr>
            <w:r w:rsidRPr="00A04C56">
              <w:t>Member surcharge payments received</w:t>
            </w:r>
          </w:p>
        </w:tc>
        <w:tc>
          <w:tcPr>
            <w:tcW w:w="1417" w:type="dxa"/>
          </w:tcPr>
          <w:p w:rsidR="002F1241" w:rsidRPr="00A04C56" w:rsidRDefault="00790052" w:rsidP="00404697">
            <w:pPr>
              <w:pStyle w:val="AGRTableNumbers"/>
              <w:tabs>
                <w:tab w:val="decimal" w:pos="1070"/>
              </w:tabs>
              <w:ind w:right="170"/>
              <w:jc w:val="left"/>
            </w:pPr>
            <w:r>
              <w:t>330</w:t>
            </w:r>
          </w:p>
        </w:tc>
        <w:tc>
          <w:tcPr>
            <w:tcW w:w="1417" w:type="dxa"/>
          </w:tcPr>
          <w:p w:rsidR="002F1241" w:rsidRPr="00A04C56" w:rsidRDefault="002F1241" w:rsidP="00790052">
            <w:pPr>
              <w:pStyle w:val="AGRTableNumbers"/>
              <w:tabs>
                <w:tab w:val="decimal" w:pos="1070"/>
              </w:tabs>
              <w:ind w:right="170"/>
              <w:jc w:val="left"/>
            </w:pPr>
            <w:r>
              <w:t>136</w:t>
            </w:r>
          </w:p>
        </w:tc>
      </w:tr>
      <w:tr w:rsidR="002F1241" w:rsidRPr="00A04C56" w:rsidTr="00404697">
        <w:tc>
          <w:tcPr>
            <w:tcW w:w="4536" w:type="dxa"/>
          </w:tcPr>
          <w:p w:rsidR="002F1241" w:rsidRPr="00A04C56" w:rsidRDefault="002F1241" w:rsidP="00640C9E">
            <w:pPr>
              <w:pStyle w:val="AGRTableText"/>
            </w:pPr>
            <w:r w:rsidRPr="00A04C56">
              <w:t>Territory contributions</w:t>
            </w:r>
          </w:p>
        </w:tc>
        <w:tc>
          <w:tcPr>
            <w:tcW w:w="1417" w:type="dxa"/>
          </w:tcPr>
          <w:p w:rsidR="002F1241" w:rsidRPr="00A04C56" w:rsidRDefault="00790052" w:rsidP="00404697">
            <w:pPr>
              <w:pStyle w:val="AGRTableNumbers"/>
              <w:tabs>
                <w:tab w:val="decimal" w:pos="1070"/>
              </w:tabs>
              <w:ind w:right="170"/>
              <w:jc w:val="left"/>
            </w:pPr>
            <w:r>
              <w:t>68,652</w:t>
            </w:r>
          </w:p>
        </w:tc>
        <w:tc>
          <w:tcPr>
            <w:tcW w:w="1417" w:type="dxa"/>
          </w:tcPr>
          <w:p w:rsidR="002F1241" w:rsidRPr="00A04C56" w:rsidRDefault="002F1241" w:rsidP="00790052">
            <w:pPr>
              <w:pStyle w:val="AGRTableNumbers"/>
              <w:tabs>
                <w:tab w:val="decimal" w:pos="1070"/>
              </w:tabs>
              <w:ind w:right="170"/>
              <w:jc w:val="left"/>
            </w:pPr>
            <w:r>
              <w:t>67,903</w:t>
            </w:r>
          </w:p>
        </w:tc>
      </w:tr>
      <w:tr w:rsidR="002F1241" w:rsidRPr="00A04C56" w:rsidTr="00404697">
        <w:tc>
          <w:tcPr>
            <w:tcW w:w="4536" w:type="dxa"/>
          </w:tcPr>
          <w:p w:rsidR="002F1241" w:rsidRPr="00A04C56" w:rsidRDefault="002F1241" w:rsidP="00640C9E">
            <w:pPr>
              <w:pStyle w:val="AGRTableText"/>
            </w:pPr>
            <w:r w:rsidRPr="00A04C56">
              <w:t>Transfers and rollovers</w:t>
            </w:r>
          </w:p>
        </w:tc>
        <w:tc>
          <w:tcPr>
            <w:tcW w:w="1417" w:type="dxa"/>
          </w:tcPr>
          <w:p w:rsidR="002F1241" w:rsidRPr="00A04C56" w:rsidRDefault="00790052" w:rsidP="00404697">
            <w:pPr>
              <w:pStyle w:val="AGRTableNumbers"/>
              <w:tabs>
                <w:tab w:val="decimal" w:pos="1070"/>
              </w:tabs>
              <w:ind w:right="170"/>
              <w:jc w:val="left"/>
            </w:pPr>
            <w:r>
              <w:t>73,879</w:t>
            </w:r>
          </w:p>
        </w:tc>
        <w:tc>
          <w:tcPr>
            <w:tcW w:w="1417" w:type="dxa"/>
          </w:tcPr>
          <w:p w:rsidR="002F1241" w:rsidRPr="00A04C56" w:rsidRDefault="002F1241" w:rsidP="00790052">
            <w:pPr>
              <w:pStyle w:val="AGRTableNumbers"/>
              <w:tabs>
                <w:tab w:val="decimal" w:pos="1070"/>
              </w:tabs>
              <w:ind w:right="170"/>
              <w:jc w:val="left"/>
            </w:pPr>
            <w:r>
              <w:t>53,922</w:t>
            </w:r>
          </w:p>
        </w:tc>
      </w:tr>
      <w:tr w:rsidR="002F1241" w:rsidRPr="00A04C56" w:rsidTr="00404697">
        <w:tc>
          <w:tcPr>
            <w:tcW w:w="4536" w:type="dxa"/>
            <w:tcBorders>
              <w:bottom w:val="single" w:sz="4" w:space="0" w:color="auto"/>
            </w:tcBorders>
          </w:tcPr>
          <w:p w:rsidR="002F1241" w:rsidRPr="0052375C" w:rsidRDefault="002F1241" w:rsidP="00640C9E">
            <w:pPr>
              <w:pStyle w:val="AGRTableText"/>
            </w:pPr>
            <w:r>
              <w:rPr>
                <w:b/>
                <w:bCs/>
              </w:rPr>
              <w:t>Total income</w:t>
            </w:r>
          </w:p>
        </w:tc>
        <w:tc>
          <w:tcPr>
            <w:tcW w:w="1417" w:type="dxa"/>
            <w:tcBorders>
              <w:bottom w:val="single" w:sz="4" w:space="0" w:color="auto"/>
            </w:tcBorders>
          </w:tcPr>
          <w:p w:rsidR="002F1241" w:rsidRPr="00A3586B" w:rsidRDefault="00790052" w:rsidP="00404697">
            <w:pPr>
              <w:pStyle w:val="AGRTableNumbers"/>
              <w:tabs>
                <w:tab w:val="decimal" w:pos="1070"/>
              </w:tabs>
              <w:ind w:right="170"/>
              <w:jc w:val="left"/>
              <w:rPr>
                <w:b/>
              </w:rPr>
            </w:pPr>
            <w:r>
              <w:rPr>
                <w:b/>
              </w:rPr>
              <w:t>302,957</w:t>
            </w:r>
          </w:p>
        </w:tc>
        <w:tc>
          <w:tcPr>
            <w:tcW w:w="1417" w:type="dxa"/>
            <w:tcBorders>
              <w:bottom w:val="single" w:sz="4" w:space="0" w:color="auto"/>
            </w:tcBorders>
          </w:tcPr>
          <w:p w:rsidR="002F1241" w:rsidRPr="00A3586B" w:rsidRDefault="002F1241" w:rsidP="00790052">
            <w:pPr>
              <w:pStyle w:val="AGRTableNumbers"/>
              <w:tabs>
                <w:tab w:val="decimal" w:pos="1070"/>
              </w:tabs>
              <w:ind w:right="170"/>
              <w:jc w:val="left"/>
              <w:rPr>
                <w:b/>
              </w:rPr>
            </w:pPr>
            <w:r>
              <w:rPr>
                <w:b/>
              </w:rPr>
              <w:fldChar w:fldCharType="begin"/>
            </w:r>
            <w:r>
              <w:rPr>
                <w:b/>
              </w:rPr>
              <w:instrText xml:space="preserve"> =SUM(ABOVE) </w:instrText>
            </w:r>
            <w:r>
              <w:rPr>
                <w:b/>
              </w:rPr>
              <w:fldChar w:fldCharType="separate"/>
            </w:r>
            <w:r w:rsidR="006D6E33">
              <w:rPr>
                <w:b/>
                <w:noProof/>
              </w:rPr>
              <w:t>184,583</w:t>
            </w:r>
            <w:r>
              <w:rPr>
                <w:b/>
              </w:rPr>
              <w:fldChar w:fldCharType="end"/>
            </w:r>
          </w:p>
        </w:tc>
      </w:tr>
      <w:tr w:rsidR="002F1241" w:rsidRPr="006F2637" w:rsidTr="00404697">
        <w:tc>
          <w:tcPr>
            <w:tcW w:w="4536" w:type="dxa"/>
            <w:tcBorders>
              <w:top w:val="single" w:sz="4" w:space="0" w:color="auto"/>
            </w:tcBorders>
          </w:tcPr>
          <w:p w:rsidR="002F1241" w:rsidRPr="006F2637" w:rsidRDefault="002F1241" w:rsidP="00640C9E">
            <w:pPr>
              <w:pStyle w:val="AGRTableText"/>
              <w:rPr>
                <w:b/>
                <w:bCs/>
              </w:rPr>
            </w:pPr>
            <w:r w:rsidRPr="006F2637">
              <w:rPr>
                <w:b/>
                <w:bCs/>
              </w:rPr>
              <w:t>Expenses</w:t>
            </w:r>
          </w:p>
        </w:tc>
        <w:tc>
          <w:tcPr>
            <w:tcW w:w="1417" w:type="dxa"/>
            <w:tcBorders>
              <w:top w:val="single" w:sz="4" w:space="0" w:color="auto"/>
            </w:tcBorders>
          </w:tcPr>
          <w:p w:rsidR="002F1241" w:rsidRPr="006F2637" w:rsidRDefault="002F1241" w:rsidP="00404697">
            <w:pPr>
              <w:pStyle w:val="AGRTableText"/>
              <w:rPr>
                <w:b/>
                <w:bCs/>
              </w:rPr>
            </w:pPr>
          </w:p>
        </w:tc>
        <w:tc>
          <w:tcPr>
            <w:tcW w:w="1417" w:type="dxa"/>
            <w:tcBorders>
              <w:top w:val="single" w:sz="4" w:space="0" w:color="auto"/>
            </w:tcBorders>
          </w:tcPr>
          <w:p w:rsidR="002F1241" w:rsidRPr="006F2637" w:rsidRDefault="002F1241" w:rsidP="00790052">
            <w:pPr>
              <w:pStyle w:val="AGRTableText"/>
              <w:rPr>
                <w:b/>
                <w:bCs/>
              </w:rPr>
            </w:pPr>
          </w:p>
        </w:tc>
      </w:tr>
      <w:tr w:rsidR="002F1241" w:rsidRPr="00A04C56" w:rsidTr="00404697">
        <w:tc>
          <w:tcPr>
            <w:tcW w:w="4536" w:type="dxa"/>
          </w:tcPr>
          <w:p w:rsidR="002F1241" w:rsidRPr="00A04C56" w:rsidRDefault="002F1241" w:rsidP="00640C9E">
            <w:pPr>
              <w:pStyle w:val="AGRTableText"/>
            </w:pPr>
            <w:r w:rsidRPr="00A04C56">
              <w:t>Benefits expense</w:t>
            </w:r>
          </w:p>
        </w:tc>
        <w:tc>
          <w:tcPr>
            <w:tcW w:w="1417" w:type="dxa"/>
          </w:tcPr>
          <w:p w:rsidR="002F1241" w:rsidRPr="00A04C56" w:rsidRDefault="00790052" w:rsidP="00404697">
            <w:pPr>
              <w:pStyle w:val="AGRTableNumbers"/>
              <w:tabs>
                <w:tab w:val="decimal" w:pos="1070"/>
              </w:tabs>
              <w:ind w:right="170"/>
              <w:jc w:val="left"/>
            </w:pPr>
            <w:r>
              <w:t>(169,653)</w:t>
            </w:r>
          </w:p>
        </w:tc>
        <w:tc>
          <w:tcPr>
            <w:tcW w:w="1417" w:type="dxa"/>
          </w:tcPr>
          <w:p w:rsidR="002F1241" w:rsidRPr="00A04C56" w:rsidRDefault="002F1241" w:rsidP="00790052">
            <w:pPr>
              <w:pStyle w:val="AGRTableNumbers"/>
              <w:tabs>
                <w:tab w:val="decimal" w:pos="1070"/>
              </w:tabs>
              <w:ind w:right="170"/>
              <w:jc w:val="left"/>
            </w:pPr>
            <w:r>
              <w:t>(162,712)</w:t>
            </w:r>
          </w:p>
        </w:tc>
      </w:tr>
      <w:tr w:rsidR="002F1241" w:rsidRPr="00A04C56" w:rsidTr="00404697">
        <w:tc>
          <w:tcPr>
            <w:tcW w:w="4536" w:type="dxa"/>
          </w:tcPr>
          <w:p w:rsidR="002F1241" w:rsidRPr="00A04C56" w:rsidRDefault="002F1241" w:rsidP="00640C9E">
            <w:pPr>
              <w:pStyle w:val="AGRTableText"/>
            </w:pPr>
            <w:r w:rsidRPr="00A3586B">
              <w:t>Other expenses</w:t>
            </w:r>
          </w:p>
        </w:tc>
        <w:tc>
          <w:tcPr>
            <w:tcW w:w="1417" w:type="dxa"/>
          </w:tcPr>
          <w:p w:rsidR="002F1241" w:rsidRPr="00A04C56" w:rsidRDefault="00790052" w:rsidP="00404697">
            <w:pPr>
              <w:pStyle w:val="AGRTableNumbers"/>
              <w:tabs>
                <w:tab w:val="decimal" w:pos="1070"/>
              </w:tabs>
              <w:ind w:right="170"/>
              <w:jc w:val="left"/>
            </w:pPr>
            <w:r>
              <w:t>(382)</w:t>
            </w:r>
          </w:p>
        </w:tc>
        <w:tc>
          <w:tcPr>
            <w:tcW w:w="1417" w:type="dxa"/>
          </w:tcPr>
          <w:p w:rsidR="002F1241" w:rsidRPr="00A04C56" w:rsidRDefault="002F1241" w:rsidP="00790052">
            <w:pPr>
              <w:pStyle w:val="AGRTableNumbers"/>
              <w:tabs>
                <w:tab w:val="decimal" w:pos="1070"/>
              </w:tabs>
              <w:ind w:right="170"/>
              <w:jc w:val="left"/>
            </w:pPr>
            <w:r>
              <w:t>(338)</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Total expenses</w:t>
            </w:r>
          </w:p>
        </w:tc>
        <w:tc>
          <w:tcPr>
            <w:tcW w:w="1417" w:type="dxa"/>
            <w:tcBorders>
              <w:bottom w:val="single" w:sz="4" w:space="0" w:color="auto"/>
            </w:tcBorders>
          </w:tcPr>
          <w:p w:rsidR="002F1241" w:rsidRDefault="00790052" w:rsidP="00790052">
            <w:pPr>
              <w:pStyle w:val="AGRTableNumbers"/>
              <w:tabs>
                <w:tab w:val="decimal" w:pos="1070"/>
              </w:tabs>
              <w:ind w:right="170"/>
              <w:jc w:val="left"/>
              <w:rPr>
                <w:b/>
              </w:rPr>
            </w:pPr>
            <w:r>
              <w:rPr>
                <w:b/>
              </w:rPr>
              <w:t>(170,035)</w:t>
            </w:r>
          </w:p>
        </w:tc>
        <w:tc>
          <w:tcPr>
            <w:tcW w:w="1417" w:type="dxa"/>
            <w:tcBorders>
              <w:bottom w:val="single" w:sz="4" w:space="0" w:color="auto"/>
            </w:tcBorders>
          </w:tcPr>
          <w:p w:rsidR="002F1241" w:rsidRDefault="002F1241" w:rsidP="00790052">
            <w:pPr>
              <w:pStyle w:val="AGRTableNumbers"/>
              <w:tabs>
                <w:tab w:val="decimal" w:pos="1070"/>
              </w:tabs>
              <w:ind w:right="170"/>
              <w:jc w:val="left"/>
              <w:rPr>
                <w:b/>
              </w:rPr>
            </w:pPr>
            <w:r>
              <w:rPr>
                <w:b/>
              </w:rPr>
              <w:t>(163,050)</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Revenue less expenses before income tax</w:t>
            </w:r>
            <w:r w:rsidRPr="00843038">
              <w:rPr>
                <w:b/>
                <w:bCs/>
              </w:rPr>
              <w:t xml:space="preserve"> </w:t>
            </w:r>
          </w:p>
        </w:tc>
        <w:tc>
          <w:tcPr>
            <w:tcW w:w="1417" w:type="dxa"/>
            <w:tcBorders>
              <w:bottom w:val="single" w:sz="4" w:space="0" w:color="auto"/>
            </w:tcBorders>
          </w:tcPr>
          <w:p w:rsidR="002F1241" w:rsidRPr="00A04C56" w:rsidRDefault="00790052" w:rsidP="00404697">
            <w:pPr>
              <w:pStyle w:val="AGRTableNumbers"/>
              <w:tabs>
                <w:tab w:val="decimal" w:pos="1070"/>
              </w:tabs>
              <w:ind w:right="170"/>
              <w:jc w:val="left"/>
              <w:rPr>
                <w:b/>
              </w:rPr>
            </w:pPr>
            <w:r>
              <w:rPr>
                <w:b/>
              </w:rPr>
              <w:t>132,922</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21,533</w:t>
            </w:r>
          </w:p>
        </w:tc>
      </w:tr>
      <w:tr w:rsidR="002F1241" w:rsidRPr="00A04C56" w:rsidTr="00404697">
        <w:tc>
          <w:tcPr>
            <w:tcW w:w="4536" w:type="dxa"/>
            <w:tcBorders>
              <w:top w:val="single" w:sz="4" w:space="0" w:color="auto"/>
            </w:tcBorders>
          </w:tcPr>
          <w:p w:rsidR="002F1241" w:rsidRPr="00A04C56" w:rsidRDefault="002F1241" w:rsidP="00640C9E">
            <w:pPr>
              <w:pStyle w:val="AGRTableText"/>
              <w:rPr>
                <w:b/>
              </w:rPr>
            </w:pPr>
            <w:r w:rsidRPr="00A04C56">
              <w:t xml:space="preserve">Less income tax expense   </w:t>
            </w:r>
          </w:p>
        </w:tc>
        <w:tc>
          <w:tcPr>
            <w:tcW w:w="1417" w:type="dxa"/>
            <w:tcBorders>
              <w:top w:val="single" w:sz="4" w:space="0" w:color="auto"/>
            </w:tcBorders>
          </w:tcPr>
          <w:p w:rsidR="002F1241" w:rsidRPr="00A04C56" w:rsidRDefault="00790052" w:rsidP="00404697">
            <w:pPr>
              <w:pStyle w:val="AGRTableNumbers"/>
              <w:tabs>
                <w:tab w:val="decimal" w:pos="1070"/>
              </w:tabs>
              <w:ind w:right="170"/>
              <w:jc w:val="left"/>
            </w:pPr>
            <w:r>
              <w:t>(6,525)</w:t>
            </w: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r>
              <w:t>(7,311)</w:t>
            </w:r>
          </w:p>
        </w:tc>
      </w:tr>
      <w:tr w:rsidR="002F1241" w:rsidRPr="00A04C56" w:rsidTr="00404697">
        <w:tc>
          <w:tcPr>
            <w:tcW w:w="4536" w:type="dxa"/>
            <w:tcBorders>
              <w:bottom w:val="single" w:sz="4" w:space="0" w:color="auto"/>
            </w:tcBorders>
          </w:tcPr>
          <w:p w:rsidR="002F1241" w:rsidRPr="0052375C" w:rsidRDefault="002F1241" w:rsidP="00640C9E">
            <w:pPr>
              <w:pStyle w:val="AGRTableText"/>
            </w:pPr>
            <w:r>
              <w:rPr>
                <w:b/>
                <w:bCs/>
              </w:rPr>
              <w:t>Change in net assets</w:t>
            </w:r>
          </w:p>
        </w:tc>
        <w:tc>
          <w:tcPr>
            <w:tcW w:w="1417" w:type="dxa"/>
            <w:tcBorders>
              <w:bottom w:val="single" w:sz="4" w:space="0" w:color="auto"/>
            </w:tcBorders>
          </w:tcPr>
          <w:p w:rsidR="002F1241" w:rsidRPr="00A04C56" w:rsidRDefault="00790052" w:rsidP="00404697">
            <w:pPr>
              <w:pStyle w:val="AGRTableNumbers"/>
              <w:tabs>
                <w:tab w:val="decimal" w:pos="1070"/>
              </w:tabs>
              <w:ind w:right="170"/>
              <w:jc w:val="left"/>
              <w:rPr>
                <w:b/>
              </w:rPr>
            </w:pPr>
            <w:r>
              <w:rPr>
                <w:b/>
              </w:rPr>
              <w:t>126,397</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14,222</w:t>
            </w:r>
          </w:p>
        </w:tc>
      </w:tr>
    </w:tbl>
    <w:p w:rsidR="004C31C0" w:rsidRPr="00A04C56" w:rsidRDefault="004C31C0" w:rsidP="007B732B">
      <w:pPr>
        <w:pStyle w:val="AGRBodyText"/>
      </w:pPr>
    </w:p>
    <w:p w:rsidR="005D4D96" w:rsidRDefault="005D4D96" w:rsidP="007B732B">
      <w:pPr>
        <w:pStyle w:val="AGRBodyText"/>
      </w:pPr>
    </w:p>
    <w:p w:rsidR="004C31C0" w:rsidRPr="00A04C56" w:rsidRDefault="00A72DDA" w:rsidP="0055349B">
      <w:pPr>
        <w:pStyle w:val="AGRHeading1"/>
      </w:pPr>
      <w:bookmarkStart w:id="62" w:name="_Toc185325793"/>
      <w:r w:rsidRPr="00A04C56">
        <w:t xml:space="preserve">Northern Territory Government and Public Authorities Employees’ Superannuation Fund </w:t>
      </w:r>
      <w:proofErr w:type="spellStart"/>
      <w:r w:rsidR="004C31C0" w:rsidRPr="00A04C56">
        <w:t>cont</w:t>
      </w:r>
      <w:proofErr w:type="spellEnd"/>
      <w:r w:rsidR="004C31C0" w:rsidRPr="00A04C56">
        <w:t>…</w:t>
      </w:r>
      <w:bookmarkEnd w:id="62"/>
    </w:p>
    <w:p w:rsidR="004C31C0" w:rsidRPr="00A04C56" w:rsidRDefault="004C31C0" w:rsidP="0076683F">
      <w:pPr>
        <w:pStyle w:val="AGRHeading3"/>
      </w:pPr>
      <w:r w:rsidRPr="00A04C56">
        <w:t xml:space="preserve">Abridged </w:t>
      </w:r>
      <w:r w:rsidR="00CE5E37" w:rsidRPr="00A04C56">
        <w:t xml:space="preserve">Statement of </w:t>
      </w:r>
      <w:r w:rsidR="00347E2D">
        <w:t xml:space="preserve">Net </w:t>
      </w:r>
      <w:r w:rsidR="00AD6DA0">
        <w:t>A</w:t>
      </w:r>
      <w:r w:rsidR="00347E2D">
        <w:t>ssets</w:t>
      </w:r>
      <w:r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216725">
            <w:pPr>
              <w:pStyle w:val="AGRTableText"/>
              <w:keepNext/>
            </w:pPr>
          </w:p>
        </w:tc>
        <w:tc>
          <w:tcPr>
            <w:tcW w:w="1331" w:type="dxa"/>
            <w:tcBorders>
              <w:bottom w:val="single" w:sz="4" w:space="0" w:color="auto"/>
            </w:tcBorders>
          </w:tcPr>
          <w:p w:rsidR="00404697" w:rsidRPr="00A04C56" w:rsidRDefault="003E7E88" w:rsidP="00404697">
            <w:pPr>
              <w:pStyle w:val="AGRTableText"/>
              <w:jc w:val="center"/>
            </w:pPr>
            <w:r>
              <w:t>2013</w:t>
            </w:r>
          </w:p>
        </w:tc>
        <w:tc>
          <w:tcPr>
            <w:tcW w:w="1331" w:type="dxa"/>
            <w:tcBorders>
              <w:bottom w:val="single" w:sz="4" w:space="0" w:color="auto"/>
            </w:tcBorders>
          </w:tcPr>
          <w:p w:rsidR="00404697" w:rsidRPr="00A04C56" w:rsidRDefault="003E7E88" w:rsidP="00160434">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216725">
            <w:pPr>
              <w:pStyle w:val="AGRTableText"/>
              <w:keepNext/>
            </w:pPr>
          </w:p>
        </w:tc>
        <w:tc>
          <w:tcPr>
            <w:tcW w:w="1331" w:type="dxa"/>
            <w:tcBorders>
              <w:top w:val="single" w:sz="4" w:space="0" w:color="auto"/>
            </w:tcBorders>
          </w:tcPr>
          <w:p w:rsidR="00404697" w:rsidRPr="00A04C56" w:rsidRDefault="00404697" w:rsidP="00404697">
            <w:pPr>
              <w:pStyle w:val="AGRTableText"/>
              <w:jc w:val="center"/>
            </w:pPr>
            <w:r w:rsidRPr="00A04C56">
              <w:t>$’000</w:t>
            </w:r>
          </w:p>
        </w:tc>
        <w:tc>
          <w:tcPr>
            <w:tcW w:w="1331" w:type="dxa"/>
            <w:tcBorders>
              <w:top w:val="single" w:sz="4" w:space="0" w:color="auto"/>
            </w:tcBorders>
          </w:tcPr>
          <w:p w:rsidR="00404697" w:rsidRPr="00A04C56" w:rsidRDefault="00404697" w:rsidP="00160434">
            <w:pPr>
              <w:pStyle w:val="AGRTableText"/>
              <w:jc w:val="center"/>
            </w:pPr>
            <w:r>
              <w:t>$’000</w:t>
            </w:r>
          </w:p>
        </w:tc>
      </w:tr>
      <w:tr w:rsidR="002F1241" w:rsidRPr="00A04C56" w:rsidTr="00404697">
        <w:tc>
          <w:tcPr>
            <w:tcW w:w="4709" w:type="dxa"/>
          </w:tcPr>
          <w:p w:rsidR="002F1241" w:rsidRPr="00A04C56" w:rsidRDefault="002F1241" w:rsidP="00216725">
            <w:pPr>
              <w:pStyle w:val="AGRTableText"/>
              <w:keepNext/>
            </w:pPr>
            <w:r w:rsidRPr="00A04C56">
              <w:t>Cash at bank and other assets</w:t>
            </w:r>
          </w:p>
        </w:tc>
        <w:tc>
          <w:tcPr>
            <w:tcW w:w="1331" w:type="dxa"/>
          </w:tcPr>
          <w:p w:rsidR="00790052" w:rsidRPr="00A04C56" w:rsidRDefault="00790052" w:rsidP="00404697">
            <w:pPr>
              <w:pStyle w:val="AGRTableNumbers"/>
              <w:tabs>
                <w:tab w:val="decimal" w:pos="1070"/>
              </w:tabs>
              <w:ind w:right="170"/>
              <w:jc w:val="left"/>
            </w:pPr>
            <w:r>
              <w:t>22,516</w:t>
            </w:r>
          </w:p>
        </w:tc>
        <w:tc>
          <w:tcPr>
            <w:tcW w:w="1331" w:type="dxa"/>
          </w:tcPr>
          <w:p w:rsidR="002F1241" w:rsidRPr="00A04C56" w:rsidRDefault="002F1241" w:rsidP="00790052">
            <w:pPr>
              <w:pStyle w:val="AGRTableNumbers"/>
              <w:tabs>
                <w:tab w:val="decimal" w:pos="1070"/>
              </w:tabs>
              <w:ind w:right="170"/>
              <w:jc w:val="left"/>
            </w:pPr>
            <w:r>
              <w:t>26,536</w:t>
            </w:r>
          </w:p>
        </w:tc>
      </w:tr>
      <w:tr w:rsidR="002F1241" w:rsidRPr="00A04C56" w:rsidTr="00404697">
        <w:tc>
          <w:tcPr>
            <w:tcW w:w="4709" w:type="dxa"/>
          </w:tcPr>
          <w:p w:rsidR="002F1241" w:rsidRPr="00A04C56" w:rsidRDefault="002F1241" w:rsidP="00216725">
            <w:pPr>
              <w:pStyle w:val="AGRTableText"/>
              <w:keepNext/>
            </w:pPr>
            <w:r w:rsidRPr="00A04C56">
              <w:t>Investments</w:t>
            </w:r>
          </w:p>
        </w:tc>
        <w:tc>
          <w:tcPr>
            <w:tcW w:w="1331" w:type="dxa"/>
          </w:tcPr>
          <w:p w:rsidR="00790052" w:rsidRPr="00A04C56" w:rsidRDefault="00790052" w:rsidP="00404697">
            <w:pPr>
              <w:pStyle w:val="AGRTableNumbers"/>
              <w:tabs>
                <w:tab w:val="decimal" w:pos="1070"/>
              </w:tabs>
              <w:ind w:right="170"/>
              <w:jc w:val="left"/>
            </w:pPr>
            <w:r>
              <w:t>889,330</w:t>
            </w:r>
          </w:p>
        </w:tc>
        <w:tc>
          <w:tcPr>
            <w:tcW w:w="1331" w:type="dxa"/>
          </w:tcPr>
          <w:p w:rsidR="002F1241" w:rsidRPr="00A04C56" w:rsidRDefault="002F1241" w:rsidP="00790052">
            <w:pPr>
              <w:pStyle w:val="AGRTableNumbers"/>
              <w:tabs>
                <w:tab w:val="decimal" w:pos="1070"/>
              </w:tabs>
              <w:ind w:right="170"/>
              <w:jc w:val="left"/>
            </w:pPr>
            <w:r>
              <w:t>765,268</w:t>
            </w:r>
          </w:p>
        </w:tc>
      </w:tr>
      <w:tr w:rsidR="002F1241" w:rsidRPr="00A04C56" w:rsidTr="00404697">
        <w:tc>
          <w:tcPr>
            <w:tcW w:w="4709" w:type="dxa"/>
            <w:tcBorders>
              <w:bottom w:val="single" w:sz="4" w:space="0" w:color="auto"/>
            </w:tcBorders>
          </w:tcPr>
          <w:p w:rsidR="002F1241" w:rsidRPr="00A04C56" w:rsidRDefault="002F1241" w:rsidP="00216725">
            <w:pPr>
              <w:pStyle w:val="AGRTableText"/>
              <w:rPr>
                <w:b/>
              </w:rPr>
            </w:pPr>
            <w:r w:rsidRPr="00A04C56">
              <w:rPr>
                <w:b/>
              </w:rPr>
              <w:t>Total assets</w:t>
            </w:r>
          </w:p>
        </w:tc>
        <w:tc>
          <w:tcPr>
            <w:tcW w:w="1331" w:type="dxa"/>
            <w:tcBorders>
              <w:bottom w:val="single" w:sz="4" w:space="0" w:color="auto"/>
            </w:tcBorders>
          </w:tcPr>
          <w:p w:rsidR="002F1241" w:rsidRPr="00A04C56" w:rsidRDefault="00790052" w:rsidP="00404697">
            <w:pPr>
              <w:pStyle w:val="AGRTableNumbers"/>
              <w:tabs>
                <w:tab w:val="decimal" w:pos="1070"/>
              </w:tabs>
              <w:ind w:right="170"/>
              <w:jc w:val="left"/>
              <w:rPr>
                <w:b/>
              </w:rPr>
            </w:pPr>
            <w:r>
              <w:rPr>
                <w:b/>
              </w:rPr>
              <w:t>911,846</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791,804</w:t>
            </w:r>
          </w:p>
        </w:tc>
      </w:tr>
      <w:tr w:rsidR="002F1241" w:rsidRPr="00A04C56" w:rsidTr="00404697">
        <w:tc>
          <w:tcPr>
            <w:tcW w:w="4709" w:type="dxa"/>
            <w:tcBorders>
              <w:top w:val="single" w:sz="4" w:space="0" w:color="auto"/>
            </w:tcBorders>
          </w:tcPr>
          <w:p w:rsidR="002F1241" w:rsidRPr="00A04C56" w:rsidRDefault="002F1241" w:rsidP="00216725">
            <w:pPr>
              <w:pStyle w:val="AGRTableText"/>
            </w:pPr>
            <w:r>
              <w:t>Less l</w:t>
            </w:r>
            <w:r w:rsidRPr="00A04C56">
              <w:t>iabilities</w:t>
            </w:r>
          </w:p>
        </w:tc>
        <w:tc>
          <w:tcPr>
            <w:tcW w:w="1331" w:type="dxa"/>
            <w:tcBorders>
              <w:top w:val="single" w:sz="4" w:space="0" w:color="auto"/>
            </w:tcBorders>
          </w:tcPr>
          <w:p w:rsidR="002F1241" w:rsidRPr="00A04C56" w:rsidRDefault="00790052" w:rsidP="00404697">
            <w:pPr>
              <w:pStyle w:val="AGRTableNumbers"/>
              <w:tabs>
                <w:tab w:val="decimal" w:pos="1070"/>
              </w:tabs>
              <w:ind w:right="170"/>
              <w:jc w:val="left"/>
            </w:pPr>
            <w:r>
              <w:t>(34,569)</w:t>
            </w: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r>
              <w:t>(40,924)</w:t>
            </w:r>
          </w:p>
        </w:tc>
      </w:tr>
      <w:tr w:rsidR="002F1241" w:rsidRPr="00A04C56" w:rsidTr="00404697">
        <w:tc>
          <w:tcPr>
            <w:tcW w:w="4709" w:type="dxa"/>
            <w:tcBorders>
              <w:bottom w:val="single" w:sz="4" w:space="0" w:color="auto"/>
            </w:tcBorders>
          </w:tcPr>
          <w:p w:rsidR="002F1241" w:rsidRPr="00A04C56" w:rsidRDefault="002F1241" w:rsidP="00216725">
            <w:pPr>
              <w:pStyle w:val="AGRTableText"/>
              <w:rPr>
                <w:b/>
              </w:rPr>
            </w:pPr>
            <w:r>
              <w:rPr>
                <w:b/>
              </w:rPr>
              <w:t>Net assets</w:t>
            </w:r>
          </w:p>
        </w:tc>
        <w:tc>
          <w:tcPr>
            <w:tcW w:w="1331" w:type="dxa"/>
            <w:tcBorders>
              <w:bottom w:val="single" w:sz="4" w:space="0" w:color="auto"/>
            </w:tcBorders>
          </w:tcPr>
          <w:p w:rsidR="002F1241" w:rsidRPr="00A04C56" w:rsidRDefault="00790052" w:rsidP="00404697">
            <w:pPr>
              <w:pStyle w:val="AGRTableNumbers"/>
              <w:tabs>
                <w:tab w:val="decimal" w:pos="1070"/>
              </w:tabs>
              <w:ind w:right="170"/>
              <w:jc w:val="left"/>
              <w:rPr>
                <w:b/>
              </w:rPr>
            </w:pPr>
            <w:r>
              <w:rPr>
                <w:b/>
              </w:rPr>
              <w:t>877,277</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750,880</w:t>
            </w:r>
          </w:p>
        </w:tc>
      </w:tr>
      <w:tr w:rsidR="002F1241" w:rsidRPr="00A04C56" w:rsidTr="00404697">
        <w:tc>
          <w:tcPr>
            <w:tcW w:w="4709" w:type="dxa"/>
          </w:tcPr>
          <w:p w:rsidR="002F1241" w:rsidRPr="00A04C56" w:rsidRDefault="002F1241" w:rsidP="00216725">
            <w:pPr>
              <w:pStyle w:val="AGRTableText"/>
            </w:pPr>
          </w:p>
        </w:tc>
        <w:tc>
          <w:tcPr>
            <w:tcW w:w="1331" w:type="dxa"/>
          </w:tcPr>
          <w:p w:rsidR="002F1241" w:rsidRPr="00A04C56" w:rsidRDefault="002F1241" w:rsidP="00404697">
            <w:pPr>
              <w:pStyle w:val="AGRTableNumbers"/>
              <w:tabs>
                <w:tab w:val="decimal" w:pos="1070"/>
              </w:tabs>
              <w:ind w:right="170"/>
              <w:jc w:val="left"/>
            </w:pPr>
          </w:p>
        </w:tc>
        <w:tc>
          <w:tcPr>
            <w:tcW w:w="1331" w:type="dxa"/>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Borders>
              <w:bottom w:val="single" w:sz="4" w:space="0" w:color="auto"/>
            </w:tcBorders>
          </w:tcPr>
          <w:p w:rsidR="002F1241" w:rsidRPr="00A04C56" w:rsidRDefault="002F1241" w:rsidP="00216725">
            <w:pPr>
              <w:pStyle w:val="AGRTableText"/>
              <w:rPr>
                <w:b/>
              </w:rPr>
            </w:pPr>
            <w:r w:rsidRPr="00A04C56">
              <w:rPr>
                <w:b/>
              </w:rPr>
              <w:t>Vested benefits</w:t>
            </w:r>
          </w:p>
        </w:tc>
        <w:tc>
          <w:tcPr>
            <w:tcW w:w="1331" w:type="dxa"/>
            <w:tcBorders>
              <w:bottom w:val="single" w:sz="4" w:space="0" w:color="auto"/>
            </w:tcBorders>
          </w:tcPr>
          <w:p w:rsidR="002F1241" w:rsidRPr="00A04C56" w:rsidRDefault="00884CA7" w:rsidP="00404697">
            <w:pPr>
              <w:pStyle w:val="AGRTableNumbers"/>
              <w:tabs>
                <w:tab w:val="decimal" w:pos="1070"/>
              </w:tabs>
              <w:ind w:right="170"/>
              <w:jc w:val="left"/>
              <w:rPr>
                <w:b/>
              </w:rPr>
            </w:pPr>
            <w:r>
              <w:rPr>
                <w:b/>
              </w:rPr>
              <w:t>1,823,640</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1,708,930</w:t>
            </w:r>
          </w:p>
        </w:tc>
      </w:tr>
    </w:tbl>
    <w:p w:rsidR="005F0D91" w:rsidRPr="00790374" w:rsidRDefault="005F0D91" w:rsidP="007B732B">
      <w:pPr>
        <w:pStyle w:val="AGRBodyText"/>
        <w:rPr>
          <w:sz w:val="16"/>
          <w:szCs w:val="19"/>
        </w:rPr>
      </w:pPr>
      <w:r w:rsidRPr="00790374">
        <w:rPr>
          <w:sz w:val="16"/>
          <w:szCs w:val="19"/>
        </w:rPr>
        <w:t>Vested benefits are the value of benefits payable on voluntary withdrawal from the scheme at that date.</w:t>
      </w:r>
    </w:p>
    <w:p w:rsidR="003B7B65" w:rsidRDefault="003B7B65" w:rsidP="003B7B65">
      <w:pPr>
        <w:pStyle w:val="AGRBodyText"/>
      </w:pPr>
    </w:p>
    <w:p w:rsidR="004C31C0" w:rsidRPr="00A04C56" w:rsidRDefault="00D22E71" w:rsidP="0055349B">
      <w:pPr>
        <w:pStyle w:val="AGRHeading1"/>
      </w:pPr>
      <w:bookmarkStart w:id="63" w:name="legal_aid"/>
      <w:bookmarkStart w:id="64" w:name="_Toc185325794"/>
      <w:r w:rsidRPr="00A04C56">
        <w:t>Northern Territory Legal Ai</w:t>
      </w:r>
      <w:r w:rsidR="0039424C">
        <w:t>d Commission</w:t>
      </w:r>
      <w:bookmarkEnd w:id="63"/>
      <w:r w:rsidRPr="00A04C56">
        <w:t xml:space="preserve"> </w:t>
      </w:r>
      <w:bookmarkEnd w:id="64"/>
    </w:p>
    <w:p w:rsidR="004C31C0"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4C31C0" w:rsidRPr="00A04C56" w:rsidRDefault="004C31C0" w:rsidP="0076683F">
      <w:pPr>
        <w:pStyle w:val="AGRHeading3"/>
      </w:pPr>
      <w:r w:rsidRPr="00A04C56">
        <w:t>Background</w:t>
      </w:r>
    </w:p>
    <w:p w:rsidR="00932878" w:rsidRDefault="00D22E71" w:rsidP="007B732B">
      <w:pPr>
        <w:pStyle w:val="AGRBodyText"/>
      </w:pPr>
      <w:r w:rsidRPr="00A04C56">
        <w:t xml:space="preserve">The </w:t>
      </w:r>
      <w:r w:rsidR="00B171CC">
        <w:t>Northern Territory</w:t>
      </w:r>
      <w:r w:rsidRPr="00A04C56">
        <w:t xml:space="preserve"> Legal Aid Commission </w:t>
      </w:r>
      <w:r w:rsidR="00385662" w:rsidRPr="00A04C56">
        <w:t xml:space="preserve">(the Commission) </w:t>
      </w:r>
      <w:r w:rsidRPr="00A04C56">
        <w:t xml:space="preserve">is established under the </w:t>
      </w:r>
      <w:r w:rsidRPr="00E875AA">
        <w:rPr>
          <w:i/>
        </w:rPr>
        <w:t>Legal Aid Act</w:t>
      </w:r>
      <w:r w:rsidRPr="00A04C56">
        <w:t>.</w:t>
      </w:r>
      <w:r w:rsidR="00932878">
        <w:t xml:space="preserve">  </w:t>
      </w:r>
      <w:r w:rsidR="005C04ED" w:rsidRPr="005C04ED">
        <w:t xml:space="preserve">The Commission’s charter is to ensure that people in the Northern Territory, particularly those who are disadvantaged, understand and </w:t>
      </w:r>
      <w:r w:rsidR="005C04ED" w:rsidRPr="00B02731">
        <w:t>have access to help to protect and enforce their legal rights and</w:t>
      </w:r>
      <w:r w:rsidR="005C04ED" w:rsidRPr="005C04ED">
        <w:t xml:space="preserve"> interests</w:t>
      </w:r>
      <w:r w:rsidR="006A218B">
        <w:t>.</w:t>
      </w:r>
    </w:p>
    <w:p w:rsidR="004C31C0" w:rsidRPr="00A04C56" w:rsidRDefault="00392057" w:rsidP="0076683F">
      <w:pPr>
        <w:pStyle w:val="AGRHeading3"/>
      </w:pPr>
      <w:r w:rsidRPr="00A04C56">
        <w:t>Audit Opinion</w:t>
      </w:r>
    </w:p>
    <w:p w:rsidR="004C31C0" w:rsidRPr="00A04C56" w:rsidRDefault="00D22E71" w:rsidP="007B732B">
      <w:pPr>
        <w:pStyle w:val="AGRBodyText"/>
      </w:pPr>
      <w:r w:rsidRPr="00F57A89">
        <w:t xml:space="preserve">The audit of Northern Territory Legal Aid Commission for the year ended </w:t>
      </w:r>
      <w:r w:rsidR="00862FE5" w:rsidRPr="00F57A89">
        <w:t xml:space="preserve">30 June </w:t>
      </w:r>
      <w:r w:rsidR="003E7E88" w:rsidRPr="00F57A89">
        <w:t>2013</w:t>
      </w:r>
      <w:r w:rsidRPr="00F57A89">
        <w:t xml:space="preserve"> resulted in an unqualified independent audit opinion, which was issued</w:t>
      </w:r>
      <w:r w:rsidR="00385662" w:rsidRPr="00F57A89">
        <w:t xml:space="preserve"> on </w:t>
      </w:r>
      <w:r w:rsidR="00F57A89" w:rsidRPr="00F57A89">
        <w:t>15</w:t>
      </w:r>
      <w:r w:rsidR="00CB349A" w:rsidRPr="00F57A89">
        <w:t xml:space="preserve"> November </w:t>
      </w:r>
      <w:r w:rsidR="003E7E88" w:rsidRPr="00F57A89">
        <w:t>2013</w:t>
      </w:r>
      <w:r w:rsidRPr="00F57A89">
        <w:t>.</w:t>
      </w:r>
    </w:p>
    <w:p w:rsidR="00782542" w:rsidRPr="00A04C56" w:rsidRDefault="00782542" w:rsidP="0076683F">
      <w:pPr>
        <w:pStyle w:val="AGRHeading3"/>
      </w:pPr>
      <w:r>
        <w:t>Key Findings</w:t>
      </w:r>
    </w:p>
    <w:p w:rsidR="00782542" w:rsidRDefault="00782542" w:rsidP="007B732B">
      <w:pPr>
        <w:pStyle w:val="AGRBodyText"/>
      </w:pPr>
      <w:r>
        <w:t>The audit did not identify any material weaknesses in controls.</w:t>
      </w:r>
    </w:p>
    <w:p w:rsidR="00782542" w:rsidRDefault="00782542" w:rsidP="0076683F">
      <w:pPr>
        <w:pStyle w:val="AGRHeading4"/>
      </w:pPr>
      <w:r>
        <w:t>Performance Overview</w:t>
      </w:r>
    </w:p>
    <w:p w:rsidR="00F57A89" w:rsidRDefault="00F57A89" w:rsidP="007B732B">
      <w:pPr>
        <w:pStyle w:val="AGRBodyText"/>
      </w:pPr>
      <w:r>
        <w:t>The Commission reported a current year loss of $</w:t>
      </w:r>
      <w:r w:rsidR="00AD6DA0">
        <w:t>0.05 million</w:t>
      </w:r>
      <w:r>
        <w:t xml:space="preserve"> </w:t>
      </w:r>
      <w:r w:rsidR="00AD6DA0">
        <w:t>compared to $0.78 million in 2012</w:t>
      </w:r>
      <w:r>
        <w:t>. This improvement was due to an increase in revenue and a decrease in expen</w:t>
      </w:r>
      <w:r w:rsidR="00831411">
        <w:t>ses</w:t>
      </w:r>
      <w:r>
        <w:t xml:space="preserve">, as </w:t>
      </w:r>
      <w:r w:rsidR="00967D6D">
        <w:t>outlined below</w:t>
      </w:r>
      <w:r>
        <w:t>:</w:t>
      </w:r>
    </w:p>
    <w:p w:rsidR="00F57A89" w:rsidRDefault="00831411" w:rsidP="007B732B">
      <w:pPr>
        <w:pStyle w:val="AGRBulletText"/>
      </w:pPr>
      <w:r>
        <w:t>g</w:t>
      </w:r>
      <w:r w:rsidR="00AD6DA0">
        <w:t>rant revenue increased from $10.</w:t>
      </w:r>
      <w:r w:rsidR="00F57A89">
        <w:t>36</w:t>
      </w:r>
      <w:r w:rsidR="00AD6DA0">
        <w:t xml:space="preserve"> million</w:t>
      </w:r>
      <w:r w:rsidR="00F57A89">
        <w:t xml:space="preserve"> </w:t>
      </w:r>
      <w:r w:rsidR="00AD6DA0">
        <w:t>to $10.</w:t>
      </w:r>
      <w:r>
        <w:t>6</w:t>
      </w:r>
      <w:r w:rsidR="00D30422">
        <w:t>4</w:t>
      </w:r>
      <w:r w:rsidR="00AD6DA0">
        <w:t xml:space="preserve"> million</w:t>
      </w:r>
      <w:r w:rsidR="00967D6D">
        <w:t xml:space="preserve"> while r</w:t>
      </w:r>
      <w:r w:rsidR="00F57A89">
        <w:t>evenue from services rendered increased from $</w:t>
      </w:r>
      <w:r w:rsidR="00AD6DA0">
        <w:t>0.35 million in</w:t>
      </w:r>
      <w:r w:rsidR="00F57A89">
        <w:t xml:space="preserve"> $</w:t>
      </w:r>
      <w:r w:rsidR="00AD6DA0">
        <w:t>0.</w:t>
      </w:r>
      <w:r w:rsidR="00F57A89">
        <w:t>60</w:t>
      </w:r>
      <w:r w:rsidR="00AD6DA0">
        <w:t xml:space="preserve"> million</w:t>
      </w:r>
      <w:r w:rsidR="00F57A89">
        <w:t>;</w:t>
      </w:r>
    </w:p>
    <w:p w:rsidR="00F57A89" w:rsidRDefault="00831411" w:rsidP="007B732B">
      <w:pPr>
        <w:pStyle w:val="AGRBulletText"/>
      </w:pPr>
      <w:r>
        <w:t>o</w:t>
      </w:r>
      <w:r w:rsidR="00F57A89">
        <w:t>perational expen</w:t>
      </w:r>
      <w:r>
        <w:t>ses</w:t>
      </w:r>
      <w:r w:rsidR="00F57A89">
        <w:t xml:space="preserve"> decreased</w:t>
      </w:r>
      <w:r w:rsidR="00AD6DA0">
        <w:t xml:space="preserve"> from $5.</w:t>
      </w:r>
      <w:r w:rsidR="00F57A89">
        <w:t>1</w:t>
      </w:r>
      <w:r w:rsidR="00AD6DA0">
        <w:t xml:space="preserve">9 million </w:t>
      </w:r>
      <w:r w:rsidR="00F57A89">
        <w:t>to $4</w:t>
      </w:r>
      <w:r w:rsidR="00AD6DA0">
        <w:t>.</w:t>
      </w:r>
      <w:r w:rsidR="00F57A89">
        <w:t>8</w:t>
      </w:r>
      <w:r w:rsidR="00AD6DA0">
        <w:t>3 million</w:t>
      </w:r>
      <w:r w:rsidR="00F57A89">
        <w:t>; and</w:t>
      </w:r>
    </w:p>
    <w:p w:rsidR="00F57A89" w:rsidRDefault="00831411" w:rsidP="007B732B">
      <w:pPr>
        <w:pStyle w:val="AGRBulletText"/>
      </w:pPr>
      <w:r>
        <w:t>e</w:t>
      </w:r>
      <w:r w:rsidR="00F57A89">
        <w:t>mployee-related expenditure fe</w:t>
      </w:r>
      <w:r w:rsidR="00AD6DA0">
        <w:t>ll from $6.74 million to $6.59 million</w:t>
      </w:r>
      <w:r w:rsidR="00F57A89">
        <w:t xml:space="preserve">. </w:t>
      </w:r>
    </w:p>
    <w:p w:rsidR="00F57A89" w:rsidRPr="00A04C56" w:rsidRDefault="00F57A89" w:rsidP="00F57A89">
      <w:pPr>
        <w:pStyle w:val="AGRHeading1"/>
      </w:pPr>
      <w:r w:rsidRPr="00A04C56">
        <w:t xml:space="preserve">Northern Territory Legal Aid Commission </w:t>
      </w:r>
      <w:proofErr w:type="spellStart"/>
      <w:r w:rsidRPr="00A04C56">
        <w:t>cont</w:t>
      </w:r>
      <w:proofErr w:type="spellEnd"/>
      <w:r w:rsidRPr="00A04C56">
        <w:t>…</w:t>
      </w:r>
    </w:p>
    <w:p w:rsidR="00F57A89" w:rsidRDefault="000A1163" w:rsidP="007B732B">
      <w:pPr>
        <w:pStyle w:val="AGRBodyText"/>
      </w:pPr>
      <w:r>
        <w:t>While the Commission’</w:t>
      </w:r>
      <w:r w:rsidR="004A715B">
        <w:t>s</w:t>
      </w:r>
      <w:r>
        <w:t xml:space="preserve"> financial performance exceed</w:t>
      </w:r>
      <w:r w:rsidR="00790374">
        <w:t>ed</w:t>
      </w:r>
      <w:r>
        <w:t xml:space="preserve"> its </w:t>
      </w:r>
      <w:r w:rsidR="00F57A89">
        <w:t>budget</w:t>
      </w:r>
      <w:r>
        <w:t>ed outcome</w:t>
      </w:r>
      <w:r w:rsidR="00831411">
        <w:t xml:space="preserve"> </w:t>
      </w:r>
      <w:r w:rsidR="00F57A89">
        <w:t>for the financial year ended 30 Ju</w:t>
      </w:r>
      <w:r w:rsidR="00790374">
        <w:t xml:space="preserve">ne 2013, it </w:t>
      </w:r>
      <w:r w:rsidR="00831411">
        <w:t>was noted</w:t>
      </w:r>
      <w:r w:rsidR="00F57A89">
        <w:t xml:space="preserve"> that:</w:t>
      </w:r>
    </w:p>
    <w:p w:rsidR="00F57A89" w:rsidRDefault="00F57A89" w:rsidP="007B732B">
      <w:pPr>
        <w:pStyle w:val="AGRBulletText"/>
      </w:pPr>
      <w:r>
        <w:t>the Commission received a Treasurer’s Advance of $</w:t>
      </w:r>
      <w:r w:rsidR="008357AE">
        <w:t>1.18 million</w:t>
      </w:r>
      <w:r>
        <w:t xml:space="preserve"> in May 2013 to assist </w:t>
      </w:r>
      <w:r w:rsidR="00831411">
        <w:t>it to manage cash flow</w:t>
      </w:r>
      <w:r w:rsidR="000A1163">
        <w:t>s</w:t>
      </w:r>
      <w:r w:rsidR="00831411">
        <w:t xml:space="preserve"> which were affected by higher than expected expenses incurred on</w:t>
      </w:r>
      <w:r>
        <w:t xml:space="preserve"> </w:t>
      </w:r>
      <w:r w:rsidR="00AF114C">
        <w:t xml:space="preserve">expensive </w:t>
      </w:r>
      <w:r>
        <w:t xml:space="preserve">criminal cases; and </w:t>
      </w:r>
    </w:p>
    <w:p w:rsidR="00F57A89" w:rsidRDefault="00831411" w:rsidP="007B732B">
      <w:pPr>
        <w:pStyle w:val="AGRBulletText"/>
      </w:pPr>
      <w:r>
        <w:t>with the approval of the Commonwealth</w:t>
      </w:r>
      <w:r w:rsidR="000A1163">
        <w:t>,</w:t>
      </w:r>
      <w:r>
        <w:t xml:space="preserve"> </w:t>
      </w:r>
      <w:r w:rsidR="00F57A89">
        <w:t>the Commission utilised Co</w:t>
      </w:r>
      <w:r>
        <w:t>mmonwealth reserves of $</w:t>
      </w:r>
      <w:r w:rsidR="008357AE">
        <w:t>0.60 million</w:t>
      </w:r>
      <w:r>
        <w:t xml:space="preserve"> as follows</w:t>
      </w:r>
      <w:r w:rsidR="00F57A89">
        <w:t>:</w:t>
      </w:r>
    </w:p>
    <w:p w:rsidR="00F57A89" w:rsidRDefault="00F57A89" w:rsidP="007B732B">
      <w:pPr>
        <w:pStyle w:val="AGRBulletText"/>
        <w:numPr>
          <w:ilvl w:val="1"/>
          <w:numId w:val="3"/>
        </w:numPr>
      </w:pPr>
      <w:r>
        <w:t>$</w:t>
      </w:r>
      <w:r w:rsidR="008357AE">
        <w:t>0.44 million</w:t>
      </w:r>
      <w:r>
        <w:t xml:space="preserve"> to</w:t>
      </w:r>
      <w:r w:rsidR="00831411">
        <w:t xml:space="preserve"> offset</w:t>
      </w:r>
      <w:r>
        <w:t xml:space="preserve"> </w:t>
      </w:r>
      <w:r w:rsidR="00831411">
        <w:t>a decline in revenues from the Northern Territory</w:t>
      </w:r>
      <w:r>
        <w:t>; and</w:t>
      </w:r>
    </w:p>
    <w:p w:rsidR="00F57A89" w:rsidRDefault="00F57A89" w:rsidP="007B732B">
      <w:pPr>
        <w:pStyle w:val="AGRBulletText"/>
        <w:numPr>
          <w:ilvl w:val="1"/>
          <w:numId w:val="3"/>
        </w:numPr>
      </w:pPr>
      <w:r>
        <w:t>$</w:t>
      </w:r>
      <w:r w:rsidR="008357AE">
        <w:t>0.16 million</w:t>
      </w:r>
      <w:r>
        <w:t xml:space="preserve"> to</w:t>
      </w:r>
      <w:r w:rsidR="002C4448">
        <w:t xml:space="preserve"> offset</w:t>
      </w:r>
      <w:r>
        <w:t xml:space="preserve"> the net </w:t>
      </w:r>
      <w:r w:rsidR="002C4448">
        <w:t>deficit arising from</w:t>
      </w:r>
      <w:r>
        <w:t xml:space="preserve"> </w:t>
      </w:r>
      <w:r w:rsidR="002C4448">
        <w:t xml:space="preserve">cases that related to </w:t>
      </w:r>
      <w:r w:rsidR="002C4448">
        <w:br/>
        <w:t>Commonwealth legislation.</w:t>
      </w:r>
    </w:p>
    <w:p w:rsidR="00FA4036" w:rsidRPr="00A04C56" w:rsidRDefault="00FA4036" w:rsidP="00FA4036">
      <w:pPr>
        <w:pStyle w:val="AGRHeading1"/>
      </w:pPr>
      <w:bookmarkStart w:id="65" w:name="_Toc185325796"/>
      <w:r w:rsidRPr="00A04C56">
        <w:t xml:space="preserve">Northern Territory Legal Aid Commission </w:t>
      </w:r>
      <w:proofErr w:type="spellStart"/>
      <w:r w:rsidRPr="00A04C56">
        <w:t>cont</w:t>
      </w:r>
      <w:proofErr w:type="spellEnd"/>
      <w:r w:rsidRPr="00A04C56">
        <w:t>…</w:t>
      </w:r>
    </w:p>
    <w:bookmarkEnd w:id="65"/>
    <w:p w:rsidR="004C31C0" w:rsidRPr="00A04C56" w:rsidRDefault="00691B8F" w:rsidP="0076683F">
      <w:pPr>
        <w:pStyle w:val="AGRHeading3"/>
      </w:pPr>
      <w:r>
        <w:t>Financial Performance for the year</w:t>
      </w:r>
      <w:r w:rsidR="004C31C0"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216725">
            <w:pPr>
              <w:pStyle w:val="AGRTableText"/>
              <w:ind w:left="720" w:hanging="720"/>
            </w:pPr>
          </w:p>
        </w:tc>
        <w:tc>
          <w:tcPr>
            <w:tcW w:w="1417" w:type="dxa"/>
            <w:tcBorders>
              <w:bottom w:val="single" w:sz="4" w:space="0" w:color="auto"/>
            </w:tcBorders>
          </w:tcPr>
          <w:p w:rsidR="00404697" w:rsidRPr="00A04C56" w:rsidRDefault="003E7E88" w:rsidP="00160434">
            <w:pPr>
              <w:pStyle w:val="AGRTableText"/>
              <w:jc w:val="center"/>
            </w:pPr>
            <w:r>
              <w:t>2013</w:t>
            </w:r>
          </w:p>
        </w:tc>
        <w:tc>
          <w:tcPr>
            <w:tcW w:w="1417"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216725">
            <w:pPr>
              <w:pStyle w:val="AGRTableText"/>
              <w:ind w:left="720" w:hanging="720"/>
            </w:pPr>
          </w:p>
        </w:tc>
        <w:tc>
          <w:tcPr>
            <w:tcW w:w="1417" w:type="dxa"/>
            <w:tcBorders>
              <w:top w:val="single" w:sz="4" w:space="0" w:color="auto"/>
            </w:tcBorders>
          </w:tcPr>
          <w:p w:rsidR="00404697" w:rsidRPr="00A04C56" w:rsidRDefault="00404697" w:rsidP="00160434">
            <w:pPr>
              <w:pStyle w:val="AGRTableText"/>
              <w:jc w:val="center"/>
            </w:pPr>
            <w:r w:rsidRPr="00A04C56">
              <w:t>$’000</w:t>
            </w:r>
          </w:p>
        </w:tc>
        <w:tc>
          <w:tcPr>
            <w:tcW w:w="1417" w:type="dxa"/>
            <w:tcBorders>
              <w:top w:val="single" w:sz="4" w:space="0" w:color="auto"/>
            </w:tcBorders>
          </w:tcPr>
          <w:p w:rsidR="00404697" w:rsidRPr="00A04C56" w:rsidRDefault="00404697" w:rsidP="00404697">
            <w:pPr>
              <w:pStyle w:val="AGRTableText"/>
              <w:jc w:val="center"/>
            </w:pPr>
            <w:r>
              <w:t>$’000</w:t>
            </w:r>
          </w:p>
        </w:tc>
      </w:tr>
      <w:tr w:rsidR="00404697" w:rsidRPr="00A04C56" w:rsidTr="00404697">
        <w:tc>
          <w:tcPr>
            <w:tcW w:w="4536" w:type="dxa"/>
          </w:tcPr>
          <w:p w:rsidR="00404697" w:rsidRPr="00843038" w:rsidRDefault="008357AE" w:rsidP="00843038">
            <w:pPr>
              <w:pStyle w:val="AGRTableText"/>
              <w:rPr>
                <w:b/>
                <w:bCs/>
              </w:rPr>
            </w:pPr>
            <w:r>
              <w:rPr>
                <w:b/>
                <w:bCs/>
              </w:rPr>
              <w:t>Income</w:t>
            </w:r>
          </w:p>
        </w:tc>
        <w:tc>
          <w:tcPr>
            <w:tcW w:w="1417" w:type="dxa"/>
          </w:tcPr>
          <w:p w:rsidR="00404697" w:rsidRPr="00A04C56" w:rsidRDefault="00404697" w:rsidP="00843378">
            <w:pPr>
              <w:pStyle w:val="AGRTableNumbers"/>
              <w:tabs>
                <w:tab w:val="decimal" w:pos="1070"/>
              </w:tabs>
              <w:ind w:right="170"/>
              <w:jc w:val="left"/>
              <w:rPr>
                <w:b/>
              </w:rPr>
            </w:pPr>
          </w:p>
        </w:tc>
        <w:tc>
          <w:tcPr>
            <w:tcW w:w="1417" w:type="dxa"/>
          </w:tcPr>
          <w:p w:rsidR="00404697" w:rsidRPr="00A04C56" w:rsidRDefault="00404697" w:rsidP="00404697">
            <w:pPr>
              <w:pStyle w:val="AGRTableNumbers"/>
              <w:tabs>
                <w:tab w:val="decimal" w:pos="1070"/>
              </w:tabs>
              <w:ind w:right="170"/>
              <w:jc w:val="left"/>
              <w:rPr>
                <w:b/>
              </w:rPr>
            </w:pPr>
          </w:p>
        </w:tc>
      </w:tr>
      <w:tr w:rsidR="002F1241" w:rsidRPr="00A04C56" w:rsidTr="00404697">
        <w:tc>
          <w:tcPr>
            <w:tcW w:w="4536" w:type="dxa"/>
          </w:tcPr>
          <w:p w:rsidR="002F1241" w:rsidRPr="00A04C56" w:rsidRDefault="002F1241" w:rsidP="00843378">
            <w:pPr>
              <w:pStyle w:val="AGRTableText"/>
            </w:pPr>
            <w:r>
              <w:t>Grants – Northern Territory Government</w:t>
            </w:r>
          </w:p>
        </w:tc>
        <w:tc>
          <w:tcPr>
            <w:tcW w:w="1417" w:type="dxa"/>
          </w:tcPr>
          <w:p w:rsidR="002F1241" w:rsidRDefault="00F57A89" w:rsidP="00AA0041">
            <w:pPr>
              <w:pStyle w:val="AGRTableNumbers"/>
              <w:tabs>
                <w:tab w:val="decimal" w:pos="1070"/>
              </w:tabs>
              <w:ind w:right="170"/>
              <w:jc w:val="left"/>
            </w:pPr>
            <w:r>
              <w:t>5,202</w:t>
            </w:r>
          </w:p>
        </w:tc>
        <w:tc>
          <w:tcPr>
            <w:tcW w:w="1417" w:type="dxa"/>
          </w:tcPr>
          <w:p w:rsidR="002F1241" w:rsidRDefault="002F1241" w:rsidP="00790052">
            <w:pPr>
              <w:pStyle w:val="AGRTableNumbers"/>
              <w:tabs>
                <w:tab w:val="decimal" w:pos="1070"/>
              </w:tabs>
              <w:ind w:right="170"/>
              <w:jc w:val="left"/>
            </w:pPr>
            <w:r>
              <w:t>5,065</w:t>
            </w:r>
          </w:p>
        </w:tc>
      </w:tr>
      <w:tr w:rsidR="002F1241" w:rsidRPr="00A04C56" w:rsidTr="00404697">
        <w:tc>
          <w:tcPr>
            <w:tcW w:w="4536" w:type="dxa"/>
          </w:tcPr>
          <w:p w:rsidR="002F1241" w:rsidRDefault="002F1241" w:rsidP="00843378">
            <w:pPr>
              <w:pStyle w:val="AGRTableText"/>
            </w:pPr>
            <w:r>
              <w:t>Grants – Commonwealth</w:t>
            </w:r>
          </w:p>
        </w:tc>
        <w:tc>
          <w:tcPr>
            <w:tcW w:w="1417" w:type="dxa"/>
          </w:tcPr>
          <w:p w:rsidR="002F1241" w:rsidRPr="00A04C56" w:rsidRDefault="00F57A89" w:rsidP="00AA0041">
            <w:pPr>
              <w:pStyle w:val="AGRTableNumbers"/>
              <w:tabs>
                <w:tab w:val="decimal" w:pos="1070"/>
              </w:tabs>
              <w:ind w:right="170"/>
              <w:jc w:val="left"/>
            </w:pPr>
            <w:r>
              <w:t>4,548</w:t>
            </w:r>
          </w:p>
        </w:tc>
        <w:tc>
          <w:tcPr>
            <w:tcW w:w="1417" w:type="dxa"/>
          </w:tcPr>
          <w:p w:rsidR="002F1241" w:rsidRPr="00A04C56" w:rsidRDefault="002F1241" w:rsidP="00790052">
            <w:pPr>
              <w:pStyle w:val="AGRTableNumbers"/>
              <w:tabs>
                <w:tab w:val="decimal" w:pos="1070"/>
              </w:tabs>
              <w:ind w:right="170"/>
              <w:jc w:val="left"/>
            </w:pPr>
            <w:r>
              <w:t>4,511</w:t>
            </w:r>
          </w:p>
        </w:tc>
      </w:tr>
      <w:tr w:rsidR="002F1241" w:rsidRPr="00A04C56" w:rsidTr="00404697">
        <w:tc>
          <w:tcPr>
            <w:tcW w:w="4536" w:type="dxa"/>
          </w:tcPr>
          <w:p w:rsidR="002F1241" w:rsidRDefault="002F1241" w:rsidP="00843378">
            <w:pPr>
              <w:pStyle w:val="AGRTableText"/>
            </w:pPr>
            <w:r>
              <w:t>Grants – other</w:t>
            </w:r>
          </w:p>
        </w:tc>
        <w:tc>
          <w:tcPr>
            <w:tcW w:w="1417" w:type="dxa"/>
          </w:tcPr>
          <w:p w:rsidR="002F1241" w:rsidRPr="00A04C56" w:rsidRDefault="00F57A89" w:rsidP="00AA0041">
            <w:pPr>
              <w:pStyle w:val="AGRTableNumbers"/>
              <w:tabs>
                <w:tab w:val="decimal" w:pos="1070"/>
              </w:tabs>
              <w:ind w:right="170"/>
              <w:jc w:val="left"/>
            </w:pPr>
            <w:r>
              <w:t>892</w:t>
            </w:r>
          </w:p>
        </w:tc>
        <w:tc>
          <w:tcPr>
            <w:tcW w:w="1417" w:type="dxa"/>
          </w:tcPr>
          <w:p w:rsidR="002F1241" w:rsidRPr="00A04C56" w:rsidRDefault="002F1241" w:rsidP="00790052">
            <w:pPr>
              <w:pStyle w:val="AGRTableNumbers"/>
              <w:tabs>
                <w:tab w:val="decimal" w:pos="1070"/>
              </w:tabs>
              <w:ind w:right="170"/>
              <w:jc w:val="left"/>
            </w:pPr>
            <w:r>
              <w:t>788</w:t>
            </w:r>
          </w:p>
        </w:tc>
      </w:tr>
      <w:tr w:rsidR="002F1241" w:rsidRPr="00A04C56" w:rsidTr="00404697">
        <w:tc>
          <w:tcPr>
            <w:tcW w:w="4536" w:type="dxa"/>
          </w:tcPr>
          <w:p w:rsidR="002F1241" w:rsidRPr="00A04C56" w:rsidRDefault="002F1241" w:rsidP="00843378">
            <w:pPr>
              <w:pStyle w:val="AGRTableText"/>
            </w:pPr>
            <w:r>
              <w:t>Rendering of Service services</w:t>
            </w:r>
          </w:p>
        </w:tc>
        <w:tc>
          <w:tcPr>
            <w:tcW w:w="1417" w:type="dxa"/>
          </w:tcPr>
          <w:p w:rsidR="002F1241" w:rsidRPr="00A04C56" w:rsidRDefault="00F57A89" w:rsidP="00AA0041">
            <w:pPr>
              <w:pStyle w:val="AGRTableNumbers"/>
              <w:tabs>
                <w:tab w:val="decimal" w:pos="1070"/>
              </w:tabs>
              <w:ind w:right="170"/>
              <w:jc w:val="left"/>
            </w:pPr>
            <w:r>
              <w:t>603</w:t>
            </w:r>
          </w:p>
        </w:tc>
        <w:tc>
          <w:tcPr>
            <w:tcW w:w="1417" w:type="dxa"/>
          </w:tcPr>
          <w:p w:rsidR="002F1241" w:rsidRPr="00A04C56" w:rsidRDefault="002F1241" w:rsidP="00790052">
            <w:pPr>
              <w:pStyle w:val="AGRTableNumbers"/>
              <w:tabs>
                <w:tab w:val="decimal" w:pos="1070"/>
              </w:tabs>
              <w:ind w:right="170"/>
              <w:jc w:val="left"/>
            </w:pPr>
            <w:r>
              <w:t>348</w:t>
            </w:r>
          </w:p>
        </w:tc>
      </w:tr>
      <w:tr w:rsidR="002F1241" w:rsidRPr="00A04C56" w:rsidTr="00404697">
        <w:tc>
          <w:tcPr>
            <w:tcW w:w="4536" w:type="dxa"/>
          </w:tcPr>
          <w:p w:rsidR="002F1241" w:rsidRPr="00A04C56" w:rsidRDefault="002F1241" w:rsidP="00843378">
            <w:pPr>
              <w:pStyle w:val="AGRTableText"/>
            </w:pPr>
            <w:r>
              <w:t>Other</w:t>
            </w:r>
          </w:p>
        </w:tc>
        <w:tc>
          <w:tcPr>
            <w:tcW w:w="1417" w:type="dxa"/>
          </w:tcPr>
          <w:p w:rsidR="002F1241" w:rsidRDefault="00F57A89" w:rsidP="00CB349A">
            <w:pPr>
              <w:pStyle w:val="AGRTableNumbers"/>
              <w:tabs>
                <w:tab w:val="decimal" w:pos="1070"/>
              </w:tabs>
              <w:ind w:right="170"/>
              <w:jc w:val="left"/>
            </w:pPr>
            <w:r>
              <w:t>124</w:t>
            </w:r>
          </w:p>
        </w:tc>
        <w:tc>
          <w:tcPr>
            <w:tcW w:w="1417" w:type="dxa"/>
          </w:tcPr>
          <w:p w:rsidR="002F1241" w:rsidRDefault="002F1241" w:rsidP="00790052">
            <w:pPr>
              <w:pStyle w:val="AGRTableNumbers"/>
              <w:tabs>
                <w:tab w:val="decimal" w:pos="1070"/>
              </w:tabs>
              <w:ind w:right="170"/>
              <w:jc w:val="left"/>
            </w:pPr>
            <w:r>
              <w:t>168</w:t>
            </w:r>
          </w:p>
        </w:tc>
      </w:tr>
      <w:tr w:rsidR="002F1241" w:rsidRPr="00A04C56" w:rsidTr="00404697">
        <w:tc>
          <w:tcPr>
            <w:tcW w:w="4536" w:type="dxa"/>
          </w:tcPr>
          <w:p w:rsidR="002F1241" w:rsidRPr="00843038" w:rsidRDefault="002F1241" w:rsidP="00843038">
            <w:pPr>
              <w:pStyle w:val="AGRTableText"/>
              <w:rPr>
                <w:b/>
                <w:bCs/>
              </w:rPr>
            </w:pPr>
            <w:r>
              <w:rPr>
                <w:b/>
                <w:bCs/>
              </w:rPr>
              <w:t>Total income</w:t>
            </w:r>
            <w:r w:rsidRPr="00843038">
              <w:rPr>
                <w:b/>
                <w:bCs/>
              </w:rPr>
              <w:t xml:space="preserve"> </w:t>
            </w:r>
          </w:p>
        </w:tc>
        <w:tc>
          <w:tcPr>
            <w:tcW w:w="1417" w:type="dxa"/>
          </w:tcPr>
          <w:p w:rsidR="002F1241" w:rsidRPr="00A04C56" w:rsidRDefault="00F57A89" w:rsidP="00AA0041">
            <w:pPr>
              <w:pStyle w:val="AGRTableNumbers"/>
              <w:tabs>
                <w:tab w:val="decimal" w:pos="1070"/>
              </w:tabs>
              <w:ind w:right="170"/>
              <w:jc w:val="left"/>
              <w:rPr>
                <w:b/>
              </w:rPr>
            </w:pPr>
            <w:r>
              <w:rPr>
                <w:b/>
              </w:rPr>
              <w:t>11,369</w:t>
            </w:r>
          </w:p>
        </w:tc>
        <w:tc>
          <w:tcPr>
            <w:tcW w:w="1417" w:type="dxa"/>
          </w:tcPr>
          <w:p w:rsidR="002F1241" w:rsidRPr="00A04C56" w:rsidRDefault="002F1241" w:rsidP="00790052">
            <w:pPr>
              <w:pStyle w:val="AGRTableNumbers"/>
              <w:tabs>
                <w:tab w:val="decimal" w:pos="1070"/>
              </w:tabs>
              <w:ind w:right="170"/>
              <w:jc w:val="left"/>
              <w:rPr>
                <w:b/>
              </w:rPr>
            </w:pPr>
            <w:r>
              <w:rPr>
                <w:b/>
              </w:rPr>
              <w:fldChar w:fldCharType="begin"/>
            </w:r>
            <w:r>
              <w:rPr>
                <w:b/>
              </w:rPr>
              <w:instrText xml:space="preserve"> =SUM(ABOVE) </w:instrText>
            </w:r>
            <w:r>
              <w:rPr>
                <w:b/>
              </w:rPr>
              <w:fldChar w:fldCharType="separate"/>
            </w:r>
            <w:r w:rsidR="006D6E33">
              <w:rPr>
                <w:b/>
                <w:noProof/>
              </w:rPr>
              <w:t>10,880</w:t>
            </w:r>
            <w:r>
              <w:rPr>
                <w:b/>
              </w:rPr>
              <w:fldChar w:fldCharType="end"/>
            </w:r>
          </w:p>
        </w:tc>
      </w:tr>
      <w:tr w:rsidR="002F1241" w:rsidRPr="00A04C56" w:rsidTr="00404697">
        <w:tc>
          <w:tcPr>
            <w:tcW w:w="4536" w:type="dxa"/>
            <w:tcBorders>
              <w:top w:val="single" w:sz="4" w:space="0" w:color="auto"/>
            </w:tcBorders>
          </w:tcPr>
          <w:p w:rsidR="002F1241" w:rsidRPr="00843038" w:rsidRDefault="002F1241" w:rsidP="00843038">
            <w:pPr>
              <w:pStyle w:val="AGRTableText"/>
              <w:rPr>
                <w:b/>
                <w:bCs/>
              </w:rPr>
            </w:pPr>
            <w:r w:rsidRPr="00843038">
              <w:rPr>
                <w:b/>
                <w:bCs/>
              </w:rPr>
              <w:t xml:space="preserve">Expenditure </w:t>
            </w:r>
          </w:p>
        </w:tc>
        <w:tc>
          <w:tcPr>
            <w:tcW w:w="1417" w:type="dxa"/>
            <w:tcBorders>
              <w:top w:val="single" w:sz="4" w:space="0" w:color="auto"/>
            </w:tcBorders>
          </w:tcPr>
          <w:p w:rsidR="002F1241" w:rsidRPr="00A04C56" w:rsidRDefault="002F1241" w:rsidP="00AA0041">
            <w:pPr>
              <w:pStyle w:val="AGRTableNumbers"/>
              <w:tabs>
                <w:tab w:val="decimal" w:pos="1070"/>
              </w:tabs>
              <w:ind w:right="170"/>
              <w:jc w:val="left"/>
            </w:pP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536" w:type="dxa"/>
          </w:tcPr>
          <w:p w:rsidR="002F1241" w:rsidRPr="00A04C56" w:rsidRDefault="002F1241" w:rsidP="00640C9E">
            <w:pPr>
              <w:pStyle w:val="AGRTableText"/>
            </w:pPr>
            <w:r w:rsidRPr="00A04C56">
              <w:t>Administration</w:t>
            </w:r>
          </w:p>
        </w:tc>
        <w:tc>
          <w:tcPr>
            <w:tcW w:w="1417" w:type="dxa"/>
          </w:tcPr>
          <w:p w:rsidR="002F1241" w:rsidRPr="00A04C56" w:rsidRDefault="00F57A89" w:rsidP="00AA0041">
            <w:pPr>
              <w:pStyle w:val="AGRTableNumbers"/>
              <w:tabs>
                <w:tab w:val="decimal" w:pos="1070"/>
              </w:tabs>
              <w:ind w:right="170"/>
              <w:jc w:val="left"/>
            </w:pPr>
            <w:r>
              <w:t>(1,314)</w:t>
            </w:r>
          </w:p>
        </w:tc>
        <w:tc>
          <w:tcPr>
            <w:tcW w:w="1417" w:type="dxa"/>
          </w:tcPr>
          <w:p w:rsidR="002F1241" w:rsidRPr="00A04C56" w:rsidRDefault="002F1241" w:rsidP="00790052">
            <w:pPr>
              <w:pStyle w:val="AGRTableNumbers"/>
              <w:tabs>
                <w:tab w:val="decimal" w:pos="1070"/>
              </w:tabs>
              <w:ind w:right="170"/>
              <w:jc w:val="left"/>
            </w:pPr>
            <w:r>
              <w:t>(1,390)</w:t>
            </w:r>
          </w:p>
        </w:tc>
      </w:tr>
      <w:tr w:rsidR="002F1241" w:rsidRPr="00A04C56" w:rsidTr="00404697">
        <w:tc>
          <w:tcPr>
            <w:tcW w:w="4536" w:type="dxa"/>
          </w:tcPr>
          <w:p w:rsidR="002F1241" w:rsidRPr="00A04C56" w:rsidRDefault="002F1241" w:rsidP="00640C9E">
            <w:pPr>
              <w:pStyle w:val="AGRTableText"/>
            </w:pPr>
            <w:r>
              <w:t>Employee expenses</w:t>
            </w:r>
          </w:p>
        </w:tc>
        <w:tc>
          <w:tcPr>
            <w:tcW w:w="1417" w:type="dxa"/>
          </w:tcPr>
          <w:p w:rsidR="002F1241" w:rsidRPr="00A04C56" w:rsidRDefault="00F57A89" w:rsidP="00AA0041">
            <w:pPr>
              <w:pStyle w:val="AGRTableNumbers"/>
              <w:tabs>
                <w:tab w:val="decimal" w:pos="1070"/>
              </w:tabs>
              <w:ind w:right="170"/>
              <w:jc w:val="left"/>
            </w:pPr>
            <w:r>
              <w:t>(6,590)</w:t>
            </w:r>
          </w:p>
        </w:tc>
        <w:tc>
          <w:tcPr>
            <w:tcW w:w="1417" w:type="dxa"/>
          </w:tcPr>
          <w:p w:rsidR="002F1241" w:rsidRPr="00A04C56" w:rsidRDefault="002F1241" w:rsidP="00790052">
            <w:pPr>
              <w:pStyle w:val="AGRTableNumbers"/>
              <w:tabs>
                <w:tab w:val="decimal" w:pos="1070"/>
              </w:tabs>
              <w:ind w:right="170"/>
              <w:jc w:val="left"/>
            </w:pPr>
            <w:r>
              <w:t>(6,744)</w:t>
            </w:r>
          </w:p>
        </w:tc>
      </w:tr>
      <w:tr w:rsidR="002F1241" w:rsidRPr="00A04C56" w:rsidTr="00404697">
        <w:tc>
          <w:tcPr>
            <w:tcW w:w="4536" w:type="dxa"/>
          </w:tcPr>
          <w:p w:rsidR="002F1241" w:rsidRPr="00A04C56" w:rsidRDefault="002F1241" w:rsidP="00640C9E">
            <w:pPr>
              <w:pStyle w:val="AGRTableText"/>
            </w:pPr>
            <w:r w:rsidRPr="00A04C56">
              <w:t>Legal</w:t>
            </w:r>
          </w:p>
        </w:tc>
        <w:tc>
          <w:tcPr>
            <w:tcW w:w="1417" w:type="dxa"/>
          </w:tcPr>
          <w:p w:rsidR="002F1241" w:rsidRPr="00A04C56" w:rsidRDefault="00F57A89" w:rsidP="00AA0041">
            <w:pPr>
              <w:pStyle w:val="AGRTableNumbers"/>
              <w:tabs>
                <w:tab w:val="decimal" w:pos="1070"/>
              </w:tabs>
              <w:ind w:right="170"/>
              <w:jc w:val="left"/>
            </w:pPr>
            <w:r>
              <w:t>(2,267)</w:t>
            </w:r>
          </w:p>
        </w:tc>
        <w:tc>
          <w:tcPr>
            <w:tcW w:w="1417" w:type="dxa"/>
          </w:tcPr>
          <w:p w:rsidR="002F1241" w:rsidRPr="00A04C56" w:rsidRDefault="002F1241" w:rsidP="00790052">
            <w:pPr>
              <w:pStyle w:val="AGRTableNumbers"/>
              <w:tabs>
                <w:tab w:val="decimal" w:pos="1070"/>
              </w:tabs>
              <w:ind w:right="170"/>
              <w:jc w:val="left"/>
            </w:pPr>
            <w:r>
              <w:t>(2,513)</w:t>
            </w:r>
          </w:p>
        </w:tc>
      </w:tr>
      <w:tr w:rsidR="002F1241" w:rsidRPr="00A04C56" w:rsidTr="00404697">
        <w:tc>
          <w:tcPr>
            <w:tcW w:w="4536" w:type="dxa"/>
          </w:tcPr>
          <w:p w:rsidR="002F1241" w:rsidRPr="00A04C56" w:rsidRDefault="002F1241" w:rsidP="00640C9E">
            <w:pPr>
              <w:pStyle w:val="AGRTableText"/>
            </w:pPr>
            <w:r w:rsidRPr="00A04C56">
              <w:t>Depreciation and amortisation</w:t>
            </w:r>
          </w:p>
        </w:tc>
        <w:tc>
          <w:tcPr>
            <w:tcW w:w="1417" w:type="dxa"/>
          </w:tcPr>
          <w:p w:rsidR="002F1241" w:rsidRPr="00A04C56" w:rsidRDefault="00F57A89" w:rsidP="00AA0041">
            <w:pPr>
              <w:pStyle w:val="AGRTableNumbers"/>
              <w:tabs>
                <w:tab w:val="decimal" w:pos="1070"/>
              </w:tabs>
              <w:ind w:right="170"/>
              <w:jc w:val="left"/>
            </w:pPr>
            <w:r>
              <w:t>(158)</w:t>
            </w:r>
          </w:p>
        </w:tc>
        <w:tc>
          <w:tcPr>
            <w:tcW w:w="1417" w:type="dxa"/>
          </w:tcPr>
          <w:p w:rsidR="002F1241" w:rsidRPr="00A04C56" w:rsidRDefault="002F1241" w:rsidP="00790052">
            <w:pPr>
              <w:pStyle w:val="AGRTableNumbers"/>
              <w:tabs>
                <w:tab w:val="decimal" w:pos="1070"/>
              </w:tabs>
              <w:ind w:right="170"/>
              <w:jc w:val="left"/>
            </w:pPr>
            <w:r>
              <w:t>(169)</w:t>
            </w:r>
          </w:p>
        </w:tc>
      </w:tr>
      <w:tr w:rsidR="002F1241" w:rsidRPr="00A04C56" w:rsidTr="00404697">
        <w:tc>
          <w:tcPr>
            <w:tcW w:w="4536" w:type="dxa"/>
          </w:tcPr>
          <w:p w:rsidR="002F1241" w:rsidRPr="00A04C56" w:rsidRDefault="002F1241" w:rsidP="00640C9E">
            <w:pPr>
              <w:pStyle w:val="AGRTableText"/>
            </w:pPr>
            <w:r w:rsidRPr="00A04C56">
              <w:t xml:space="preserve">Other   </w:t>
            </w:r>
          </w:p>
        </w:tc>
        <w:tc>
          <w:tcPr>
            <w:tcW w:w="1417" w:type="dxa"/>
          </w:tcPr>
          <w:p w:rsidR="002F1241" w:rsidRPr="00A04C56" w:rsidRDefault="00F57A89" w:rsidP="00AA0041">
            <w:pPr>
              <w:pStyle w:val="AGRTableNumbers"/>
              <w:tabs>
                <w:tab w:val="decimal" w:pos="1070"/>
              </w:tabs>
              <w:ind w:right="170"/>
              <w:jc w:val="left"/>
            </w:pPr>
            <w:r>
              <w:t>(1,087)</w:t>
            </w:r>
          </w:p>
        </w:tc>
        <w:tc>
          <w:tcPr>
            <w:tcW w:w="1417" w:type="dxa"/>
          </w:tcPr>
          <w:p w:rsidR="002F1241" w:rsidRPr="00A04C56" w:rsidRDefault="002F1241" w:rsidP="00790052">
            <w:pPr>
              <w:pStyle w:val="AGRTableNumbers"/>
              <w:tabs>
                <w:tab w:val="decimal" w:pos="1070"/>
              </w:tabs>
              <w:ind w:right="170"/>
              <w:jc w:val="left"/>
            </w:pPr>
            <w:r>
              <w:t>(1,114)</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F57A89" w:rsidRPr="00A04C56" w:rsidRDefault="008357AE" w:rsidP="00AA0041">
            <w:pPr>
              <w:pStyle w:val="AGRTableNumbers"/>
              <w:tabs>
                <w:tab w:val="decimal" w:pos="1070"/>
              </w:tabs>
              <w:ind w:right="170"/>
              <w:jc w:val="left"/>
              <w:rPr>
                <w:b/>
              </w:rPr>
            </w:pPr>
            <w:r>
              <w:rPr>
                <w:b/>
              </w:rPr>
              <w:t>(11,416</w:t>
            </w:r>
            <w:r w:rsidR="00F57A89">
              <w:rPr>
                <w:b/>
              </w:rPr>
              <w:t>)</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(11,930)</w:t>
            </w:r>
          </w:p>
        </w:tc>
      </w:tr>
      <w:tr w:rsidR="002F1241" w:rsidRPr="00A04C56" w:rsidTr="00A630B4">
        <w:tc>
          <w:tcPr>
            <w:tcW w:w="4536" w:type="dxa"/>
          </w:tcPr>
          <w:p w:rsidR="002F1241" w:rsidRPr="0052375C" w:rsidRDefault="002F1241" w:rsidP="00640C9E">
            <w:pPr>
              <w:pStyle w:val="AGRTableText"/>
            </w:pPr>
            <w:r>
              <w:rPr>
                <w:b/>
                <w:bCs/>
              </w:rPr>
              <w:t>Surplus/(deficit)</w:t>
            </w:r>
          </w:p>
        </w:tc>
        <w:tc>
          <w:tcPr>
            <w:tcW w:w="1417" w:type="dxa"/>
          </w:tcPr>
          <w:p w:rsidR="002F1241" w:rsidRPr="00A04C56" w:rsidRDefault="00F57A89" w:rsidP="00AA0041">
            <w:pPr>
              <w:pStyle w:val="AGRTableNumbers"/>
              <w:tabs>
                <w:tab w:val="decimal" w:pos="1070"/>
              </w:tabs>
              <w:ind w:right="170"/>
              <w:jc w:val="left"/>
              <w:rPr>
                <w:b/>
              </w:rPr>
            </w:pPr>
            <w:r>
              <w:rPr>
                <w:b/>
              </w:rPr>
              <w:t>(47)</w:t>
            </w:r>
          </w:p>
        </w:tc>
        <w:tc>
          <w:tcPr>
            <w:tcW w:w="1417" w:type="dxa"/>
          </w:tcPr>
          <w:p w:rsidR="002F1241" w:rsidRPr="00A04C56" w:rsidRDefault="002F1241" w:rsidP="00790052">
            <w:pPr>
              <w:pStyle w:val="AGRTableNumbers"/>
              <w:tabs>
                <w:tab w:val="decimal" w:pos="1070"/>
              </w:tabs>
              <w:ind w:right="170"/>
              <w:jc w:val="left"/>
              <w:rPr>
                <w:b/>
              </w:rPr>
            </w:pPr>
            <w:r>
              <w:rPr>
                <w:b/>
              </w:rPr>
              <w:t>(1,050)</w:t>
            </w:r>
          </w:p>
        </w:tc>
      </w:tr>
      <w:tr w:rsidR="002F1241" w:rsidRPr="00A04C56" w:rsidTr="00A630B4">
        <w:tc>
          <w:tcPr>
            <w:tcW w:w="4536" w:type="dxa"/>
          </w:tcPr>
          <w:p w:rsidR="002F1241" w:rsidRDefault="002F1241" w:rsidP="00640C9E">
            <w:pPr>
              <w:pStyle w:val="AGRTableText"/>
              <w:rPr>
                <w:b/>
                <w:bCs/>
              </w:rPr>
            </w:pPr>
            <w:r>
              <w:t>Net gain on revaluation of non-current assets</w:t>
            </w:r>
          </w:p>
        </w:tc>
        <w:tc>
          <w:tcPr>
            <w:tcW w:w="1417" w:type="dxa"/>
          </w:tcPr>
          <w:p w:rsidR="002F1241" w:rsidRPr="00767E50" w:rsidRDefault="00F57A89" w:rsidP="00AA0041">
            <w:pPr>
              <w:pStyle w:val="AGRTableNumbers"/>
              <w:tabs>
                <w:tab w:val="decimal" w:pos="1070"/>
              </w:tabs>
              <w:ind w:right="170"/>
              <w:jc w:val="left"/>
            </w:pPr>
            <w:r>
              <w:t>-</w:t>
            </w:r>
          </w:p>
        </w:tc>
        <w:tc>
          <w:tcPr>
            <w:tcW w:w="1417" w:type="dxa"/>
          </w:tcPr>
          <w:p w:rsidR="002F1241" w:rsidRPr="00767E50" w:rsidRDefault="002F1241" w:rsidP="00790052">
            <w:pPr>
              <w:pStyle w:val="AGRTableNumbers"/>
              <w:tabs>
                <w:tab w:val="decimal" w:pos="1070"/>
              </w:tabs>
              <w:ind w:right="170"/>
              <w:jc w:val="left"/>
            </w:pPr>
            <w:r w:rsidRPr="00767E50">
              <w:t>275</w:t>
            </w:r>
          </w:p>
        </w:tc>
      </w:tr>
      <w:tr w:rsidR="002F1241" w:rsidRPr="00A04C56" w:rsidTr="00404697">
        <w:tc>
          <w:tcPr>
            <w:tcW w:w="4536" w:type="dxa"/>
            <w:tcBorders>
              <w:bottom w:val="single" w:sz="4" w:space="0" w:color="auto"/>
            </w:tcBorders>
          </w:tcPr>
          <w:p w:rsidR="002F1241" w:rsidRDefault="002F1241" w:rsidP="000337EB">
            <w:pPr>
              <w:pStyle w:val="AGRTableText"/>
              <w:rPr>
                <w:b/>
                <w:bCs/>
              </w:rPr>
            </w:pPr>
            <w:r>
              <w:rPr>
                <w:b/>
                <w:bCs/>
              </w:rPr>
              <w:t>Total comprehensive surplus/(deficit)</w:t>
            </w:r>
          </w:p>
        </w:tc>
        <w:tc>
          <w:tcPr>
            <w:tcW w:w="1417" w:type="dxa"/>
            <w:tcBorders>
              <w:bottom w:val="single" w:sz="4" w:space="0" w:color="auto"/>
            </w:tcBorders>
          </w:tcPr>
          <w:p w:rsidR="002F1241" w:rsidRDefault="00F57A89" w:rsidP="00AA0041">
            <w:pPr>
              <w:pStyle w:val="AGRTableNumbers"/>
              <w:tabs>
                <w:tab w:val="decimal" w:pos="1070"/>
              </w:tabs>
              <w:ind w:right="170"/>
              <w:jc w:val="left"/>
              <w:rPr>
                <w:b/>
              </w:rPr>
            </w:pPr>
            <w:r>
              <w:rPr>
                <w:b/>
              </w:rPr>
              <w:t>(47)</w:t>
            </w:r>
          </w:p>
        </w:tc>
        <w:tc>
          <w:tcPr>
            <w:tcW w:w="1417" w:type="dxa"/>
            <w:tcBorders>
              <w:bottom w:val="single" w:sz="4" w:space="0" w:color="auto"/>
            </w:tcBorders>
          </w:tcPr>
          <w:p w:rsidR="002F1241" w:rsidRDefault="002F1241" w:rsidP="00790052">
            <w:pPr>
              <w:pStyle w:val="AGRTableNumbers"/>
              <w:tabs>
                <w:tab w:val="decimal" w:pos="1070"/>
              </w:tabs>
              <w:ind w:right="170"/>
              <w:jc w:val="left"/>
              <w:rPr>
                <w:b/>
              </w:rPr>
            </w:pPr>
            <w:r>
              <w:rPr>
                <w:b/>
              </w:rPr>
              <w:t>(775)</w:t>
            </w:r>
          </w:p>
        </w:tc>
      </w:tr>
    </w:tbl>
    <w:p w:rsidR="004C31C0" w:rsidRPr="00A04C56" w:rsidRDefault="004C31C0" w:rsidP="007B732B">
      <w:pPr>
        <w:pStyle w:val="AGRBodyText"/>
      </w:pPr>
    </w:p>
    <w:p w:rsidR="004C31C0" w:rsidRPr="00A04C56" w:rsidRDefault="00D22E71" w:rsidP="0055349B">
      <w:pPr>
        <w:pStyle w:val="AGRHeading1"/>
      </w:pPr>
      <w:bookmarkStart w:id="66" w:name="_Toc185325798"/>
      <w:r w:rsidRPr="00A04C56">
        <w:t xml:space="preserve">Northern Territory Legal Aid Commission </w:t>
      </w:r>
      <w:proofErr w:type="spellStart"/>
      <w:r w:rsidR="004C31C0" w:rsidRPr="00A04C56">
        <w:t>cont</w:t>
      </w:r>
      <w:proofErr w:type="spellEnd"/>
      <w:r w:rsidR="004C31C0" w:rsidRPr="00A04C56">
        <w:t>…</w:t>
      </w:r>
      <w:bookmarkEnd w:id="66"/>
    </w:p>
    <w:p w:rsidR="004C31C0" w:rsidRPr="00A04C56" w:rsidRDefault="00691B8F" w:rsidP="0076683F">
      <w:pPr>
        <w:pStyle w:val="AGRHeading3"/>
      </w:pPr>
      <w:r>
        <w:t>Financial Position at year end</w:t>
      </w:r>
      <w:r w:rsidR="004C31C0"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216725">
            <w:pPr>
              <w:pStyle w:val="AGRTableText"/>
              <w:keepNext/>
            </w:pPr>
          </w:p>
        </w:tc>
        <w:tc>
          <w:tcPr>
            <w:tcW w:w="1331" w:type="dxa"/>
            <w:tcBorders>
              <w:bottom w:val="single" w:sz="4" w:space="0" w:color="auto"/>
            </w:tcBorders>
          </w:tcPr>
          <w:p w:rsidR="00404697" w:rsidRPr="00A04C56" w:rsidRDefault="003E7E88" w:rsidP="00160434">
            <w:pPr>
              <w:pStyle w:val="AGRTableText"/>
              <w:jc w:val="center"/>
            </w:pPr>
            <w:r>
              <w:t>2013</w:t>
            </w:r>
          </w:p>
        </w:tc>
        <w:tc>
          <w:tcPr>
            <w:tcW w:w="1331"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216725">
            <w:pPr>
              <w:pStyle w:val="AGRTableText"/>
              <w:keepNext/>
            </w:pPr>
          </w:p>
        </w:tc>
        <w:tc>
          <w:tcPr>
            <w:tcW w:w="1331" w:type="dxa"/>
            <w:tcBorders>
              <w:top w:val="single" w:sz="4" w:space="0" w:color="auto"/>
            </w:tcBorders>
          </w:tcPr>
          <w:p w:rsidR="00404697" w:rsidRPr="00A04C56" w:rsidRDefault="00404697" w:rsidP="00160434">
            <w:pPr>
              <w:pStyle w:val="AGRTableText"/>
              <w:jc w:val="center"/>
            </w:pPr>
            <w:r w:rsidRPr="00A04C56">
              <w:t>$’000</w:t>
            </w:r>
          </w:p>
        </w:tc>
        <w:tc>
          <w:tcPr>
            <w:tcW w:w="1331" w:type="dxa"/>
            <w:tcBorders>
              <w:top w:val="single" w:sz="4" w:space="0" w:color="auto"/>
            </w:tcBorders>
          </w:tcPr>
          <w:p w:rsidR="00404697" w:rsidRPr="00A04C56" w:rsidRDefault="00404697" w:rsidP="00404697">
            <w:pPr>
              <w:pStyle w:val="AGRTableText"/>
              <w:jc w:val="center"/>
            </w:pPr>
            <w:r>
              <w:t>$’000</w:t>
            </w:r>
          </w:p>
        </w:tc>
      </w:tr>
      <w:tr w:rsidR="002F1241" w:rsidRPr="00A04C56" w:rsidTr="00404697">
        <w:tc>
          <w:tcPr>
            <w:tcW w:w="4709" w:type="dxa"/>
          </w:tcPr>
          <w:p w:rsidR="002F1241" w:rsidRPr="00A04C56" w:rsidRDefault="002F1241" w:rsidP="004B3CD1">
            <w:pPr>
              <w:pStyle w:val="AGRTableText"/>
              <w:keepNext/>
            </w:pPr>
            <w:r w:rsidRPr="00A04C56">
              <w:t>Cash and cash equivalents</w:t>
            </w:r>
          </w:p>
        </w:tc>
        <w:tc>
          <w:tcPr>
            <w:tcW w:w="1331" w:type="dxa"/>
          </w:tcPr>
          <w:p w:rsidR="002F1241" w:rsidRPr="00A04C56" w:rsidRDefault="002F63A2" w:rsidP="00AA0041">
            <w:pPr>
              <w:pStyle w:val="AGRTableNumbers"/>
              <w:tabs>
                <w:tab w:val="decimal" w:pos="1070"/>
              </w:tabs>
              <w:ind w:right="170"/>
              <w:jc w:val="left"/>
            </w:pPr>
            <w:r>
              <w:t>703</w:t>
            </w:r>
          </w:p>
        </w:tc>
        <w:tc>
          <w:tcPr>
            <w:tcW w:w="1331" w:type="dxa"/>
          </w:tcPr>
          <w:p w:rsidR="002F1241" w:rsidRPr="00A04C56" w:rsidRDefault="002F1241" w:rsidP="00790052">
            <w:pPr>
              <w:pStyle w:val="AGRTableNumbers"/>
              <w:tabs>
                <w:tab w:val="decimal" w:pos="1070"/>
              </w:tabs>
              <w:ind w:right="170"/>
              <w:jc w:val="left"/>
            </w:pPr>
            <w:r>
              <w:t>846</w:t>
            </w:r>
          </w:p>
        </w:tc>
      </w:tr>
      <w:tr w:rsidR="002F1241" w:rsidRPr="00A04C56" w:rsidTr="00404697">
        <w:tc>
          <w:tcPr>
            <w:tcW w:w="4709" w:type="dxa"/>
          </w:tcPr>
          <w:p w:rsidR="002F1241" w:rsidRPr="00A04C56" w:rsidRDefault="002F1241" w:rsidP="004B3CD1">
            <w:pPr>
              <w:pStyle w:val="AGRTableText"/>
              <w:keepNext/>
            </w:pPr>
            <w:r w:rsidRPr="00A04C56">
              <w:t>Receivables and other current assets</w:t>
            </w:r>
          </w:p>
        </w:tc>
        <w:tc>
          <w:tcPr>
            <w:tcW w:w="1331" w:type="dxa"/>
          </w:tcPr>
          <w:p w:rsidR="002F1241" w:rsidRPr="00A04C56" w:rsidRDefault="002F63A2" w:rsidP="00AA0041">
            <w:pPr>
              <w:pStyle w:val="AGRTableNumbers"/>
              <w:tabs>
                <w:tab w:val="decimal" w:pos="1070"/>
              </w:tabs>
              <w:ind w:right="170"/>
              <w:jc w:val="left"/>
            </w:pPr>
            <w:r>
              <w:t>1,661</w:t>
            </w:r>
          </w:p>
        </w:tc>
        <w:tc>
          <w:tcPr>
            <w:tcW w:w="1331" w:type="dxa"/>
          </w:tcPr>
          <w:p w:rsidR="002F1241" w:rsidRPr="00A04C56" w:rsidRDefault="002F1241" w:rsidP="00790052">
            <w:pPr>
              <w:pStyle w:val="AGRTableNumbers"/>
              <w:tabs>
                <w:tab w:val="decimal" w:pos="1070"/>
              </w:tabs>
              <w:ind w:right="170"/>
              <w:jc w:val="left"/>
            </w:pPr>
            <w:r>
              <w:t>1,085</w:t>
            </w:r>
          </w:p>
        </w:tc>
      </w:tr>
      <w:tr w:rsidR="002F1241" w:rsidRPr="00A04C56" w:rsidTr="00404697">
        <w:tc>
          <w:tcPr>
            <w:tcW w:w="4709" w:type="dxa"/>
          </w:tcPr>
          <w:p w:rsidR="002F1241" w:rsidRPr="00A04C56" w:rsidRDefault="002F1241" w:rsidP="00216725">
            <w:pPr>
              <w:pStyle w:val="AGRTableText"/>
            </w:pPr>
            <w:r>
              <w:t>Less current liabilities</w:t>
            </w:r>
          </w:p>
        </w:tc>
        <w:tc>
          <w:tcPr>
            <w:tcW w:w="1331" w:type="dxa"/>
          </w:tcPr>
          <w:p w:rsidR="002F1241" w:rsidRPr="00A04C56" w:rsidRDefault="002F63A2" w:rsidP="00AA0041">
            <w:pPr>
              <w:pStyle w:val="AGRTableNumbers"/>
              <w:tabs>
                <w:tab w:val="decimal" w:pos="1070"/>
              </w:tabs>
              <w:ind w:right="170"/>
              <w:jc w:val="left"/>
            </w:pPr>
            <w:r>
              <w:t>(1,811)</w:t>
            </w:r>
          </w:p>
        </w:tc>
        <w:tc>
          <w:tcPr>
            <w:tcW w:w="1331" w:type="dxa"/>
          </w:tcPr>
          <w:p w:rsidR="002F1241" w:rsidRPr="00A04C56" w:rsidRDefault="002F1241" w:rsidP="00790052">
            <w:pPr>
              <w:pStyle w:val="AGRTableNumbers"/>
              <w:tabs>
                <w:tab w:val="decimal" w:pos="1070"/>
              </w:tabs>
              <w:ind w:right="170"/>
              <w:jc w:val="left"/>
            </w:pPr>
            <w:r>
              <w:t>(1,460)</w:t>
            </w:r>
          </w:p>
        </w:tc>
      </w:tr>
      <w:tr w:rsidR="002F1241" w:rsidRPr="00A04C56" w:rsidTr="00404697">
        <w:tc>
          <w:tcPr>
            <w:tcW w:w="4709" w:type="dxa"/>
            <w:tcBorders>
              <w:bottom w:val="single" w:sz="4" w:space="0" w:color="auto"/>
            </w:tcBorders>
          </w:tcPr>
          <w:p w:rsidR="002F1241" w:rsidRPr="00A04C56" w:rsidRDefault="002F1241" w:rsidP="00216725">
            <w:pPr>
              <w:pStyle w:val="AGRTableText"/>
            </w:pPr>
            <w:r>
              <w:rPr>
                <w:b/>
              </w:rPr>
              <w:t>Net current assets</w:t>
            </w:r>
          </w:p>
        </w:tc>
        <w:tc>
          <w:tcPr>
            <w:tcW w:w="1331" w:type="dxa"/>
            <w:tcBorders>
              <w:bottom w:val="single" w:sz="4" w:space="0" w:color="auto"/>
            </w:tcBorders>
          </w:tcPr>
          <w:p w:rsidR="002F63A2" w:rsidRPr="00A04C56" w:rsidRDefault="008357AE" w:rsidP="008357AE">
            <w:pPr>
              <w:pStyle w:val="AGRTableNumbers"/>
              <w:tabs>
                <w:tab w:val="decimal" w:pos="1070"/>
              </w:tabs>
              <w:ind w:right="170"/>
              <w:jc w:val="left"/>
              <w:rPr>
                <w:b/>
              </w:rPr>
            </w:pPr>
            <w:r>
              <w:rPr>
                <w:b/>
              </w:rPr>
              <w:t>553</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471</w:t>
            </w:r>
          </w:p>
        </w:tc>
      </w:tr>
      <w:tr w:rsidR="002F1241" w:rsidRPr="00A04C56" w:rsidTr="00404697">
        <w:tc>
          <w:tcPr>
            <w:tcW w:w="4709" w:type="dxa"/>
            <w:tcBorders>
              <w:top w:val="single" w:sz="4" w:space="0" w:color="auto"/>
            </w:tcBorders>
          </w:tcPr>
          <w:p w:rsidR="002F1241" w:rsidRPr="00A04C56" w:rsidRDefault="002F1241" w:rsidP="00216725">
            <w:pPr>
              <w:pStyle w:val="AGRTableText"/>
            </w:pPr>
            <w:r>
              <w:t>Add non-current assets</w:t>
            </w:r>
          </w:p>
        </w:tc>
        <w:tc>
          <w:tcPr>
            <w:tcW w:w="1331" w:type="dxa"/>
            <w:tcBorders>
              <w:top w:val="single" w:sz="4" w:space="0" w:color="auto"/>
            </w:tcBorders>
          </w:tcPr>
          <w:p w:rsidR="002F1241" w:rsidRPr="00A04C56" w:rsidRDefault="002F63A2" w:rsidP="00AA0041">
            <w:pPr>
              <w:pStyle w:val="AGRTableNumbers"/>
              <w:tabs>
                <w:tab w:val="decimal" w:pos="1070"/>
              </w:tabs>
              <w:ind w:right="170"/>
              <w:jc w:val="left"/>
            </w:pPr>
            <w:r>
              <w:t>1,152</w:t>
            </w: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r>
              <w:t>1,240</w:t>
            </w:r>
          </w:p>
        </w:tc>
      </w:tr>
      <w:tr w:rsidR="002F1241" w:rsidRPr="00A04C56" w:rsidTr="00404697">
        <w:tc>
          <w:tcPr>
            <w:tcW w:w="4709" w:type="dxa"/>
          </w:tcPr>
          <w:p w:rsidR="002F1241" w:rsidRPr="00A04C56" w:rsidRDefault="002F1241" w:rsidP="00216725">
            <w:pPr>
              <w:pStyle w:val="AGRTableText"/>
            </w:pPr>
            <w:r>
              <w:t>Less non-current liabilities</w:t>
            </w:r>
          </w:p>
        </w:tc>
        <w:tc>
          <w:tcPr>
            <w:tcW w:w="1331" w:type="dxa"/>
          </w:tcPr>
          <w:p w:rsidR="002F1241" w:rsidRPr="00A04C56" w:rsidRDefault="002F63A2" w:rsidP="002F63A2">
            <w:pPr>
              <w:pStyle w:val="AGRTableNumbers"/>
              <w:tabs>
                <w:tab w:val="decimal" w:pos="1070"/>
              </w:tabs>
              <w:ind w:right="170"/>
              <w:jc w:val="left"/>
            </w:pPr>
            <w:r>
              <w:t>(338)</w:t>
            </w:r>
          </w:p>
        </w:tc>
        <w:tc>
          <w:tcPr>
            <w:tcW w:w="1331" w:type="dxa"/>
          </w:tcPr>
          <w:p w:rsidR="002F1241" w:rsidRPr="00A04C56" w:rsidRDefault="002F1241" w:rsidP="00790052">
            <w:pPr>
              <w:pStyle w:val="AGRTableNumbers"/>
              <w:tabs>
                <w:tab w:val="decimal" w:pos="1070"/>
              </w:tabs>
              <w:ind w:right="170"/>
              <w:jc w:val="left"/>
            </w:pPr>
            <w:r>
              <w:t>(297)</w:t>
            </w:r>
          </w:p>
        </w:tc>
      </w:tr>
      <w:tr w:rsidR="002F1241" w:rsidRPr="00A04C56" w:rsidTr="00404697">
        <w:tc>
          <w:tcPr>
            <w:tcW w:w="4709" w:type="dxa"/>
            <w:tcBorders>
              <w:bottom w:val="single" w:sz="4" w:space="0" w:color="auto"/>
            </w:tcBorders>
          </w:tcPr>
          <w:p w:rsidR="002F1241" w:rsidRPr="00A04C56" w:rsidRDefault="002F1241" w:rsidP="00216725">
            <w:pPr>
              <w:pStyle w:val="AGRTableText"/>
              <w:rPr>
                <w:b/>
              </w:rPr>
            </w:pPr>
            <w:r>
              <w:rPr>
                <w:b/>
              </w:rPr>
              <w:t>Net assets</w:t>
            </w:r>
          </w:p>
        </w:tc>
        <w:tc>
          <w:tcPr>
            <w:tcW w:w="1331" w:type="dxa"/>
            <w:tcBorders>
              <w:bottom w:val="single" w:sz="4" w:space="0" w:color="auto"/>
            </w:tcBorders>
          </w:tcPr>
          <w:p w:rsidR="002F1241" w:rsidRPr="00A04C56" w:rsidRDefault="002F63A2" w:rsidP="00AA0041">
            <w:pPr>
              <w:pStyle w:val="AGRTableNumbers"/>
              <w:tabs>
                <w:tab w:val="decimal" w:pos="1070"/>
              </w:tabs>
              <w:ind w:right="170"/>
              <w:jc w:val="left"/>
              <w:rPr>
                <w:b/>
              </w:rPr>
            </w:pPr>
            <w:r>
              <w:rPr>
                <w:b/>
              </w:rPr>
              <w:t>1,367</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1,414</w:t>
            </w:r>
          </w:p>
        </w:tc>
      </w:tr>
      <w:tr w:rsidR="002F1241" w:rsidRPr="00A04C56" w:rsidTr="00404697">
        <w:tc>
          <w:tcPr>
            <w:tcW w:w="4709" w:type="dxa"/>
            <w:tcBorders>
              <w:top w:val="single" w:sz="4" w:space="0" w:color="auto"/>
            </w:tcBorders>
          </w:tcPr>
          <w:p w:rsidR="002F1241" w:rsidRPr="00A04C56" w:rsidRDefault="002F1241" w:rsidP="00216725">
            <w:pPr>
              <w:pStyle w:val="AGRTableText"/>
            </w:pPr>
            <w:r w:rsidRPr="00A04C56">
              <w:t xml:space="preserve">Represented by: </w:t>
            </w:r>
          </w:p>
        </w:tc>
        <w:tc>
          <w:tcPr>
            <w:tcW w:w="1331" w:type="dxa"/>
            <w:tcBorders>
              <w:top w:val="single" w:sz="4" w:space="0" w:color="auto"/>
            </w:tcBorders>
          </w:tcPr>
          <w:p w:rsidR="002F1241" w:rsidRPr="00A04C56" w:rsidRDefault="002F1241" w:rsidP="00AA0041">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Pr>
          <w:p w:rsidR="002F1241" w:rsidRPr="00A04C56" w:rsidRDefault="002F1241" w:rsidP="00216725">
            <w:pPr>
              <w:pStyle w:val="AGRTableText"/>
            </w:pPr>
            <w:r w:rsidRPr="00A04C56">
              <w:t>Reserves</w:t>
            </w:r>
          </w:p>
        </w:tc>
        <w:tc>
          <w:tcPr>
            <w:tcW w:w="1331" w:type="dxa"/>
          </w:tcPr>
          <w:p w:rsidR="002F1241" w:rsidRPr="00A04C56" w:rsidRDefault="002F63A2" w:rsidP="00AA0041">
            <w:pPr>
              <w:pStyle w:val="AGRTableNumbers"/>
              <w:tabs>
                <w:tab w:val="decimal" w:pos="1070"/>
              </w:tabs>
              <w:ind w:right="170"/>
              <w:jc w:val="left"/>
            </w:pPr>
            <w:r>
              <w:t>1,202</w:t>
            </w:r>
          </w:p>
        </w:tc>
        <w:tc>
          <w:tcPr>
            <w:tcW w:w="1331" w:type="dxa"/>
          </w:tcPr>
          <w:p w:rsidR="002F1241" w:rsidRPr="00A04C56" w:rsidRDefault="002F1241" w:rsidP="00790052">
            <w:pPr>
              <w:pStyle w:val="AGRTableNumbers"/>
              <w:tabs>
                <w:tab w:val="decimal" w:pos="1070"/>
              </w:tabs>
              <w:ind w:right="170"/>
              <w:jc w:val="left"/>
            </w:pPr>
            <w:r>
              <w:t>1,801</w:t>
            </w:r>
          </w:p>
        </w:tc>
      </w:tr>
      <w:tr w:rsidR="002F1241" w:rsidRPr="00A04C56" w:rsidTr="00404697">
        <w:tc>
          <w:tcPr>
            <w:tcW w:w="4709" w:type="dxa"/>
          </w:tcPr>
          <w:p w:rsidR="002F1241" w:rsidRPr="00A04C56" w:rsidRDefault="002F1241" w:rsidP="00216725">
            <w:pPr>
              <w:pStyle w:val="AGRTableText"/>
            </w:pPr>
            <w:r w:rsidRPr="00A04C56">
              <w:t>Retained earnings</w:t>
            </w:r>
          </w:p>
        </w:tc>
        <w:tc>
          <w:tcPr>
            <w:tcW w:w="1331" w:type="dxa"/>
          </w:tcPr>
          <w:p w:rsidR="002F1241" w:rsidRPr="00A04C56" w:rsidRDefault="002F63A2" w:rsidP="008E1144">
            <w:pPr>
              <w:pStyle w:val="AGRTableNumbers"/>
              <w:tabs>
                <w:tab w:val="decimal" w:pos="1070"/>
              </w:tabs>
              <w:ind w:right="170"/>
              <w:jc w:val="left"/>
            </w:pPr>
            <w:r>
              <w:t>165</w:t>
            </w:r>
          </w:p>
        </w:tc>
        <w:tc>
          <w:tcPr>
            <w:tcW w:w="1331" w:type="dxa"/>
          </w:tcPr>
          <w:p w:rsidR="002F1241" w:rsidRPr="00A04C56" w:rsidRDefault="002F1241" w:rsidP="00790052">
            <w:pPr>
              <w:pStyle w:val="AGRTableNumbers"/>
              <w:tabs>
                <w:tab w:val="decimal" w:pos="1070"/>
              </w:tabs>
              <w:ind w:right="170"/>
              <w:jc w:val="left"/>
            </w:pPr>
            <w:r>
              <w:t>(387)</w:t>
            </w:r>
          </w:p>
        </w:tc>
      </w:tr>
      <w:tr w:rsidR="002F1241" w:rsidRPr="00A04C56" w:rsidTr="00404697">
        <w:tc>
          <w:tcPr>
            <w:tcW w:w="4709" w:type="dxa"/>
            <w:tcBorders>
              <w:bottom w:val="single" w:sz="4" w:space="0" w:color="auto"/>
            </w:tcBorders>
          </w:tcPr>
          <w:p w:rsidR="002F1241" w:rsidRPr="00A04C56" w:rsidRDefault="002F1241" w:rsidP="00216725">
            <w:pPr>
              <w:pStyle w:val="AGRTableText"/>
              <w:rPr>
                <w:b/>
              </w:rPr>
            </w:pPr>
            <w:r w:rsidRPr="00A04C56">
              <w:rPr>
                <w:b/>
              </w:rPr>
              <w:t>Equity</w:t>
            </w:r>
          </w:p>
        </w:tc>
        <w:tc>
          <w:tcPr>
            <w:tcW w:w="1331" w:type="dxa"/>
            <w:tcBorders>
              <w:bottom w:val="single" w:sz="4" w:space="0" w:color="auto"/>
            </w:tcBorders>
          </w:tcPr>
          <w:p w:rsidR="002F1241" w:rsidRPr="00A04C56" w:rsidRDefault="002F63A2" w:rsidP="00AA0041">
            <w:pPr>
              <w:pStyle w:val="AGRTableNumbers"/>
              <w:tabs>
                <w:tab w:val="decimal" w:pos="1070"/>
              </w:tabs>
              <w:ind w:right="170"/>
              <w:jc w:val="left"/>
              <w:rPr>
                <w:b/>
              </w:rPr>
            </w:pPr>
            <w:r>
              <w:rPr>
                <w:b/>
              </w:rPr>
              <w:t>1,367</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1,414</w:t>
            </w:r>
          </w:p>
        </w:tc>
      </w:tr>
    </w:tbl>
    <w:p w:rsidR="003B7B65" w:rsidRDefault="003B7B65" w:rsidP="003B7B65">
      <w:pPr>
        <w:pStyle w:val="AGRBodyText"/>
      </w:pPr>
    </w:p>
    <w:p w:rsidR="004C31C0" w:rsidRPr="00102598" w:rsidRDefault="004C31C0" w:rsidP="007B732B">
      <w:pPr>
        <w:pStyle w:val="AGRBodyText"/>
      </w:pPr>
    </w:p>
    <w:p w:rsidR="006A4AC9" w:rsidRPr="00732782" w:rsidRDefault="006A4AC9" w:rsidP="006A4AC9">
      <w:pPr>
        <w:pStyle w:val="AGRHeading1"/>
      </w:pPr>
      <w:bookmarkStart w:id="67" w:name="NTME"/>
      <w:r>
        <w:t>Northern Territory Major Events Company Pty Ltd</w:t>
      </w:r>
      <w:bookmarkEnd w:id="67"/>
    </w:p>
    <w:p w:rsidR="006A4AC9" w:rsidRPr="00732782" w:rsidRDefault="006A4AC9" w:rsidP="006A4AC9">
      <w:pPr>
        <w:pStyle w:val="AGRHeading2"/>
      </w:pPr>
      <w:r>
        <w:t>Audit findings and a</w:t>
      </w:r>
      <w:r w:rsidRPr="00732782">
        <w:t xml:space="preserve">nalysis of the financial statements for the year ended </w:t>
      </w:r>
      <w:r>
        <w:t>30 June 2013</w:t>
      </w:r>
    </w:p>
    <w:p w:rsidR="006A4AC9" w:rsidRPr="00732782" w:rsidRDefault="006A4AC9" w:rsidP="006A4AC9">
      <w:pPr>
        <w:pStyle w:val="AGRHeading3"/>
      </w:pPr>
      <w:r w:rsidRPr="00732782">
        <w:t>Background</w:t>
      </w:r>
    </w:p>
    <w:p w:rsidR="006A4AC9" w:rsidRPr="00732782" w:rsidRDefault="008B6E4E" w:rsidP="007B732B">
      <w:pPr>
        <w:pStyle w:val="AGRBodyText"/>
      </w:pPr>
      <w:r w:rsidRPr="008B6E4E">
        <w:t>The Northern Territory Government established the Northern Territory Major Events Company Pty Ltd with the objective of attracting major events to the Northern Territory and promoting and coordinating events</w:t>
      </w:r>
      <w:r w:rsidR="008357AE">
        <w:t>;</w:t>
      </w:r>
      <w:r w:rsidRPr="008B6E4E">
        <w:t xml:space="preserve"> such as the Darwin round of the V8 Supercar Championship</w:t>
      </w:r>
      <w:r w:rsidR="006A4AC9" w:rsidRPr="00B94157">
        <w:t>.</w:t>
      </w:r>
    </w:p>
    <w:p w:rsidR="006A4AC9" w:rsidRPr="00732782" w:rsidRDefault="006A4AC9" w:rsidP="006A4AC9">
      <w:pPr>
        <w:pStyle w:val="AGRHeading3"/>
      </w:pPr>
      <w:r w:rsidRPr="00732782">
        <w:t>Audit Opinion</w:t>
      </w:r>
    </w:p>
    <w:p w:rsidR="006A4AC9" w:rsidRPr="00C229EC" w:rsidRDefault="008B6E4E" w:rsidP="007B732B">
      <w:pPr>
        <w:pStyle w:val="AGRBodyText"/>
      </w:pPr>
      <w:r w:rsidRPr="008B6E4E">
        <w:t>The audit of Northern Territory Major Events Company Pty Ltd for the year ended 30 June 2013 resulted in a qualified independent audit opinion, which was issued on 20 December 2013</w:t>
      </w:r>
      <w:r w:rsidR="006A4AC9" w:rsidRPr="00C229EC">
        <w:t>.</w:t>
      </w:r>
      <w:r w:rsidR="00323359">
        <w:t xml:space="preserve">  That qualification related to the comparative figures for the 2011-12 financial year</w:t>
      </w:r>
      <w:r w:rsidR="00FE467C">
        <w:t>; the financial results for the 2012-13 financial year were unqualified.</w:t>
      </w:r>
    </w:p>
    <w:p w:rsidR="006A4AC9" w:rsidRPr="00732782" w:rsidRDefault="006A4AC9" w:rsidP="006A4AC9">
      <w:pPr>
        <w:pStyle w:val="AGRHeading3"/>
      </w:pPr>
      <w:r w:rsidRPr="00C229EC">
        <w:t>Key Findings</w:t>
      </w:r>
    </w:p>
    <w:p w:rsidR="006A4AC9" w:rsidRDefault="006A4AC9" w:rsidP="006A4AC9">
      <w:pPr>
        <w:pStyle w:val="AGRHeading4"/>
      </w:pPr>
      <w:r w:rsidRPr="00F5017F">
        <w:t>Qualification</w:t>
      </w:r>
    </w:p>
    <w:p w:rsidR="006A4AC9" w:rsidRPr="00C229EC" w:rsidRDefault="008B6E4E" w:rsidP="007B732B">
      <w:pPr>
        <w:pStyle w:val="AGRBodyText"/>
      </w:pPr>
      <w:r w:rsidRPr="008B6E4E">
        <w:t>The audit opinion on the financial statements of Northern Territory Major Events Company Pty Ltd for the year ended 30 June 2013 was qualified as follows</w:t>
      </w:r>
      <w:r w:rsidR="006A4AC9" w:rsidRPr="00C229EC">
        <w:t>:</w:t>
      </w:r>
    </w:p>
    <w:p w:rsidR="006A4AC9" w:rsidRPr="00492EB6" w:rsidRDefault="006A4AC9" w:rsidP="00492EB6">
      <w:pPr>
        <w:pStyle w:val="AGRBodyText"/>
        <w:ind w:left="1247" w:hanging="113"/>
        <w:rPr>
          <w:i/>
          <w:iCs/>
          <w:szCs w:val="19"/>
        </w:rPr>
      </w:pPr>
      <w:r w:rsidRPr="00492EB6">
        <w:rPr>
          <w:i/>
          <w:iCs/>
          <w:szCs w:val="19"/>
        </w:rPr>
        <w:t>“</w:t>
      </w:r>
      <w:r w:rsidR="008B6E4E" w:rsidRPr="00492EB6">
        <w:rPr>
          <w:i/>
          <w:iCs/>
          <w:szCs w:val="19"/>
        </w:rPr>
        <w:t>Northern Territory Major Events Company Pty Ltd has not valued or recorded in-kind contributions received in the statement of comprehensive income for the year ended 30 June 2012.  I was unable to obtain sufficient appropriate audit evidence to determine the amount of in-kind contributions received by Northern Territory Major Events Company Pty Ltd</w:t>
      </w:r>
      <w:r w:rsidRPr="00492EB6">
        <w:rPr>
          <w:i/>
          <w:iCs/>
          <w:szCs w:val="19"/>
        </w:rPr>
        <w:t>.”</w:t>
      </w:r>
    </w:p>
    <w:p w:rsidR="006A4AC9" w:rsidRPr="00851C2C" w:rsidRDefault="006A4AC9" w:rsidP="006A4AC9">
      <w:pPr>
        <w:pStyle w:val="AGRHeading4"/>
      </w:pPr>
      <w:r w:rsidRPr="00851C2C">
        <w:t>Performance Overview</w:t>
      </w:r>
    </w:p>
    <w:p w:rsidR="006A4AC9" w:rsidRDefault="008B6E4E" w:rsidP="00C229EC">
      <w:pPr>
        <w:pStyle w:val="AGRBodyText"/>
      </w:pPr>
      <w:r w:rsidRPr="008B6E4E">
        <w:t>The financial performance of the company, as measured by its profit after income tax, increased by $</w:t>
      </w:r>
      <w:r>
        <w:t>0.40 million</w:t>
      </w:r>
      <w:r w:rsidRPr="008B6E4E">
        <w:t xml:space="preserve"> when compared to the result for the prior year.  The improved financial performance was attributable largely to a decline in other operating expenses which f</w:t>
      </w:r>
      <w:r>
        <w:t>ell from $8.08 million to $7.70</w:t>
      </w:r>
      <w:r w:rsidRPr="008B6E4E">
        <w:t xml:space="preserve"> million.  Offsetting the decline in expenses was a decline of $</w:t>
      </w:r>
      <w:r>
        <w:t>0.</w:t>
      </w:r>
      <w:r w:rsidRPr="008B6E4E">
        <w:t>53</w:t>
      </w:r>
      <w:r>
        <w:t xml:space="preserve"> million</w:t>
      </w:r>
      <w:r w:rsidRPr="008B6E4E">
        <w:t xml:space="preserve"> in grants provided by the Northern Territory Government and a decline of $</w:t>
      </w:r>
      <w:r>
        <w:t>0.12 million</w:t>
      </w:r>
      <w:r w:rsidRPr="008B6E4E">
        <w:t xml:space="preserve"> in ticket sales and related revenue, with the lower revenues being attrib</w:t>
      </w:r>
      <w:r>
        <w:t>utable to the timing of Round </w:t>
      </w:r>
      <w:r w:rsidRPr="008B6E4E">
        <w:t>6 of the 2013 Australian Superbike Championship event in Darwin.  This event had previously been held in April 2012 and shifted to September in 2013, resulting in no revenue or expenditure being recognised in the 2012-13 year</w:t>
      </w:r>
      <w:r w:rsidR="00C229EC">
        <w:t>.</w:t>
      </w:r>
    </w:p>
    <w:p w:rsidR="006A4AC9" w:rsidRPr="00732782" w:rsidRDefault="006A4AC9" w:rsidP="006A4AC9">
      <w:pPr>
        <w:pStyle w:val="AGRHeading1"/>
      </w:pPr>
      <w:r>
        <w:t>Northern Territory Major Events Company Pty Ltd</w:t>
      </w:r>
      <w:r w:rsidRPr="00732782">
        <w:t xml:space="preserve"> </w:t>
      </w:r>
      <w:proofErr w:type="spellStart"/>
      <w:r w:rsidRPr="00732782">
        <w:t>cont</w:t>
      </w:r>
      <w:proofErr w:type="spellEnd"/>
      <w:r w:rsidRPr="00732782">
        <w:t>…</w:t>
      </w:r>
    </w:p>
    <w:p w:rsidR="006A4AC9" w:rsidRDefault="006A4AC9" w:rsidP="006A4AC9">
      <w:pPr>
        <w:pStyle w:val="AGRHeading3"/>
      </w:pPr>
      <w:r>
        <w:t>Financial Performance for the year</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8357AE" w:rsidRPr="00A04C56" w:rsidTr="008357AE">
        <w:tc>
          <w:tcPr>
            <w:tcW w:w="4536" w:type="dxa"/>
            <w:tcBorders>
              <w:bottom w:val="single" w:sz="4" w:space="0" w:color="auto"/>
            </w:tcBorders>
          </w:tcPr>
          <w:p w:rsidR="008357AE" w:rsidRPr="00A04C56" w:rsidRDefault="008357AE" w:rsidP="008357AE">
            <w:pPr>
              <w:pStyle w:val="AGRTableText"/>
              <w:ind w:left="720" w:hanging="720"/>
            </w:pPr>
          </w:p>
        </w:tc>
        <w:tc>
          <w:tcPr>
            <w:tcW w:w="1417" w:type="dxa"/>
            <w:tcBorders>
              <w:bottom w:val="single" w:sz="4" w:space="0" w:color="auto"/>
            </w:tcBorders>
          </w:tcPr>
          <w:p w:rsidR="008357AE" w:rsidRPr="00A04C56" w:rsidRDefault="008357AE" w:rsidP="008357AE">
            <w:pPr>
              <w:pStyle w:val="AGRTableText"/>
              <w:jc w:val="center"/>
            </w:pPr>
            <w:r>
              <w:t>2013</w:t>
            </w:r>
          </w:p>
        </w:tc>
        <w:tc>
          <w:tcPr>
            <w:tcW w:w="1417" w:type="dxa"/>
            <w:tcBorders>
              <w:bottom w:val="single" w:sz="4" w:space="0" w:color="auto"/>
            </w:tcBorders>
          </w:tcPr>
          <w:p w:rsidR="008357AE" w:rsidRPr="00A04C56" w:rsidRDefault="008357AE" w:rsidP="008357AE">
            <w:pPr>
              <w:pStyle w:val="AGRTableText"/>
              <w:jc w:val="center"/>
            </w:pPr>
            <w:r>
              <w:t>2012</w:t>
            </w:r>
          </w:p>
        </w:tc>
      </w:tr>
      <w:tr w:rsidR="008357AE" w:rsidRPr="00A04C56" w:rsidTr="008357AE">
        <w:tc>
          <w:tcPr>
            <w:tcW w:w="4536" w:type="dxa"/>
            <w:tcBorders>
              <w:top w:val="single" w:sz="4" w:space="0" w:color="auto"/>
            </w:tcBorders>
          </w:tcPr>
          <w:p w:rsidR="008357AE" w:rsidRPr="00A04C56" w:rsidRDefault="008357AE" w:rsidP="008357AE">
            <w:pPr>
              <w:pStyle w:val="AGRTableText"/>
              <w:ind w:left="720" w:hanging="720"/>
            </w:pPr>
          </w:p>
        </w:tc>
        <w:tc>
          <w:tcPr>
            <w:tcW w:w="1417" w:type="dxa"/>
            <w:tcBorders>
              <w:top w:val="single" w:sz="4" w:space="0" w:color="auto"/>
            </w:tcBorders>
          </w:tcPr>
          <w:p w:rsidR="008357AE" w:rsidRPr="00A04C56" w:rsidRDefault="008357AE" w:rsidP="008357AE">
            <w:pPr>
              <w:pStyle w:val="AGRTableText"/>
              <w:jc w:val="center"/>
            </w:pPr>
            <w:r w:rsidRPr="00A04C56">
              <w:t>$’000</w:t>
            </w:r>
          </w:p>
        </w:tc>
        <w:tc>
          <w:tcPr>
            <w:tcW w:w="1417" w:type="dxa"/>
            <w:tcBorders>
              <w:top w:val="single" w:sz="4" w:space="0" w:color="auto"/>
            </w:tcBorders>
          </w:tcPr>
          <w:p w:rsidR="008357AE" w:rsidRPr="00A04C56" w:rsidRDefault="008357AE" w:rsidP="008357AE">
            <w:pPr>
              <w:pStyle w:val="AGRTableText"/>
              <w:jc w:val="center"/>
            </w:pPr>
            <w:r>
              <w:t>$’000</w:t>
            </w:r>
          </w:p>
        </w:tc>
      </w:tr>
      <w:tr w:rsidR="008357AE" w:rsidRPr="00A04C56" w:rsidTr="008357AE">
        <w:tc>
          <w:tcPr>
            <w:tcW w:w="4536" w:type="dxa"/>
          </w:tcPr>
          <w:p w:rsidR="008357AE" w:rsidRPr="00843038" w:rsidRDefault="008357AE" w:rsidP="008357AE">
            <w:pPr>
              <w:pStyle w:val="AGRTableText"/>
              <w:rPr>
                <w:b/>
                <w:bCs/>
              </w:rPr>
            </w:pPr>
            <w:r>
              <w:rPr>
                <w:b/>
                <w:bCs/>
              </w:rPr>
              <w:t>Income</w:t>
            </w:r>
          </w:p>
        </w:tc>
        <w:tc>
          <w:tcPr>
            <w:tcW w:w="1417" w:type="dxa"/>
          </w:tcPr>
          <w:p w:rsidR="008357AE" w:rsidRPr="00A04C56" w:rsidRDefault="008357AE" w:rsidP="008357AE">
            <w:pPr>
              <w:pStyle w:val="AGRTableNumbers"/>
              <w:tabs>
                <w:tab w:val="decimal" w:pos="1070"/>
              </w:tabs>
              <w:ind w:right="170"/>
              <w:jc w:val="left"/>
              <w:rPr>
                <w:b/>
              </w:rPr>
            </w:pPr>
          </w:p>
        </w:tc>
        <w:tc>
          <w:tcPr>
            <w:tcW w:w="1417" w:type="dxa"/>
          </w:tcPr>
          <w:p w:rsidR="008357AE" w:rsidRPr="00A04C56" w:rsidRDefault="008357AE" w:rsidP="008357AE">
            <w:pPr>
              <w:pStyle w:val="AGRTableNumbers"/>
              <w:tabs>
                <w:tab w:val="decimal" w:pos="1070"/>
              </w:tabs>
              <w:ind w:right="170"/>
              <w:jc w:val="left"/>
              <w:rPr>
                <w:b/>
              </w:rPr>
            </w:pPr>
          </w:p>
        </w:tc>
      </w:tr>
      <w:tr w:rsidR="008357AE" w:rsidRPr="00A04C56" w:rsidTr="008357AE">
        <w:tc>
          <w:tcPr>
            <w:tcW w:w="4536" w:type="dxa"/>
          </w:tcPr>
          <w:p w:rsidR="008357AE" w:rsidRPr="008357AE" w:rsidRDefault="008357AE" w:rsidP="008357AE">
            <w:pPr>
              <w:pStyle w:val="AGRTableText"/>
              <w:keepNext/>
            </w:pPr>
            <w:r w:rsidRPr="00A04C56">
              <w:t>Government grants</w:t>
            </w:r>
          </w:p>
        </w:tc>
        <w:tc>
          <w:tcPr>
            <w:tcW w:w="1417" w:type="dxa"/>
          </w:tcPr>
          <w:p w:rsidR="008357AE" w:rsidRPr="00732782" w:rsidRDefault="008357AE" w:rsidP="008357AE">
            <w:pPr>
              <w:pStyle w:val="AGRTableNumbers"/>
              <w:tabs>
                <w:tab w:val="decimal" w:pos="1070"/>
              </w:tabs>
              <w:ind w:right="170"/>
              <w:jc w:val="left"/>
            </w:pPr>
            <w:r>
              <w:t>4,917</w:t>
            </w:r>
          </w:p>
        </w:tc>
        <w:tc>
          <w:tcPr>
            <w:tcW w:w="1417" w:type="dxa"/>
          </w:tcPr>
          <w:p w:rsidR="008357AE" w:rsidRPr="00732782" w:rsidRDefault="008357AE" w:rsidP="008357AE">
            <w:pPr>
              <w:pStyle w:val="AGRTableNumbers"/>
              <w:tabs>
                <w:tab w:val="decimal" w:pos="1070"/>
              </w:tabs>
              <w:ind w:right="170"/>
              <w:jc w:val="left"/>
            </w:pPr>
            <w:r>
              <w:t>5,449</w:t>
            </w:r>
          </w:p>
        </w:tc>
      </w:tr>
      <w:tr w:rsidR="008357AE" w:rsidRPr="00A04C56" w:rsidTr="008357AE">
        <w:tc>
          <w:tcPr>
            <w:tcW w:w="4536" w:type="dxa"/>
          </w:tcPr>
          <w:p w:rsidR="008357AE" w:rsidRPr="00A04C56" w:rsidRDefault="008357AE" w:rsidP="008357AE">
            <w:pPr>
              <w:pStyle w:val="AGRTableText"/>
              <w:keepNext/>
            </w:pPr>
            <w:r>
              <w:t>Other</w:t>
            </w:r>
          </w:p>
        </w:tc>
        <w:tc>
          <w:tcPr>
            <w:tcW w:w="1417" w:type="dxa"/>
          </w:tcPr>
          <w:p w:rsidR="008357AE" w:rsidRPr="00732782" w:rsidRDefault="008357AE" w:rsidP="008357AE">
            <w:pPr>
              <w:pStyle w:val="AGRTableNumbers"/>
              <w:tabs>
                <w:tab w:val="decimal" w:pos="1070"/>
              </w:tabs>
              <w:ind w:right="170"/>
              <w:jc w:val="left"/>
            </w:pPr>
            <w:r>
              <w:t>4,510</w:t>
            </w:r>
          </w:p>
        </w:tc>
        <w:tc>
          <w:tcPr>
            <w:tcW w:w="1417" w:type="dxa"/>
          </w:tcPr>
          <w:p w:rsidR="008357AE" w:rsidRPr="00732782" w:rsidRDefault="008357AE" w:rsidP="008357AE">
            <w:pPr>
              <w:pStyle w:val="AGRTableNumbers"/>
              <w:tabs>
                <w:tab w:val="decimal" w:pos="1070"/>
              </w:tabs>
              <w:ind w:right="170"/>
              <w:jc w:val="left"/>
            </w:pPr>
            <w:r>
              <w:t>3,948</w:t>
            </w:r>
          </w:p>
        </w:tc>
      </w:tr>
      <w:tr w:rsidR="008357AE" w:rsidRPr="00A04C56" w:rsidTr="008357AE">
        <w:tc>
          <w:tcPr>
            <w:tcW w:w="4536" w:type="dxa"/>
          </w:tcPr>
          <w:p w:rsidR="008357AE" w:rsidRPr="00843038" w:rsidRDefault="008357AE" w:rsidP="008357AE">
            <w:pPr>
              <w:pStyle w:val="AGRTableText"/>
              <w:rPr>
                <w:b/>
                <w:bCs/>
              </w:rPr>
            </w:pPr>
            <w:r>
              <w:rPr>
                <w:b/>
                <w:bCs/>
              </w:rPr>
              <w:t>Total income</w:t>
            </w:r>
            <w:r w:rsidRPr="00843038">
              <w:rPr>
                <w:b/>
                <w:bCs/>
              </w:rPr>
              <w:t xml:space="preserve"> </w:t>
            </w:r>
          </w:p>
        </w:tc>
        <w:tc>
          <w:tcPr>
            <w:tcW w:w="1417" w:type="dxa"/>
          </w:tcPr>
          <w:p w:rsidR="008357AE" w:rsidRPr="008357AE" w:rsidRDefault="008357AE" w:rsidP="008357AE">
            <w:pPr>
              <w:pStyle w:val="AGRTableNumbers"/>
              <w:tabs>
                <w:tab w:val="decimal" w:pos="1070"/>
              </w:tabs>
              <w:ind w:right="170"/>
              <w:jc w:val="left"/>
              <w:rPr>
                <w:b/>
              </w:rPr>
            </w:pPr>
            <w:r w:rsidRPr="008357AE">
              <w:rPr>
                <w:b/>
              </w:rPr>
              <w:t>9,427</w:t>
            </w:r>
          </w:p>
        </w:tc>
        <w:tc>
          <w:tcPr>
            <w:tcW w:w="1417" w:type="dxa"/>
          </w:tcPr>
          <w:p w:rsidR="008357AE" w:rsidRPr="008357AE" w:rsidRDefault="008357AE" w:rsidP="008357AE">
            <w:pPr>
              <w:pStyle w:val="AGRTableNumbers"/>
              <w:tabs>
                <w:tab w:val="decimal" w:pos="1070"/>
              </w:tabs>
              <w:ind w:right="170"/>
              <w:jc w:val="left"/>
              <w:rPr>
                <w:b/>
              </w:rPr>
            </w:pPr>
            <w:r w:rsidRPr="008357AE">
              <w:rPr>
                <w:b/>
              </w:rPr>
              <w:t>9,397</w:t>
            </w:r>
          </w:p>
        </w:tc>
      </w:tr>
      <w:tr w:rsidR="008357AE" w:rsidRPr="00A04C56" w:rsidTr="008357AE">
        <w:tc>
          <w:tcPr>
            <w:tcW w:w="4536" w:type="dxa"/>
            <w:tcBorders>
              <w:top w:val="single" w:sz="4" w:space="0" w:color="auto"/>
            </w:tcBorders>
          </w:tcPr>
          <w:p w:rsidR="008357AE" w:rsidRPr="00843038" w:rsidRDefault="008357AE" w:rsidP="008357AE">
            <w:pPr>
              <w:pStyle w:val="AGRTableText"/>
              <w:rPr>
                <w:b/>
                <w:bCs/>
              </w:rPr>
            </w:pPr>
            <w:r w:rsidRPr="00843038">
              <w:rPr>
                <w:b/>
                <w:bCs/>
              </w:rPr>
              <w:t xml:space="preserve">Expenditure </w:t>
            </w:r>
          </w:p>
        </w:tc>
        <w:tc>
          <w:tcPr>
            <w:tcW w:w="1417" w:type="dxa"/>
            <w:tcBorders>
              <w:top w:val="single" w:sz="4" w:space="0" w:color="auto"/>
            </w:tcBorders>
          </w:tcPr>
          <w:p w:rsidR="008357AE" w:rsidRPr="00A04C56" w:rsidRDefault="008357AE" w:rsidP="008357AE">
            <w:pPr>
              <w:pStyle w:val="AGRTableNumbers"/>
              <w:tabs>
                <w:tab w:val="decimal" w:pos="1070"/>
              </w:tabs>
              <w:ind w:right="170"/>
              <w:jc w:val="left"/>
            </w:pPr>
          </w:p>
        </w:tc>
        <w:tc>
          <w:tcPr>
            <w:tcW w:w="1417" w:type="dxa"/>
            <w:tcBorders>
              <w:top w:val="single" w:sz="4" w:space="0" w:color="auto"/>
            </w:tcBorders>
          </w:tcPr>
          <w:p w:rsidR="008357AE" w:rsidRPr="00A04C56" w:rsidRDefault="008357AE" w:rsidP="008357AE">
            <w:pPr>
              <w:pStyle w:val="AGRTableNumbers"/>
              <w:tabs>
                <w:tab w:val="decimal" w:pos="1070"/>
              </w:tabs>
              <w:ind w:right="170"/>
              <w:jc w:val="left"/>
            </w:pPr>
          </w:p>
        </w:tc>
      </w:tr>
      <w:tr w:rsidR="008357AE" w:rsidRPr="00A04C56" w:rsidTr="008357AE">
        <w:tc>
          <w:tcPr>
            <w:tcW w:w="4536" w:type="dxa"/>
          </w:tcPr>
          <w:p w:rsidR="008357AE" w:rsidRPr="00C80145" w:rsidRDefault="008357AE" w:rsidP="008357AE">
            <w:pPr>
              <w:pStyle w:val="AGRTableText"/>
              <w:keepNext/>
            </w:pPr>
            <w:r w:rsidRPr="00C80145">
              <w:t>Employee expenses</w:t>
            </w:r>
          </w:p>
        </w:tc>
        <w:tc>
          <w:tcPr>
            <w:tcW w:w="1417" w:type="dxa"/>
          </w:tcPr>
          <w:p w:rsidR="008357AE" w:rsidRPr="00C80145" w:rsidRDefault="008357AE" w:rsidP="008357AE">
            <w:pPr>
              <w:pStyle w:val="AGRTableNumbers"/>
              <w:tabs>
                <w:tab w:val="decimal" w:pos="1070"/>
              </w:tabs>
              <w:ind w:right="170"/>
              <w:jc w:val="left"/>
            </w:pPr>
            <w:r w:rsidRPr="00C80145">
              <w:t>(1,590)</w:t>
            </w:r>
          </w:p>
        </w:tc>
        <w:tc>
          <w:tcPr>
            <w:tcW w:w="1417" w:type="dxa"/>
          </w:tcPr>
          <w:p w:rsidR="008357AE" w:rsidRPr="00C80145" w:rsidRDefault="008357AE" w:rsidP="008357AE">
            <w:pPr>
              <w:pStyle w:val="AGRTableNumbers"/>
              <w:tabs>
                <w:tab w:val="decimal" w:pos="1070"/>
              </w:tabs>
              <w:ind w:right="170"/>
              <w:jc w:val="left"/>
            </w:pPr>
            <w:r w:rsidRPr="00C80145">
              <w:t>(1,553)</w:t>
            </w:r>
          </w:p>
        </w:tc>
      </w:tr>
      <w:tr w:rsidR="008357AE" w:rsidRPr="00A04C56" w:rsidTr="008357AE">
        <w:tc>
          <w:tcPr>
            <w:tcW w:w="4536" w:type="dxa"/>
          </w:tcPr>
          <w:p w:rsidR="008357AE" w:rsidRPr="00C80145" w:rsidRDefault="008357AE" w:rsidP="008357AE">
            <w:pPr>
              <w:pStyle w:val="AGRTableText"/>
              <w:keepNext/>
            </w:pPr>
            <w:r w:rsidRPr="00C80145">
              <w:t xml:space="preserve">Depreciation </w:t>
            </w:r>
          </w:p>
        </w:tc>
        <w:tc>
          <w:tcPr>
            <w:tcW w:w="1417" w:type="dxa"/>
          </w:tcPr>
          <w:p w:rsidR="008357AE" w:rsidRPr="00C80145" w:rsidRDefault="008357AE" w:rsidP="008357AE">
            <w:pPr>
              <w:pStyle w:val="AGRTableNumbers"/>
              <w:tabs>
                <w:tab w:val="decimal" w:pos="1070"/>
              </w:tabs>
              <w:ind w:right="170"/>
              <w:jc w:val="left"/>
            </w:pPr>
            <w:r w:rsidRPr="00C80145">
              <w:t>(27)</w:t>
            </w:r>
          </w:p>
        </w:tc>
        <w:tc>
          <w:tcPr>
            <w:tcW w:w="1417" w:type="dxa"/>
          </w:tcPr>
          <w:p w:rsidR="008357AE" w:rsidRPr="00C80145" w:rsidRDefault="008357AE" w:rsidP="008357AE">
            <w:pPr>
              <w:pStyle w:val="AGRTableNumbers"/>
              <w:tabs>
                <w:tab w:val="decimal" w:pos="1070"/>
              </w:tabs>
              <w:ind w:right="170"/>
              <w:jc w:val="left"/>
            </w:pPr>
            <w:r w:rsidRPr="00C80145">
              <w:t>(53)</w:t>
            </w:r>
          </w:p>
        </w:tc>
      </w:tr>
      <w:tr w:rsidR="008357AE" w:rsidRPr="00A04C56" w:rsidTr="008357AE">
        <w:tc>
          <w:tcPr>
            <w:tcW w:w="4536" w:type="dxa"/>
          </w:tcPr>
          <w:p w:rsidR="008357AE" w:rsidRPr="00C80145" w:rsidRDefault="008357AE" w:rsidP="008357AE">
            <w:pPr>
              <w:pStyle w:val="AGRTableText"/>
              <w:keepNext/>
            </w:pPr>
            <w:r w:rsidRPr="00C80145">
              <w:t>Other</w:t>
            </w:r>
          </w:p>
        </w:tc>
        <w:tc>
          <w:tcPr>
            <w:tcW w:w="1417" w:type="dxa"/>
          </w:tcPr>
          <w:p w:rsidR="008357AE" w:rsidRPr="00C80145" w:rsidRDefault="008357AE" w:rsidP="008357AE">
            <w:pPr>
              <w:pStyle w:val="AGRTableNumbers"/>
              <w:tabs>
                <w:tab w:val="decimal" w:pos="1070"/>
              </w:tabs>
              <w:ind w:right="170"/>
              <w:jc w:val="left"/>
            </w:pPr>
            <w:r w:rsidRPr="00C80145">
              <w:t>(7,700)</w:t>
            </w:r>
          </w:p>
        </w:tc>
        <w:tc>
          <w:tcPr>
            <w:tcW w:w="1417" w:type="dxa"/>
          </w:tcPr>
          <w:p w:rsidR="008357AE" w:rsidRDefault="008357AE" w:rsidP="008357AE">
            <w:pPr>
              <w:pStyle w:val="AGRTableNumbers"/>
              <w:tabs>
                <w:tab w:val="decimal" w:pos="1070"/>
              </w:tabs>
              <w:ind w:right="170"/>
              <w:jc w:val="left"/>
            </w:pPr>
            <w:r w:rsidRPr="00C80145">
              <w:t>(8,087)</w:t>
            </w:r>
          </w:p>
        </w:tc>
      </w:tr>
      <w:tr w:rsidR="008357AE" w:rsidRPr="00A04C56" w:rsidTr="005A64CE">
        <w:tc>
          <w:tcPr>
            <w:tcW w:w="4536" w:type="dxa"/>
            <w:tcBorders>
              <w:bottom w:val="single" w:sz="4" w:space="0" w:color="auto"/>
            </w:tcBorders>
          </w:tcPr>
          <w:p w:rsidR="008357AE" w:rsidRPr="00843038" w:rsidRDefault="008357AE" w:rsidP="008357AE">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8357AE" w:rsidRPr="008357AE" w:rsidRDefault="008357AE" w:rsidP="008357AE">
            <w:pPr>
              <w:pStyle w:val="AGRTableNumbers"/>
              <w:tabs>
                <w:tab w:val="decimal" w:pos="1070"/>
              </w:tabs>
              <w:ind w:right="170"/>
              <w:jc w:val="left"/>
              <w:rPr>
                <w:b/>
              </w:rPr>
            </w:pPr>
            <w:r w:rsidRPr="008357AE">
              <w:rPr>
                <w:b/>
              </w:rPr>
              <w:t>(9,317)</w:t>
            </w:r>
          </w:p>
        </w:tc>
        <w:tc>
          <w:tcPr>
            <w:tcW w:w="1417" w:type="dxa"/>
            <w:tcBorders>
              <w:bottom w:val="single" w:sz="4" w:space="0" w:color="auto"/>
            </w:tcBorders>
          </w:tcPr>
          <w:p w:rsidR="008357AE" w:rsidRPr="008357AE" w:rsidRDefault="008357AE" w:rsidP="008357AE">
            <w:pPr>
              <w:pStyle w:val="AGRTableNumbers"/>
              <w:tabs>
                <w:tab w:val="decimal" w:pos="1070"/>
              </w:tabs>
              <w:ind w:right="170"/>
              <w:jc w:val="left"/>
              <w:rPr>
                <w:b/>
              </w:rPr>
            </w:pPr>
            <w:r w:rsidRPr="008357AE">
              <w:rPr>
                <w:b/>
              </w:rPr>
              <w:t>(9,693)</w:t>
            </w:r>
          </w:p>
        </w:tc>
      </w:tr>
      <w:tr w:rsidR="008357AE" w:rsidRPr="00A04C56" w:rsidTr="005A64CE">
        <w:tc>
          <w:tcPr>
            <w:tcW w:w="4536" w:type="dxa"/>
            <w:tcBorders>
              <w:top w:val="single" w:sz="4" w:space="0" w:color="auto"/>
              <w:bottom w:val="single" w:sz="4" w:space="0" w:color="auto"/>
            </w:tcBorders>
          </w:tcPr>
          <w:p w:rsidR="008357AE" w:rsidRPr="0052375C" w:rsidRDefault="008357AE" w:rsidP="008357AE">
            <w:pPr>
              <w:pStyle w:val="AGRTableText"/>
            </w:pPr>
            <w:r>
              <w:rPr>
                <w:b/>
                <w:bCs/>
              </w:rPr>
              <w:t>Surplus/(deficit) before income tax expense</w:t>
            </w:r>
          </w:p>
        </w:tc>
        <w:tc>
          <w:tcPr>
            <w:tcW w:w="1417" w:type="dxa"/>
            <w:tcBorders>
              <w:top w:val="single" w:sz="4" w:space="0" w:color="auto"/>
              <w:bottom w:val="single" w:sz="4" w:space="0" w:color="auto"/>
            </w:tcBorders>
          </w:tcPr>
          <w:p w:rsidR="008357AE" w:rsidRPr="00A04C56" w:rsidRDefault="008357AE" w:rsidP="008357AE">
            <w:pPr>
              <w:pStyle w:val="AGRTableNumbers"/>
              <w:tabs>
                <w:tab w:val="decimal" w:pos="1070"/>
              </w:tabs>
              <w:ind w:right="170"/>
              <w:jc w:val="left"/>
              <w:rPr>
                <w:b/>
              </w:rPr>
            </w:pPr>
            <w:r>
              <w:rPr>
                <w:b/>
              </w:rPr>
              <w:t>110</w:t>
            </w:r>
          </w:p>
        </w:tc>
        <w:tc>
          <w:tcPr>
            <w:tcW w:w="1417" w:type="dxa"/>
            <w:tcBorders>
              <w:top w:val="single" w:sz="4" w:space="0" w:color="auto"/>
              <w:bottom w:val="single" w:sz="4" w:space="0" w:color="auto"/>
            </w:tcBorders>
          </w:tcPr>
          <w:p w:rsidR="008357AE" w:rsidRPr="00A04C56" w:rsidRDefault="008357AE" w:rsidP="008357AE">
            <w:pPr>
              <w:pStyle w:val="AGRTableNumbers"/>
              <w:tabs>
                <w:tab w:val="decimal" w:pos="1070"/>
              </w:tabs>
              <w:ind w:right="170"/>
              <w:jc w:val="left"/>
              <w:rPr>
                <w:b/>
              </w:rPr>
            </w:pPr>
            <w:r>
              <w:rPr>
                <w:b/>
              </w:rPr>
              <w:t>(296)</w:t>
            </w:r>
          </w:p>
        </w:tc>
      </w:tr>
      <w:tr w:rsidR="008357AE" w:rsidRPr="00A04C56" w:rsidTr="005A64CE">
        <w:tc>
          <w:tcPr>
            <w:tcW w:w="4536" w:type="dxa"/>
            <w:tcBorders>
              <w:top w:val="single" w:sz="4" w:space="0" w:color="auto"/>
            </w:tcBorders>
          </w:tcPr>
          <w:p w:rsidR="008357AE" w:rsidRDefault="005A64CE" w:rsidP="008357AE">
            <w:pPr>
              <w:pStyle w:val="AGRTableText"/>
              <w:rPr>
                <w:b/>
                <w:bCs/>
              </w:rPr>
            </w:pPr>
            <w:r>
              <w:t>Income tax expense</w:t>
            </w:r>
          </w:p>
        </w:tc>
        <w:tc>
          <w:tcPr>
            <w:tcW w:w="1417" w:type="dxa"/>
            <w:tcBorders>
              <w:top w:val="single" w:sz="4" w:space="0" w:color="auto"/>
            </w:tcBorders>
          </w:tcPr>
          <w:p w:rsidR="008357AE" w:rsidRPr="00767E50" w:rsidRDefault="008357AE" w:rsidP="008357AE">
            <w:pPr>
              <w:pStyle w:val="AGRTableNumbers"/>
              <w:tabs>
                <w:tab w:val="decimal" w:pos="1070"/>
              </w:tabs>
              <w:ind w:right="170"/>
              <w:jc w:val="left"/>
            </w:pPr>
            <w:r>
              <w:t>-</w:t>
            </w:r>
          </w:p>
        </w:tc>
        <w:tc>
          <w:tcPr>
            <w:tcW w:w="1417" w:type="dxa"/>
            <w:tcBorders>
              <w:top w:val="single" w:sz="4" w:space="0" w:color="auto"/>
            </w:tcBorders>
          </w:tcPr>
          <w:p w:rsidR="008357AE" w:rsidRPr="00767E50" w:rsidRDefault="005A64CE" w:rsidP="008357AE">
            <w:pPr>
              <w:pStyle w:val="AGRTableNumbers"/>
              <w:tabs>
                <w:tab w:val="decimal" w:pos="1070"/>
              </w:tabs>
              <w:ind w:right="170"/>
              <w:jc w:val="left"/>
            </w:pPr>
            <w:r>
              <w:t>-</w:t>
            </w:r>
          </w:p>
        </w:tc>
      </w:tr>
      <w:tr w:rsidR="008357AE" w:rsidRPr="00A04C56" w:rsidTr="005A64CE">
        <w:tc>
          <w:tcPr>
            <w:tcW w:w="4536" w:type="dxa"/>
            <w:tcBorders>
              <w:bottom w:val="single" w:sz="4" w:space="0" w:color="auto"/>
            </w:tcBorders>
          </w:tcPr>
          <w:p w:rsidR="008357AE" w:rsidRDefault="005A64CE" w:rsidP="008357AE">
            <w:pPr>
              <w:pStyle w:val="AGRTableText"/>
              <w:rPr>
                <w:b/>
                <w:bCs/>
              </w:rPr>
            </w:pPr>
            <w:r>
              <w:rPr>
                <w:b/>
                <w:bCs/>
              </w:rPr>
              <w:t>Surplus/(d</w:t>
            </w:r>
            <w:r w:rsidRPr="00C57E54">
              <w:rPr>
                <w:b/>
                <w:bCs/>
              </w:rPr>
              <w:t xml:space="preserve">eficit) </w:t>
            </w:r>
            <w:r>
              <w:rPr>
                <w:b/>
                <w:bCs/>
              </w:rPr>
              <w:t>a</w:t>
            </w:r>
            <w:r w:rsidRPr="00C57E54">
              <w:rPr>
                <w:b/>
                <w:bCs/>
              </w:rPr>
              <w:t xml:space="preserve">fter </w:t>
            </w:r>
            <w:r>
              <w:rPr>
                <w:b/>
                <w:bCs/>
              </w:rPr>
              <w:t>i</w:t>
            </w:r>
            <w:r w:rsidRPr="00C57E54">
              <w:rPr>
                <w:b/>
                <w:bCs/>
              </w:rPr>
              <w:t xml:space="preserve">ncome </w:t>
            </w:r>
            <w:r>
              <w:rPr>
                <w:b/>
                <w:bCs/>
              </w:rPr>
              <w:t>t</w:t>
            </w:r>
            <w:r w:rsidRPr="00C57E54">
              <w:rPr>
                <w:b/>
                <w:bCs/>
              </w:rPr>
              <w:t xml:space="preserve">ax </w:t>
            </w:r>
            <w:r>
              <w:rPr>
                <w:b/>
                <w:bCs/>
              </w:rPr>
              <w:t>e</w:t>
            </w:r>
            <w:r w:rsidRPr="00C57E54">
              <w:rPr>
                <w:b/>
                <w:bCs/>
              </w:rPr>
              <w:t>xpense</w:t>
            </w:r>
          </w:p>
        </w:tc>
        <w:tc>
          <w:tcPr>
            <w:tcW w:w="1417" w:type="dxa"/>
            <w:tcBorders>
              <w:bottom w:val="single" w:sz="4" w:space="0" w:color="auto"/>
            </w:tcBorders>
          </w:tcPr>
          <w:p w:rsidR="008357AE" w:rsidRDefault="005A64CE" w:rsidP="008357AE">
            <w:pPr>
              <w:pStyle w:val="AGRTableNumbers"/>
              <w:tabs>
                <w:tab w:val="decimal" w:pos="1070"/>
              </w:tabs>
              <w:ind w:right="170"/>
              <w:jc w:val="left"/>
              <w:rPr>
                <w:b/>
              </w:rPr>
            </w:pPr>
            <w:r>
              <w:rPr>
                <w:b/>
              </w:rPr>
              <w:t>110</w:t>
            </w:r>
          </w:p>
        </w:tc>
        <w:tc>
          <w:tcPr>
            <w:tcW w:w="1417" w:type="dxa"/>
            <w:tcBorders>
              <w:bottom w:val="single" w:sz="4" w:space="0" w:color="auto"/>
            </w:tcBorders>
          </w:tcPr>
          <w:p w:rsidR="008357AE" w:rsidRDefault="005A64CE" w:rsidP="008357AE">
            <w:pPr>
              <w:pStyle w:val="AGRTableNumbers"/>
              <w:tabs>
                <w:tab w:val="decimal" w:pos="1070"/>
              </w:tabs>
              <w:ind w:right="170"/>
              <w:jc w:val="left"/>
              <w:rPr>
                <w:b/>
              </w:rPr>
            </w:pPr>
            <w:r>
              <w:rPr>
                <w:b/>
              </w:rPr>
              <w:t>(296)</w:t>
            </w:r>
          </w:p>
        </w:tc>
      </w:tr>
      <w:tr w:rsidR="005A64CE" w:rsidRPr="00A04C56" w:rsidTr="005A64CE">
        <w:tc>
          <w:tcPr>
            <w:tcW w:w="4536" w:type="dxa"/>
            <w:tcBorders>
              <w:top w:val="single" w:sz="4" w:space="0" w:color="auto"/>
            </w:tcBorders>
          </w:tcPr>
          <w:p w:rsidR="005A64CE" w:rsidRPr="005A64CE" w:rsidRDefault="005A64CE" w:rsidP="008357AE">
            <w:pPr>
              <w:pStyle w:val="AGRTableText"/>
              <w:rPr>
                <w:bCs/>
              </w:rPr>
            </w:pPr>
            <w:r w:rsidRPr="005A64CE">
              <w:rPr>
                <w:bCs/>
              </w:rPr>
              <w:t>Dividends</w:t>
            </w:r>
          </w:p>
        </w:tc>
        <w:tc>
          <w:tcPr>
            <w:tcW w:w="1417" w:type="dxa"/>
            <w:tcBorders>
              <w:top w:val="single" w:sz="4" w:space="0" w:color="auto"/>
            </w:tcBorders>
          </w:tcPr>
          <w:p w:rsidR="005A64CE" w:rsidRPr="005A64CE" w:rsidRDefault="005A64CE" w:rsidP="008357AE">
            <w:pPr>
              <w:pStyle w:val="AGRTableNumbers"/>
              <w:tabs>
                <w:tab w:val="decimal" w:pos="1070"/>
              </w:tabs>
              <w:ind w:right="170"/>
              <w:jc w:val="left"/>
            </w:pPr>
            <w:r w:rsidRPr="005A64CE">
              <w:t>-</w:t>
            </w:r>
          </w:p>
        </w:tc>
        <w:tc>
          <w:tcPr>
            <w:tcW w:w="1417" w:type="dxa"/>
            <w:tcBorders>
              <w:top w:val="single" w:sz="4" w:space="0" w:color="auto"/>
            </w:tcBorders>
          </w:tcPr>
          <w:p w:rsidR="005A64CE" w:rsidRPr="005A64CE" w:rsidRDefault="005A64CE" w:rsidP="008357AE">
            <w:pPr>
              <w:pStyle w:val="AGRTableNumbers"/>
              <w:tabs>
                <w:tab w:val="decimal" w:pos="1070"/>
              </w:tabs>
              <w:ind w:right="170"/>
              <w:jc w:val="left"/>
            </w:pPr>
            <w:r w:rsidRPr="005A64CE">
              <w:t>-</w:t>
            </w:r>
          </w:p>
        </w:tc>
      </w:tr>
      <w:tr w:rsidR="005A64CE" w:rsidRPr="00A04C56" w:rsidTr="008357AE">
        <w:tc>
          <w:tcPr>
            <w:tcW w:w="4536" w:type="dxa"/>
            <w:tcBorders>
              <w:bottom w:val="single" w:sz="4" w:space="0" w:color="auto"/>
            </w:tcBorders>
          </w:tcPr>
          <w:p w:rsidR="005A64CE" w:rsidRDefault="005A64CE" w:rsidP="008357AE">
            <w:pPr>
              <w:pStyle w:val="AGRTableText"/>
              <w:rPr>
                <w:b/>
                <w:bCs/>
              </w:rPr>
            </w:pPr>
            <w:r>
              <w:rPr>
                <w:b/>
                <w:bCs/>
              </w:rPr>
              <w:t>Net surplus/(deficit)</w:t>
            </w:r>
          </w:p>
        </w:tc>
        <w:tc>
          <w:tcPr>
            <w:tcW w:w="1417" w:type="dxa"/>
            <w:tcBorders>
              <w:bottom w:val="single" w:sz="4" w:space="0" w:color="auto"/>
            </w:tcBorders>
          </w:tcPr>
          <w:p w:rsidR="005A64CE" w:rsidRDefault="005A64CE" w:rsidP="008357AE">
            <w:pPr>
              <w:pStyle w:val="AGRTableNumbers"/>
              <w:tabs>
                <w:tab w:val="decimal" w:pos="1070"/>
              </w:tabs>
              <w:ind w:right="170"/>
              <w:jc w:val="left"/>
              <w:rPr>
                <w:b/>
              </w:rPr>
            </w:pPr>
            <w:r>
              <w:rPr>
                <w:b/>
              </w:rPr>
              <w:t>110</w:t>
            </w:r>
          </w:p>
        </w:tc>
        <w:tc>
          <w:tcPr>
            <w:tcW w:w="1417" w:type="dxa"/>
            <w:tcBorders>
              <w:bottom w:val="single" w:sz="4" w:space="0" w:color="auto"/>
            </w:tcBorders>
          </w:tcPr>
          <w:p w:rsidR="005A64CE" w:rsidRDefault="005A64CE" w:rsidP="008357AE">
            <w:pPr>
              <w:pStyle w:val="AGRTableNumbers"/>
              <w:tabs>
                <w:tab w:val="decimal" w:pos="1070"/>
              </w:tabs>
              <w:ind w:right="170"/>
              <w:jc w:val="left"/>
              <w:rPr>
                <w:b/>
              </w:rPr>
            </w:pPr>
            <w:r>
              <w:rPr>
                <w:b/>
              </w:rPr>
              <w:t>(296)</w:t>
            </w:r>
          </w:p>
        </w:tc>
      </w:tr>
    </w:tbl>
    <w:p w:rsidR="008357AE" w:rsidRDefault="008357AE" w:rsidP="00850C93">
      <w:pPr>
        <w:pStyle w:val="AGRBodyText"/>
      </w:pPr>
    </w:p>
    <w:p w:rsidR="006A4AC9" w:rsidRPr="00732782" w:rsidRDefault="006A4AC9" w:rsidP="006A4AC9">
      <w:pPr>
        <w:pStyle w:val="AGRHeading1"/>
      </w:pPr>
      <w:r>
        <w:t>Northern Territory Major Events Company Pty Ltd</w:t>
      </w:r>
      <w:r w:rsidRPr="00732782">
        <w:t xml:space="preserve"> </w:t>
      </w:r>
      <w:proofErr w:type="spellStart"/>
      <w:r w:rsidRPr="00732782">
        <w:t>cont</w:t>
      </w:r>
      <w:proofErr w:type="spellEnd"/>
      <w:r w:rsidRPr="00732782">
        <w:t>…</w:t>
      </w:r>
    </w:p>
    <w:p w:rsidR="006A4AC9" w:rsidRDefault="006A4AC9" w:rsidP="006A4AC9">
      <w:pPr>
        <w:pStyle w:val="AGRHeading3"/>
      </w:pPr>
      <w:r>
        <w:t>Financial Position at year end</w:t>
      </w:r>
    </w:p>
    <w:p w:rsidR="005A64CE" w:rsidRDefault="005A64CE" w:rsidP="006A4AC9">
      <w:pPr>
        <w:pStyle w:val="AGRHeading3"/>
      </w:pP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5A64CE" w:rsidRPr="00A04C56" w:rsidTr="00E73154">
        <w:tc>
          <w:tcPr>
            <w:tcW w:w="4536" w:type="dxa"/>
            <w:tcBorders>
              <w:bottom w:val="single" w:sz="4" w:space="0" w:color="auto"/>
            </w:tcBorders>
          </w:tcPr>
          <w:p w:rsidR="005A64CE" w:rsidRPr="00A04C56" w:rsidRDefault="005A64CE" w:rsidP="00E73154">
            <w:pPr>
              <w:pStyle w:val="AGRTableText"/>
              <w:ind w:left="720" w:hanging="720"/>
            </w:pPr>
          </w:p>
        </w:tc>
        <w:tc>
          <w:tcPr>
            <w:tcW w:w="1417" w:type="dxa"/>
            <w:tcBorders>
              <w:bottom w:val="single" w:sz="4" w:space="0" w:color="auto"/>
            </w:tcBorders>
          </w:tcPr>
          <w:p w:rsidR="005A64CE" w:rsidRPr="00A04C56" w:rsidRDefault="005A64CE" w:rsidP="00E73154">
            <w:pPr>
              <w:pStyle w:val="AGRTableText"/>
              <w:jc w:val="center"/>
            </w:pPr>
            <w:r>
              <w:t>2013</w:t>
            </w:r>
          </w:p>
        </w:tc>
        <w:tc>
          <w:tcPr>
            <w:tcW w:w="1417" w:type="dxa"/>
            <w:tcBorders>
              <w:bottom w:val="single" w:sz="4" w:space="0" w:color="auto"/>
            </w:tcBorders>
          </w:tcPr>
          <w:p w:rsidR="005A64CE" w:rsidRPr="00A04C56" w:rsidRDefault="005A64CE" w:rsidP="00E73154">
            <w:pPr>
              <w:pStyle w:val="AGRTableText"/>
              <w:jc w:val="center"/>
            </w:pPr>
            <w:r>
              <w:t>2012</w:t>
            </w:r>
          </w:p>
        </w:tc>
      </w:tr>
      <w:tr w:rsidR="005A64CE" w:rsidRPr="00A04C56" w:rsidTr="00E73154">
        <w:tc>
          <w:tcPr>
            <w:tcW w:w="4536" w:type="dxa"/>
            <w:tcBorders>
              <w:top w:val="single" w:sz="4" w:space="0" w:color="auto"/>
            </w:tcBorders>
          </w:tcPr>
          <w:p w:rsidR="005A64CE" w:rsidRPr="00A04C56" w:rsidRDefault="005A64CE" w:rsidP="00E73154">
            <w:pPr>
              <w:pStyle w:val="AGRTableText"/>
              <w:ind w:left="720" w:hanging="720"/>
            </w:pPr>
          </w:p>
        </w:tc>
        <w:tc>
          <w:tcPr>
            <w:tcW w:w="1417" w:type="dxa"/>
            <w:tcBorders>
              <w:top w:val="single" w:sz="4" w:space="0" w:color="auto"/>
            </w:tcBorders>
          </w:tcPr>
          <w:p w:rsidR="005A64CE" w:rsidRPr="00A04C56" w:rsidRDefault="005A64CE" w:rsidP="00E73154">
            <w:pPr>
              <w:pStyle w:val="AGRTableText"/>
              <w:jc w:val="center"/>
            </w:pPr>
            <w:r w:rsidRPr="00A04C56">
              <w:t>$’000</w:t>
            </w:r>
          </w:p>
        </w:tc>
        <w:tc>
          <w:tcPr>
            <w:tcW w:w="1417" w:type="dxa"/>
            <w:tcBorders>
              <w:top w:val="single" w:sz="4" w:space="0" w:color="auto"/>
            </w:tcBorders>
          </w:tcPr>
          <w:p w:rsidR="005A64CE" w:rsidRPr="00A04C56" w:rsidRDefault="005A64CE" w:rsidP="00E73154">
            <w:pPr>
              <w:pStyle w:val="AGRTableText"/>
              <w:jc w:val="center"/>
            </w:pPr>
            <w:r>
              <w:t>$’000</w:t>
            </w:r>
          </w:p>
        </w:tc>
      </w:tr>
      <w:tr w:rsidR="005A64CE" w:rsidRPr="00A04C56" w:rsidTr="00E73154">
        <w:tc>
          <w:tcPr>
            <w:tcW w:w="4536" w:type="dxa"/>
          </w:tcPr>
          <w:p w:rsidR="005A64CE" w:rsidRPr="008357AE" w:rsidRDefault="005A64CE" w:rsidP="00E73154">
            <w:pPr>
              <w:pStyle w:val="AGRTableText"/>
              <w:keepNext/>
            </w:pPr>
            <w:r w:rsidRPr="00A04C56">
              <w:t>Cash and cash equivalents</w:t>
            </w:r>
          </w:p>
        </w:tc>
        <w:tc>
          <w:tcPr>
            <w:tcW w:w="1417" w:type="dxa"/>
          </w:tcPr>
          <w:p w:rsidR="005A64CE" w:rsidRPr="00586857" w:rsidRDefault="005A64CE" w:rsidP="005A64CE">
            <w:pPr>
              <w:pStyle w:val="AGRTableNumbers"/>
              <w:tabs>
                <w:tab w:val="decimal" w:pos="1070"/>
              </w:tabs>
              <w:ind w:right="170"/>
              <w:jc w:val="left"/>
            </w:pPr>
            <w:r w:rsidRPr="00586857">
              <w:t>1,853</w:t>
            </w:r>
          </w:p>
        </w:tc>
        <w:tc>
          <w:tcPr>
            <w:tcW w:w="1417" w:type="dxa"/>
          </w:tcPr>
          <w:p w:rsidR="005A64CE" w:rsidRPr="00586857" w:rsidRDefault="005A64CE" w:rsidP="005A64CE">
            <w:pPr>
              <w:pStyle w:val="AGRTableNumbers"/>
              <w:tabs>
                <w:tab w:val="decimal" w:pos="1070"/>
              </w:tabs>
              <w:ind w:right="170"/>
              <w:jc w:val="left"/>
            </w:pPr>
            <w:r w:rsidRPr="00586857">
              <w:t>1,851</w:t>
            </w:r>
          </w:p>
        </w:tc>
      </w:tr>
      <w:tr w:rsidR="005A64CE" w:rsidRPr="00A04C56" w:rsidTr="00E73154">
        <w:tc>
          <w:tcPr>
            <w:tcW w:w="4536" w:type="dxa"/>
          </w:tcPr>
          <w:p w:rsidR="005A64CE" w:rsidRDefault="005A64CE" w:rsidP="00E73154">
            <w:pPr>
              <w:pStyle w:val="AGRTableText"/>
              <w:keepNext/>
            </w:pPr>
            <w:r w:rsidRPr="00A04C56">
              <w:t>Receivables and other current assets</w:t>
            </w:r>
          </w:p>
        </w:tc>
        <w:tc>
          <w:tcPr>
            <w:tcW w:w="1417" w:type="dxa"/>
          </w:tcPr>
          <w:p w:rsidR="005A64CE" w:rsidRPr="00586857" w:rsidRDefault="005A64CE" w:rsidP="005A64CE">
            <w:pPr>
              <w:pStyle w:val="AGRTableNumbers"/>
              <w:tabs>
                <w:tab w:val="decimal" w:pos="1070"/>
              </w:tabs>
              <w:ind w:right="170"/>
              <w:jc w:val="left"/>
            </w:pPr>
            <w:r w:rsidRPr="00586857">
              <w:t>775</w:t>
            </w:r>
          </w:p>
        </w:tc>
        <w:tc>
          <w:tcPr>
            <w:tcW w:w="1417" w:type="dxa"/>
          </w:tcPr>
          <w:p w:rsidR="005A64CE" w:rsidRPr="00586857" w:rsidRDefault="005A64CE" w:rsidP="005A64CE">
            <w:pPr>
              <w:pStyle w:val="AGRTableNumbers"/>
              <w:tabs>
                <w:tab w:val="decimal" w:pos="1070"/>
              </w:tabs>
              <w:ind w:right="170"/>
              <w:jc w:val="left"/>
            </w:pPr>
            <w:r w:rsidRPr="00586857">
              <w:t>1,105</w:t>
            </w:r>
          </w:p>
        </w:tc>
      </w:tr>
      <w:tr w:rsidR="005A64CE" w:rsidRPr="00A04C56" w:rsidTr="005A64CE">
        <w:tc>
          <w:tcPr>
            <w:tcW w:w="4536" w:type="dxa"/>
          </w:tcPr>
          <w:p w:rsidR="005A64CE" w:rsidRPr="00A04C56" w:rsidRDefault="005A64CE" w:rsidP="005A64CE">
            <w:pPr>
              <w:pStyle w:val="AGRTableText"/>
              <w:keepNext/>
            </w:pPr>
            <w:r>
              <w:t>Less current l</w:t>
            </w:r>
            <w:r w:rsidRPr="00A04C56">
              <w:t>iabilities</w:t>
            </w:r>
          </w:p>
        </w:tc>
        <w:tc>
          <w:tcPr>
            <w:tcW w:w="1417" w:type="dxa"/>
          </w:tcPr>
          <w:p w:rsidR="005A64CE" w:rsidRPr="00586857" w:rsidRDefault="005A64CE" w:rsidP="005A64CE">
            <w:pPr>
              <w:pStyle w:val="AGRTableNumbers"/>
              <w:tabs>
                <w:tab w:val="decimal" w:pos="1070"/>
              </w:tabs>
              <w:ind w:right="170"/>
              <w:jc w:val="left"/>
            </w:pPr>
            <w:r w:rsidRPr="00586857">
              <w:t>(2,306)</w:t>
            </w:r>
          </w:p>
        </w:tc>
        <w:tc>
          <w:tcPr>
            <w:tcW w:w="1417" w:type="dxa"/>
          </w:tcPr>
          <w:p w:rsidR="005A64CE" w:rsidRPr="00586857" w:rsidRDefault="005A64CE" w:rsidP="005A64CE">
            <w:pPr>
              <w:pStyle w:val="AGRTableNumbers"/>
              <w:tabs>
                <w:tab w:val="decimal" w:pos="1070"/>
              </w:tabs>
              <w:ind w:right="170"/>
              <w:jc w:val="left"/>
            </w:pPr>
            <w:r w:rsidRPr="00586857">
              <w:t>(2,706)</w:t>
            </w:r>
          </w:p>
        </w:tc>
      </w:tr>
      <w:tr w:rsidR="005A64CE" w:rsidRPr="00A04C56" w:rsidTr="005A64CE">
        <w:tc>
          <w:tcPr>
            <w:tcW w:w="4536" w:type="dxa"/>
            <w:tcBorders>
              <w:bottom w:val="single" w:sz="4" w:space="0" w:color="auto"/>
            </w:tcBorders>
          </w:tcPr>
          <w:p w:rsidR="005A64CE" w:rsidRPr="00843038" w:rsidRDefault="005A64CE" w:rsidP="00E73154">
            <w:pPr>
              <w:pStyle w:val="AGRTableText"/>
              <w:rPr>
                <w:b/>
                <w:bCs/>
              </w:rPr>
            </w:pPr>
            <w:r w:rsidRPr="00A04C56">
              <w:rPr>
                <w:b/>
              </w:rPr>
              <w:t>Net current assets</w:t>
            </w:r>
          </w:p>
        </w:tc>
        <w:tc>
          <w:tcPr>
            <w:tcW w:w="1417" w:type="dxa"/>
            <w:tcBorders>
              <w:bottom w:val="single" w:sz="4" w:space="0" w:color="auto"/>
            </w:tcBorders>
          </w:tcPr>
          <w:p w:rsidR="005A64CE" w:rsidRPr="005A64CE" w:rsidRDefault="005A64CE" w:rsidP="005A64CE">
            <w:pPr>
              <w:pStyle w:val="AGRTableNumbers"/>
              <w:tabs>
                <w:tab w:val="decimal" w:pos="1070"/>
              </w:tabs>
              <w:ind w:right="170"/>
              <w:jc w:val="left"/>
              <w:rPr>
                <w:b/>
              </w:rPr>
            </w:pPr>
            <w:r w:rsidRPr="005A64CE">
              <w:rPr>
                <w:b/>
              </w:rPr>
              <w:t>322</w:t>
            </w:r>
          </w:p>
        </w:tc>
        <w:tc>
          <w:tcPr>
            <w:tcW w:w="1417" w:type="dxa"/>
            <w:tcBorders>
              <w:bottom w:val="single" w:sz="4" w:space="0" w:color="auto"/>
            </w:tcBorders>
          </w:tcPr>
          <w:p w:rsidR="005A64CE" w:rsidRPr="005A64CE" w:rsidRDefault="005A64CE" w:rsidP="005A64CE">
            <w:pPr>
              <w:pStyle w:val="AGRTableNumbers"/>
              <w:tabs>
                <w:tab w:val="decimal" w:pos="1070"/>
              </w:tabs>
              <w:ind w:right="170"/>
              <w:jc w:val="left"/>
              <w:rPr>
                <w:b/>
              </w:rPr>
            </w:pPr>
            <w:r w:rsidRPr="005A64CE">
              <w:rPr>
                <w:b/>
              </w:rPr>
              <w:t>250</w:t>
            </w:r>
          </w:p>
        </w:tc>
      </w:tr>
      <w:tr w:rsidR="005A64CE" w:rsidRPr="00A04C56" w:rsidTr="005A64CE">
        <w:tc>
          <w:tcPr>
            <w:tcW w:w="4536" w:type="dxa"/>
            <w:tcBorders>
              <w:top w:val="single" w:sz="4" w:space="0" w:color="auto"/>
            </w:tcBorders>
          </w:tcPr>
          <w:p w:rsidR="005A64CE" w:rsidRPr="002E46AC" w:rsidRDefault="005A64CE" w:rsidP="005A64CE">
            <w:pPr>
              <w:pStyle w:val="AGRTableText"/>
              <w:keepNext/>
            </w:pPr>
            <w:r w:rsidRPr="002E46AC">
              <w:t xml:space="preserve">Add </w:t>
            </w:r>
            <w:proofErr w:type="spellStart"/>
            <w:r w:rsidRPr="002E46AC">
              <w:t>non current</w:t>
            </w:r>
            <w:proofErr w:type="spellEnd"/>
            <w:r w:rsidRPr="002E46AC">
              <w:t xml:space="preserve"> assets</w:t>
            </w:r>
          </w:p>
        </w:tc>
        <w:tc>
          <w:tcPr>
            <w:tcW w:w="1417" w:type="dxa"/>
            <w:tcBorders>
              <w:top w:val="single" w:sz="4" w:space="0" w:color="auto"/>
            </w:tcBorders>
          </w:tcPr>
          <w:p w:rsidR="005A64CE" w:rsidRPr="00CC63F1" w:rsidRDefault="005A64CE" w:rsidP="005A64CE">
            <w:pPr>
              <w:pStyle w:val="AGRTableNumbers"/>
              <w:tabs>
                <w:tab w:val="decimal" w:pos="1070"/>
              </w:tabs>
              <w:ind w:right="170"/>
              <w:jc w:val="left"/>
            </w:pPr>
            <w:r w:rsidRPr="00CC63F1">
              <w:t>66</w:t>
            </w:r>
          </w:p>
        </w:tc>
        <w:tc>
          <w:tcPr>
            <w:tcW w:w="1417" w:type="dxa"/>
            <w:tcBorders>
              <w:top w:val="single" w:sz="4" w:space="0" w:color="auto"/>
            </w:tcBorders>
          </w:tcPr>
          <w:p w:rsidR="005A64CE" w:rsidRPr="00CC63F1" w:rsidRDefault="005A64CE" w:rsidP="005A64CE">
            <w:pPr>
              <w:pStyle w:val="AGRTableNumbers"/>
              <w:tabs>
                <w:tab w:val="decimal" w:pos="1070"/>
              </w:tabs>
              <w:ind w:right="170"/>
              <w:jc w:val="left"/>
            </w:pPr>
            <w:r w:rsidRPr="00CC63F1">
              <w:t>50</w:t>
            </w:r>
          </w:p>
        </w:tc>
      </w:tr>
      <w:tr w:rsidR="005A64CE" w:rsidRPr="00A04C56" w:rsidTr="00E73154">
        <w:tc>
          <w:tcPr>
            <w:tcW w:w="4536" w:type="dxa"/>
          </w:tcPr>
          <w:p w:rsidR="005A64CE" w:rsidRDefault="005A64CE" w:rsidP="005A64CE">
            <w:pPr>
              <w:pStyle w:val="AGRTableText"/>
              <w:keepNext/>
            </w:pPr>
            <w:r w:rsidRPr="002E46AC">
              <w:t xml:space="preserve">Less </w:t>
            </w:r>
            <w:proofErr w:type="spellStart"/>
            <w:r w:rsidRPr="002E46AC">
              <w:t>non current</w:t>
            </w:r>
            <w:proofErr w:type="spellEnd"/>
            <w:r w:rsidRPr="002E46AC">
              <w:t xml:space="preserve"> liabilities</w:t>
            </w:r>
          </w:p>
        </w:tc>
        <w:tc>
          <w:tcPr>
            <w:tcW w:w="1417" w:type="dxa"/>
          </w:tcPr>
          <w:p w:rsidR="005A64CE" w:rsidRPr="00CC63F1" w:rsidRDefault="005A64CE" w:rsidP="005A64CE">
            <w:pPr>
              <w:pStyle w:val="AGRTableNumbers"/>
              <w:tabs>
                <w:tab w:val="decimal" w:pos="1070"/>
              </w:tabs>
              <w:ind w:right="170"/>
              <w:jc w:val="left"/>
            </w:pPr>
            <w:r w:rsidRPr="00CC63F1">
              <w:t>(21)</w:t>
            </w:r>
          </w:p>
        </w:tc>
        <w:tc>
          <w:tcPr>
            <w:tcW w:w="1417" w:type="dxa"/>
          </w:tcPr>
          <w:p w:rsidR="005A64CE" w:rsidRDefault="005A64CE" w:rsidP="005A64CE">
            <w:pPr>
              <w:pStyle w:val="AGRTableNumbers"/>
              <w:tabs>
                <w:tab w:val="decimal" w:pos="1070"/>
              </w:tabs>
              <w:ind w:right="170"/>
              <w:jc w:val="left"/>
            </w:pPr>
            <w:r w:rsidRPr="00CC63F1">
              <w:t>(43)</w:t>
            </w:r>
          </w:p>
        </w:tc>
      </w:tr>
      <w:tr w:rsidR="005A64CE" w:rsidRPr="00A04C56" w:rsidTr="00E73154">
        <w:tc>
          <w:tcPr>
            <w:tcW w:w="4536" w:type="dxa"/>
            <w:tcBorders>
              <w:bottom w:val="single" w:sz="4" w:space="0" w:color="auto"/>
            </w:tcBorders>
          </w:tcPr>
          <w:p w:rsidR="005A64CE" w:rsidRPr="005A64CE" w:rsidRDefault="005A64CE" w:rsidP="00E73154">
            <w:pPr>
              <w:pStyle w:val="AGRTableText"/>
              <w:rPr>
                <w:b/>
                <w:bCs/>
              </w:rPr>
            </w:pPr>
            <w:r w:rsidRPr="005A64CE">
              <w:rPr>
                <w:b/>
              </w:rPr>
              <w:t>Net assets</w:t>
            </w:r>
          </w:p>
        </w:tc>
        <w:tc>
          <w:tcPr>
            <w:tcW w:w="1417" w:type="dxa"/>
            <w:tcBorders>
              <w:bottom w:val="single" w:sz="4" w:space="0" w:color="auto"/>
            </w:tcBorders>
          </w:tcPr>
          <w:p w:rsidR="005A64CE" w:rsidRPr="005A64CE" w:rsidRDefault="005A64CE" w:rsidP="005A64CE">
            <w:pPr>
              <w:pStyle w:val="AGRTableNumbers"/>
              <w:tabs>
                <w:tab w:val="decimal" w:pos="1070"/>
              </w:tabs>
              <w:ind w:right="170"/>
              <w:jc w:val="left"/>
              <w:rPr>
                <w:b/>
              </w:rPr>
            </w:pPr>
            <w:r w:rsidRPr="005A64CE">
              <w:rPr>
                <w:b/>
              </w:rPr>
              <w:t>367</w:t>
            </w:r>
          </w:p>
        </w:tc>
        <w:tc>
          <w:tcPr>
            <w:tcW w:w="1417" w:type="dxa"/>
            <w:tcBorders>
              <w:bottom w:val="single" w:sz="4" w:space="0" w:color="auto"/>
            </w:tcBorders>
          </w:tcPr>
          <w:p w:rsidR="005A64CE" w:rsidRPr="005A64CE" w:rsidRDefault="005A64CE" w:rsidP="005A64CE">
            <w:pPr>
              <w:pStyle w:val="AGRTableNumbers"/>
              <w:tabs>
                <w:tab w:val="decimal" w:pos="1070"/>
              </w:tabs>
              <w:ind w:right="170"/>
              <w:jc w:val="left"/>
              <w:rPr>
                <w:b/>
              </w:rPr>
            </w:pPr>
            <w:r w:rsidRPr="005A64CE">
              <w:rPr>
                <w:b/>
              </w:rPr>
              <w:t>257</w:t>
            </w:r>
          </w:p>
        </w:tc>
      </w:tr>
      <w:tr w:rsidR="005A64CE" w:rsidRPr="00A04C56" w:rsidTr="005A64CE">
        <w:tc>
          <w:tcPr>
            <w:tcW w:w="4536" w:type="dxa"/>
            <w:tcBorders>
              <w:top w:val="single" w:sz="4" w:space="0" w:color="auto"/>
            </w:tcBorders>
          </w:tcPr>
          <w:p w:rsidR="005A64CE" w:rsidRPr="002E75AD" w:rsidRDefault="005A64CE" w:rsidP="005A64CE">
            <w:pPr>
              <w:pStyle w:val="AGRTableText"/>
              <w:keepNext/>
            </w:pPr>
            <w:r w:rsidRPr="002E75AD">
              <w:t xml:space="preserve">Represented by: </w:t>
            </w:r>
          </w:p>
        </w:tc>
        <w:tc>
          <w:tcPr>
            <w:tcW w:w="1417" w:type="dxa"/>
            <w:tcBorders>
              <w:top w:val="single" w:sz="4" w:space="0" w:color="auto"/>
            </w:tcBorders>
          </w:tcPr>
          <w:p w:rsidR="005A64CE" w:rsidRPr="002E75AD" w:rsidRDefault="005A64CE" w:rsidP="005A64CE">
            <w:pPr>
              <w:pStyle w:val="AGRTableText"/>
              <w:keepNext/>
            </w:pPr>
          </w:p>
        </w:tc>
        <w:tc>
          <w:tcPr>
            <w:tcW w:w="1417" w:type="dxa"/>
            <w:tcBorders>
              <w:top w:val="single" w:sz="4" w:space="0" w:color="auto"/>
            </w:tcBorders>
          </w:tcPr>
          <w:p w:rsidR="005A64CE" w:rsidRPr="002E75AD" w:rsidRDefault="005A64CE" w:rsidP="005A64CE">
            <w:pPr>
              <w:pStyle w:val="AGRTableText"/>
              <w:keepNext/>
            </w:pPr>
          </w:p>
        </w:tc>
      </w:tr>
      <w:tr w:rsidR="005A64CE" w:rsidRPr="00A04C56" w:rsidTr="005A64CE">
        <w:tc>
          <w:tcPr>
            <w:tcW w:w="4536" w:type="dxa"/>
          </w:tcPr>
          <w:p w:rsidR="005A64CE" w:rsidRPr="002E75AD" w:rsidRDefault="005A64CE" w:rsidP="005A64CE">
            <w:pPr>
              <w:pStyle w:val="AGRTableText"/>
              <w:keepNext/>
            </w:pPr>
            <w:r w:rsidRPr="002E75AD">
              <w:t>Retained profits</w:t>
            </w:r>
          </w:p>
        </w:tc>
        <w:tc>
          <w:tcPr>
            <w:tcW w:w="1417" w:type="dxa"/>
          </w:tcPr>
          <w:p w:rsidR="005A64CE" w:rsidRPr="002E75AD" w:rsidRDefault="00D30422" w:rsidP="005A64CE">
            <w:pPr>
              <w:pStyle w:val="AGRTableNumbers"/>
              <w:tabs>
                <w:tab w:val="decimal" w:pos="1070"/>
              </w:tabs>
              <w:ind w:right="170"/>
              <w:jc w:val="left"/>
            </w:pPr>
            <w:r>
              <w:t>3</w:t>
            </w:r>
            <w:r w:rsidR="005A64CE" w:rsidRPr="002E75AD">
              <w:t>67</w:t>
            </w:r>
          </w:p>
        </w:tc>
        <w:tc>
          <w:tcPr>
            <w:tcW w:w="1417" w:type="dxa"/>
          </w:tcPr>
          <w:p w:rsidR="005A64CE" w:rsidRPr="002E75AD" w:rsidRDefault="005A64CE" w:rsidP="005A64CE">
            <w:pPr>
              <w:pStyle w:val="AGRTableNumbers"/>
              <w:tabs>
                <w:tab w:val="decimal" w:pos="1070"/>
              </w:tabs>
              <w:ind w:right="170"/>
              <w:jc w:val="left"/>
            </w:pPr>
            <w:r w:rsidRPr="002E75AD">
              <w:t>257</w:t>
            </w:r>
          </w:p>
        </w:tc>
      </w:tr>
      <w:tr w:rsidR="005A64CE" w:rsidRPr="00A04C56" w:rsidTr="00E73154">
        <w:tc>
          <w:tcPr>
            <w:tcW w:w="4536" w:type="dxa"/>
            <w:tcBorders>
              <w:bottom w:val="single" w:sz="4" w:space="0" w:color="auto"/>
            </w:tcBorders>
          </w:tcPr>
          <w:p w:rsidR="005A64CE" w:rsidRPr="00732782" w:rsidRDefault="005A64CE" w:rsidP="00E73154">
            <w:pPr>
              <w:pStyle w:val="AGRTableTextBold"/>
            </w:pPr>
            <w:r w:rsidRPr="00732782">
              <w:t>Equity</w:t>
            </w:r>
          </w:p>
        </w:tc>
        <w:tc>
          <w:tcPr>
            <w:tcW w:w="1417" w:type="dxa"/>
            <w:tcBorders>
              <w:bottom w:val="single" w:sz="4" w:space="0" w:color="auto"/>
            </w:tcBorders>
          </w:tcPr>
          <w:p w:rsidR="005A64CE" w:rsidRPr="005A64CE" w:rsidRDefault="005A64CE" w:rsidP="005A64CE">
            <w:pPr>
              <w:pStyle w:val="AGRTableNumbers"/>
              <w:tabs>
                <w:tab w:val="decimal" w:pos="1070"/>
              </w:tabs>
              <w:ind w:right="170"/>
              <w:jc w:val="left"/>
              <w:rPr>
                <w:b/>
              </w:rPr>
            </w:pPr>
            <w:r w:rsidRPr="005A64CE">
              <w:rPr>
                <w:b/>
              </w:rPr>
              <w:t>367</w:t>
            </w:r>
          </w:p>
        </w:tc>
        <w:tc>
          <w:tcPr>
            <w:tcW w:w="1417" w:type="dxa"/>
            <w:tcBorders>
              <w:bottom w:val="single" w:sz="4" w:space="0" w:color="auto"/>
            </w:tcBorders>
          </w:tcPr>
          <w:p w:rsidR="005A64CE" w:rsidRPr="005A64CE" w:rsidRDefault="005A64CE" w:rsidP="005A64CE">
            <w:pPr>
              <w:pStyle w:val="AGRTableNumbers"/>
              <w:tabs>
                <w:tab w:val="decimal" w:pos="1070"/>
              </w:tabs>
              <w:ind w:right="170"/>
              <w:jc w:val="left"/>
              <w:rPr>
                <w:b/>
              </w:rPr>
            </w:pPr>
            <w:r w:rsidRPr="005A64CE">
              <w:rPr>
                <w:b/>
              </w:rPr>
              <w:t>257</w:t>
            </w:r>
          </w:p>
        </w:tc>
      </w:tr>
    </w:tbl>
    <w:p w:rsidR="003B7B65" w:rsidRDefault="003B7B65" w:rsidP="003B7B65">
      <w:pPr>
        <w:pStyle w:val="AGRBodyText"/>
      </w:pPr>
    </w:p>
    <w:p w:rsidR="00F44CC2" w:rsidRPr="00A04C56" w:rsidRDefault="00F44CC2" w:rsidP="007B732B">
      <w:pPr>
        <w:pStyle w:val="AGRBodyText"/>
      </w:pPr>
    </w:p>
    <w:p w:rsidR="00D22E71" w:rsidRPr="00A04C56" w:rsidRDefault="007074D3" w:rsidP="0055349B">
      <w:pPr>
        <w:pStyle w:val="AGRHeading1"/>
      </w:pPr>
      <w:bookmarkStart w:id="68" w:name="ntpsbs"/>
      <w:bookmarkStart w:id="69" w:name="_Toc185325804"/>
      <w:r w:rsidRPr="00A04C56">
        <w:t>Northern Territory Police Supplementary</w:t>
      </w:r>
      <w:r w:rsidR="0039424C">
        <w:t xml:space="preserve"> Benefit Scheme</w:t>
      </w:r>
      <w:bookmarkEnd w:id="68"/>
      <w:bookmarkEnd w:id="69"/>
    </w:p>
    <w:p w:rsidR="00D22E71"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D22E71" w:rsidRPr="00A04C56" w:rsidRDefault="00D22E71" w:rsidP="0076683F">
      <w:pPr>
        <w:pStyle w:val="AGRHeading3"/>
      </w:pPr>
      <w:r w:rsidRPr="00A04C56">
        <w:t>Background</w:t>
      </w:r>
    </w:p>
    <w:p w:rsidR="007074D3" w:rsidRPr="00A67D2B" w:rsidRDefault="007074D3" w:rsidP="007B732B">
      <w:pPr>
        <w:pStyle w:val="AGRBodyText"/>
      </w:pPr>
      <w:r w:rsidRPr="00A67D2B">
        <w:t xml:space="preserve">The </w:t>
      </w:r>
      <w:r w:rsidR="00385662" w:rsidRPr="00A67D2B">
        <w:t xml:space="preserve">Northern Territory Police </w:t>
      </w:r>
      <w:r w:rsidR="002463DD">
        <w:t>Supplementary Benefit Scheme</w:t>
      </w:r>
      <w:r w:rsidRPr="00A67D2B">
        <w:t xml:space="preserve"> differs from other superannuation schemes discussed in this report in that it was established under a Trust Deed rather than by legislation and is intended to supplement pensions payable from the Commonwealth Superannuation Scheme (CSS) for members of the Northern Territory Polic</w:t>
      </w:r>
      <w:r w:rsidR="006A33E6" w:rsidRPr="00A67D2B">
        <w:t>e, Fire and Emergency Services</w:t>
      </w:r>
      <w:r w:rsidRPr="00A67D2B">
        <w:t>.</w:t>
      </w:r>
    </w:p>
    <w:p w:rsidR="007074D3" w:rsidRPr="00A67D2B" w:rsidRDefault="007074D3" w:rsidP="007B732B">
      <w:pPr>
        <w:pStyle w:val="AGRBodyText"/>
      </w:pPr>
      <w:r w:rsidRPr="006576CF">
        <w:t>Eligibility for membership of the CSS ceased from 1 January 1988 and membership of the sc</w:t>
      </w:r>
      <w:r w:rsidR="003A2543" w:rsidRPr="006576CF">
        <w:t>heme is declining steadily as members retire and leave the scheme</w:t>
      </w:r>
      <w:r w:rsidRPr="006576CF">
        <w:t xml:space="preserve">.  At </w:t>
      </w:r>
      <w:r w:rsidR="00862FE5" w:rsidRPr="006576CF">
        <w:t xml:space="preserve">30 June </w:t>
      </w:r>
      <w:r w:rsidR="003E7E88" w:rsidRPr="006576CF">
        <w:t>2013</w:t>
      </w:r>
      <w:r w:rsidRPr="006576CF">
        <w:t xml:space="preserve"> there were </w:t>
      </w:r>
      <w:r w:rsidR="00192D81" w:rsidRPr="006576CF">
        <w:t>7</w:t>
      </w:r>
      <w:r w:rsidR="006576CF" w:rsidRPr="006576CF">
        <w:t>1</w:t>
      </w:r>
      <w:r w:rsidRPr="006576CF">
        <w:t xml:space="preserve"> members</w:t>
      </w:r>
      <w:r w:rsidR="00A67D2B" w:rsidRPr="006576CF">
        <w:t xml:space="preserve"> (</w:t>
      </w:r>
      <w:r w:rsidR="006576CF" w:rsidRPr="006576CF">
        <w:t xml:space="preserve">77 </w:t>
      </w:r>
      <w:r w:rsidR="00A67D2B" w:rsidRPr="006576CF">
        <w:t xml:space="preserve">in </w:t>
      </w:r>
      <w:r w:rsidR="00DB3666" w:rsidRPr="006576CF">
        <w:t>201</w:t>
      </w:r>
      <w:r w:rsidR="006576CF" w:rsidRPr="006576CF">
        <w:t>2</w:t>
      </w:r>
      <w:r w:rsidR="00A67D2B" w:rsidRPr="006576CF">
        <w:t xml:space="preserve">) </w:t>
      </w:r>
      <w:r w:rsidRPr="006576CF">
        <w:t xml:space="preserve">and </w:t>
      </w:r>
      <w:r w:rsidR="00192D81" w:rsidRPr="006576CF">
        <w:t>16</w:t>
      </w:r>
      <w:r w:rsidR="006576CF" w:rsidRPr="006576CF">
        <w:t>9</w:t>
      </w:r>
      <w:r w:rsidR="005A64CE">
        <w:t> </w:t>
      </w:r>
      <w:r w:rsidRPr="006576CF">
        <w:t>pensioners</w:t>
      </w:r>
      <w:r w:rsidR="00A67D2B" w:rsidRPr="006576CF">
        <w:t xml:space="preserve"> (</w:t>
      </w:r>
      <w:r w:rsidR="006576CF" w:rsidRPr="006576CF">
        <w:t>163</w:t>
      </w:r>
      <w:r w:rsidR="00192D81" w:rsidRPr="006576CF">
        <w:t xml:space="preserve"> </w:t>
      </w:r>
      <w:r w:rsidR="00A67D2B" w:rsidRPr="006576CF">
        <w:t xml:space="preserve">in </w:t>
      </w:r>
      <w:r w:rsidR="00DB3666" w:rsidRPr="006576CF">
        <w:t>201</w:t>
      </w:r>
      <w:r w:rsidR="006576CF" w:rsidRPr="006576CF">
        <w:t>2</w:t>
      </w:r>
      <w:r w:rsidR="00A67D2B" w:rsidRPr="006576CF">
        <w:t>)</w:t>
      </w:r>
      <w:r w:rsidRPr="006576CF">
        <w:t>.</w:t>
      </w:r>
    </w:p>
    <w:p w:rsidR="007074D3" w:rsidRPr="00A67D2B" w:rsidRDefault="007074D3" w:rsidP="007B732B">
      <w:pPr>
        <w:pStyle w:val="AGRBodyText"/>
      </w:pPr>
      <w:r w:rsidRPr="00A67D2B">
        <w:t>Members finance a share of scheme benefits by contributing one per cent of their salary to the fund, which is managed by the Trustees.  Each member has an accumulation account in the fund representing the member’s contributions and interest earnings.</w:t>
      </w:r>
    </w:p>
    <w:p w:rsidR="007074D3" w:rsidRPr="00A67D2B" w:rsidRDefault="007074D3" w:rsidP="007B732B">
      <w:pPr>
        <w:pStyle w:val="AGRBodyText"/>
      </w:pPr>
      <w:r w:rsidRPr="00A67D2B">
        <w:t>A member qualifies for a supplementary benefit if:</w:t>
      </w:r>
    </w:p>
    <w:p w:rsidR="007074D3" w:rsidRPr="00A67D2B" w:rsidRDefault="007074D3" w:rsidP="007B732B">
      <w:pPr>
        <w:pStyle w:val="AGRBulletText"/>
      </w:pPr>
      <w:r w:rsidRPr="00A67D2B">
        <w:t>the member is at least 50 years of age or has at least 25 years CSS contributory service when ceasing to be a member of the scheme; and</w:t>
      </w:r>
    </w:p>
    <w:p w:rsidR="007074D3" w:rsidRPr="00A67D2B" w:rsidRDefault="007074D3" w:rsidP="007B732B">
      <w:pPr>
        <w:pStyle w:val="AGRBulletText"/>
      </w:pPr>
      <w:r w:rsidRPr="00A67D2B">
        <w:t>the member becomes entitled to a CSS age retirement pension, early retirement pension, deferred pension or postponed pension on or after ceasing to be a member of the scheme.</w:t>
      </w:r>
    </w:p>
    <w:p w:rsidR="007074D3" w:rsidRPr="00A04C56" w:rsidRDefault="007074D3" w:rsidP="007B732B">
      <w:pPr>
        <w:pStyle w:val="AGRBodyText"/>
      </w:pPr>
      <w:r w:rsidRPr="00A67D2B">
        <w:t xml:space="preserve">The supplementary benefit is based on the amount of the member’s CSS employer-financed pension and the member’s age when ceasing to be a member of the </w:t>
      </w:r>
      <w:r w:rsidR="00B171CC">
        <w:t>Northern Territory</w:t>
      </w:r>
      <w:r w:rsidRPr="00A67D2B">
        <w:t xml:space="preserve"> Police Force or a CSS contributor, whichever occurs later.  Upon qualification for a supplementary benefit, the member’s accumulated contributions and interest are paid to the Territory, which is responsible for the payment of the supplementary benefit.</w:t>
      </w:r>
    </w:p>
    <w:p w:rsidR="007074D3" w:rsidRPr="00A04C56" w:rsidRDefault="007074D3" w:rsidP="0055349B">
      <w:pPr>
        <w:pStyle w:val="AGRHeading1"/>
      </w:pPr>
      <w:bookmarkStart w:id="70" w:name="_Toc185325806"/>
      <w:r w:rsidRPr="00A04C56">
        <w:t xml:space="preserve">Northern Territory Police Supplementary Benefit Scheme </w:t>
      </w:r>
      <w:proofErr w:type="spellStart"/>
      <w:r w:rsidRPr="00A04C56">
        <w:t>cont</w:t>
      </w:r>
      <w:proofErr w:type="spellEnd"/>
      <w:r w:rsidRPr="00A04C56">
        <w:t>…</w:t>
      </w:r>
      <w:bookmarkEnd w:id="70"/>
    </w:p>
    <w:p w:rsidR="00D22E71" w:rsidRPr="00A67D2B" w:rsidRDefault="007074D3" w:rsidP="007B732B">
      <w:pPr>
        <w:pStyle w:val="AGRBodyText"/>
      </w:pPr>
      <w:r w:rsidRPr="00A67D2B">
        <w:t xml:space="preserve">The supplementary benefit is paid as a lifetime indexed pension, which commences when the CSS employer-financed pension </w:t>
      </w:r>
      <w:r w:rsidR="005E2131">
        <w:t>commences</w:t>
      </w:r>
      <w:r w:rsidRPr="00A67D2B">
        <w:t>. A</w:t>
      </w:r>
      <w:r w:rsidR="00AF6327">
        <w:t>lternatively, a</w:t>
      </w:r>
      <w:r w:rsidRPr="00A67D2B">
        <w:t xml:space="preserve"> pension may be commuted to a lump sum equal to ten times the annual amount of </w:t>
      </w:r>
      <w:r w:rsidR="00FB39B4">
        <w:t xml:space="preserve">a </w:t>
      </w:r>
      <w:r w:rsidRPr="00A67D2B">
        <w:t xml:space="preserve">pension.  Where a </w:t>
      </w:r>
      <w:r w:rsidR="00D305DA">
        <w:t>person</w:t>
      </w:r>
      <w:r w:rsidRPr="00A67D2B">
        <w:t xml:space="preserve"> ceases membership and is not entitled to a supplementary benefit, an amount equal to the member’s contributions </w:t>
      </w:r>
      <w:r w:rsidR="005E2131">
        <w:t>plus</w:t>
      </w:r>
      <w:r w:rsidRPr="00A67D2B">
        <w:t xml:space="preserve"> interest is paid</w:t>
      </w:r>
      <w:r w:rsidR="005E2131">
        <w:t>.</w:t>
      </w:r>
    </w:p>
    <w:p w:rsidR="00D22E71" w:rsidRPr="00A67D2B" w:rsidRDefault="00392057" w:rsidP="0076683F">
      <w:pPr>
        <w:pStyle w:val="AGRHeading3"/>
      </w:pPr>
      <w:r w:rsidRPr="00A67D2B">
        <w:t>Audit Opinion</w:t>
      </w:r>
    </w:p>
    <w:p w:rsidR="00D22E71" w:rsidRPr="00A67D2B" w:rsidRDefault="007074D3" w:rsidP="007B732B">
      <w:pPr>
        <w:pStyle w:val="AGRBodyText"/>
      </w:pPr>
      <w:r w:rsidRPr="00A67D2B">
        <w:t xml:space="preserve">The audit of the Northern Territory Police Supplementary Benefit Scheme for the year ended </w:t>
      </w:r>
      <w:r w:rsidR="00862FE5">
        <w:t xml:space="preserve">30 June </w:t>
      </w:r>
      <w:r w:rsidR="003E7E88">
        <w:t>2013</w:t>
      </w:r>
      <w:r w:rsidRPr="00A67D2B">
        <w:t xml:space="preserve"> resulted in an unqualified independent audit opinion, </w:t>
      </w:r>
      <w:r w:rsidRPr="00192D81">
        <w:t xml:space="preserve">which was issued on </w:t>
      </w:r>
      <w:r w:rsidR="006576CF">
        <w:t>1</w:t>
      </w:r>
      <w:r w:rsidR="00A67D2B" w:rsidRPr="00192D81">
        <w:t xml:space="preserve"> </w:t>
      </w:r>
      <w:r w:rsidRPr="00192D81">
        <w:t xml:space="preserve">October </w:t>
      </w:r>
      <w:r w:rsidR="003E7E88">
        <w:t>2013</w:t>
      </w:r>
      <w:r w:rsidR="00D22E71" w:rsidRPr="00192D81">
        <w:t>.</w:t>
      </w:r>
    </w:p>
    <w:p w:rsidR="00782542" w:rsidRPr="00A04C56" w:rsidRDefault="00782542" w:rsidP="0076683F">
      <w:pPr>
        <w:pStyle w:val="AGRHeading3"/>
      </w:pPr>
      <w:r>
        <w:t>Key Findings</w:t>
      </w:r>
    </w:p>
    <w:p w:rsidR="00782542" w:rsidRDefault="00782542" w:rsidP="007B732B">
      <w:pPr>
        <w:pStyle w:val="AGRBodyText"/>
      </w:pPr>
      <w:r>
        <w:t>The audit did not identify any material weaknesses in controls.</w:t>
      </w:r>
    </w:p>
    <w:p w:rsidR="00782542" w:rsidRDefault="00782542" w:rsidP="0076683F">
      <w:pPr>
        <w:pStyle w:val="AGRHeading4"/>
      </w:pPr>
      <w:r>
        <w:t>Performance Overview</w:t>
      </w:r>
    </w:p>
    <w:p w:rsidR="006576CF" w:rsidRDefault="006576CF" w:rsidP="007B732B">
      <w:pPr>
        <w:pStyle w:val="AGRBodyText"/>
      </w:pPr>
      <w:r>
        <w:t>The value of accrued benefits as at 3</w:t>
      </w:r>
      <w:r w:rsidR="00941C86">
        <w:t>0 June 2013 had declined by $5.76</w:t>
      </w:r>
      <w:r>
        <w:t xml:space="preserve"> million to $60.4</w:t>
      </w:r>
      <w:r w:rsidR="00941C86">
        <w:t>1</w:t>
      </w:r>
      <w:r>
        <w:t xml:space="preserve"> million, with the decline being the result of the use of a higher discount rate at 30 June 2013 when compared with the prior year.</w:t>
      </w:r>
    </w:p>
    <w:p w:rsidR="006576CF" w:rsidRDefault="006576CF" w:rsidP="007B732B">
      <w:pPr>
        <w:pStyle w:val="AGRBodyText"/>
      </w:pPr>
      <w:r>
        <w:t>Net assets of the Trust increased $</w:t>
      </w:r>
      <w:r w:rsidR="00521C64">
        <w:t>0.</w:t>
      </w:r>
      <w:r>
        <w:t>1</w:t>
      </w:r>
      <w:r w:rsidR="00521C64">
        <w:t>9 million</w:t>
      </w:r>
      <w:r>
        <w:t xml:space="preserve"> to $2.5</w:t>
      </w:r>
      <w:r w:rsidR="00521C64">
        <w:t>3</w:t>
      </w:r>
      <w:r>
        <w:t xml:space="preserve"> million due mainly to improved returns on investments. The returns on investments for the year went a considerable way towards offsetting negative returns recorded during the previous five-year period. </w:t>
      </w:r>
    </w:p>
    <w:p w:rsidR="00D22E71" w:rsidRPr="00A04C56" w:rsidRDefault="006576CF" w:rsidP="007B732B">
      <w:pPr>
        <w:pStyle w:val="AGRBodyText"/>
      </w:pPr>
      <w:r>
        <w:t>Benefits payments increased by $</w:t>
      </w:r>
      <w:r w:rsidR="00521C64">
        <w:t>0.08 million</w:t>
      </w:r>
      <w:r>
        <w:t xml:space="preserve"> to $</w:t>
      </w:r>
      <w:r w:rsidR="00521C64">
        <w:t xml:space="preserve">0.28 million </w:t>
      </w:r>
      <w:r>
        <w:t>as a result of the continuing decline in the number of active members in 2012-13 and that decline was also reflected in a fall in members’ contributions when compared with the prior year.</w:t>
      </w:r>
    </w:p>
    <w:p w:rsidR="007074D3" w:rsidRPr="00A04C56" w:rsidRDefault="007074D3" w:rsidP="0055349B">
      <w:pPr>
        <w:pStyle w:val="AGRHeading1"/>
      </w:pPr>
      <w:bookmarkStart w:id="71" w:name="_Toc185325807"/>
      <w:r w:rsidRPr="00A04C56">
        <w:t xml:space="preserve">Northern Territory Police Supplementary Benefit Scheme </w:t>
      </w:r>
      <w:proofErr w:type="spellStart"/>
      <w:r w:rsidRPr="00A04C56">
        <w:t>cont</w:t>
      </w:r>
      <w:proofErr w:type="spellEnd"/>
      <w:r w:rsidRPr="00A04C56">
        <w:t>…</w:t>
      </w:r>
      <w:bookmarkEnd w:id="71"/>
    </w:p>
    <w:p w:rsidR="00D22E71" w:rsidRPr="00A04C56" w:rsidRDefault="00D22E71" w:rsidP="0076683F">
      <w:pPr>
        <w:pStyle w:val="AGRHeading3"/>
      </w:pPr>
      <w:r w:rsidRPr="00A04C56">
        <w:t xml:space="preserve">Abridged </w:t>
      </w:r>
      <w:r w:rsidR="0029216C" w:rsidRPr="00A04C56">
        <w:t xml:space="preserve">Statement of Changes in </w:t>
      </w:r>
      <w:r w:rsidR="00521C64">
        <w:t>Net A</w:t>
      </w:r>
      <w:r w:rsidR="00347E2D">
        <w:t>ssets</w:t>
      </w:r>
      <w:r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D22E71">
            <w:pPr>
              <w:pStyle w:val="AGRTableText"/>
              <w:ind w:left="720" w:hanging="720"/>
            </w:pPr>
          </w:p>
        </w:tc>
        <w:tc>
          <w:tcPr>
            <w:tcW w:w="1417" w:type="dxa"/>
            <w:tcBorders>
              <w:bottom w:val="single" w:sz="4" w:space="0" w:color="auto"/>
            </w:tcBorders>
          </w:tcPr>
          <w:p w:rsidR="00404697" w:rsidRPr="00A04C56" w:rsidRDefault="003E7E88" w:rsidP="00160434">
            <w:pPr>
              <w:pStyle w:val="AGRTableText"/>
              <w:jc w:val="center"/>
            </w:pPr>
            <w:r>
              <w:t>2013</w:t>
            </w:r>
          </w:p>
        </w:tc>
        <w:tc>
          <w:tcPr>
            <w:tcW w:w="1417"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D22E71">
            <w:pPr>
              <w:pStyle w:val="AGRTableText"/>
              <w:ind w:left="720" w:hanging="720"/>
            </w:pPr>
          </w:p>
        </w:tc>
        <w:tc>
          <w:tcPr>
            <w:tcW w:w="1417" w:type="dxa"/>
            <w:tcBorders>
              <w:top w:val="single" w:sz="4" w:space="0" w:color="auto"/>
            </w:tcBorders>
          </w:tcPr>
          <w:p w:rsidR="00404697" w:rsidRPr="00A04C56" w:rsidRDefault="00404697" w:rsidP="00160434">
            <w:pPr>
              <w:pStyle w:val="AGRTableText"/>
              <w:jc w:val="center"/>
            </w:pPr>
            <w:r w:rsidRPr="00A04C56">
              <w:t>$’000</w:t>
            </w:r>
          </w:p>
        </w:tc>
        <w:tc>
          <w:tcPr>
            <w:tcW w:w="1417" w:type="dxa"/>
            <w:tcBorders>
              <w:top w:val="single" w:sz="4" w:space="0" w:color="auto"/>
            </w:tcBorders>
          </w:tcPr>
          <w:p w:rsidR="00404697" w:rsidRPr="00A04C56" w:rsidRDefault="00404697" w:rsidP="00404697">
            <w:pPr>
              <w:pStyle w:val="AGRTableText"/>
              <w:jc w:val="center"/>
            </w:pPr>
            <w:r>
              <w:t>$’000</w:t>
            </w:r>
          </w:p>
        </w:tc>
      </w:tr>
      <w:tr w:rsidR="00404697" w:rsidRPr="006F2637" w:rsidTr="00404697">
        <w:tc>
          <w:tcPr>
            <w:tcW w:w="4536" w:type="dxa"/>
          </w:tcPr>
          <w:p w:rsidR="00404697" w:rsidRPr="006F2637" w:rsidRDefault="00404697" w:rsidP="00640C9E">
            <w:pPr>
              <w:pStyle w:val="AGRTableText"/>
              <w:rPr>
                <w:b/>
                <w:bCs/>
              </w:rPr>
            </w:pPr>
            <w:r w:rsidRPr="006F2637">
              <w:rPr>
                <w:b/>
                <w:bCs/>
              </w:rPr>
              <w:t>Income</w:t>
            </w:r>
          </w:p>
        </w:tc>
        <w:tc>
          <w:tcPr>
            <w:tcW w:w="1417" w:type="dxa"/>
          </w:tcPr>
          <w:p w:rsidR="00404697" w:rsidRPr="006F2637" w:rsidRDefault="00404697" w:rsidP="006F2637">
            <w:pPr>
              <w:pStyle w:val="AGRTableText"/>
              <w:rPr>
                <w:b/>
                <w:bCs/>
              </w:rPr>
            </w:pPr>
          </w:p>
        </w:tc>
        <w:tc>
          <w:tcPr>
            <w:tcW w:w="1417" w:type="dxa"/>
          </w:tcPr>
          <w:p w:rsidR="00404697" w:rsidRPr="006F2637" w:rsidRDefault="00404697" w:rsidP="00404697">
            <w:pPr>
              <w:pStyle w:val="AGRTableText"/>
              <w:rPr>
                <w:b/>
                <w:bCs/>
              </w:rPr>
            </w:pPr>
          </w:p>
        </w:tc>
      </w:tr>
      <w:tr w:rsidR="002F1241" w:rsidRPr="00A04C56" w:rsidTr="00404697">
        <w:tc>
          <w:tcPr>
            <w:tcW w:w="4536" w:type="dxa"/>
          </w:tcPr>
          <w:p w:rsidR="002F1241" w:rsidRPr="00A04C56" w:rsidRDefault="002F1241" w:rsidP="00640C9E">
            <w:pPr>
              <w:pStyle w:val="AGRTableText"/>
            </w:pPr>
            <w:r>
              <w:t>Interest</w:t>
            </w:r>
          </w:p>
        </w:tc>
        <w:tc>
          <w:tcPr>
            <w:tcW w:w="1417" w:type="dxa"/>
          </w:tcPr>
          <w:p w:rsidR="002F1241" w:rsidRPr="00A04C56" w:rsidRDefault="006576CF" w:rsidP="00AA0041">
            <w:pPr>
              <w:pStyle w:val="AGRTableNumbers"/>
              <w:tabs>
                <w:tab w:val="decimal" w:pos="1070"/>
              </w:tabs>
              <w:ind w:right="170"/>
              <w:jc w:val="left"/>
            </w:pPr>
            <w:r>
              <w:t>3</w:t>
            </w:r>
          </w:p>
        </w:tc>
        <w:tc>
          <w:tcPr>
            <w:tcW w:w="1417" w:type="dxa"/>
          </w:tcPr>
          <w:p w:rsidR="002F1241" w:rsidRPr="00A04C56" w:rsidRDefault="002F1241" w:rsidP="00790052">
            <w:pPr>
              <w:pStyle w:val="AGRTableNumbers"/>
              <w:tabs>
                <w:tab w:val="decimal" w:pos="1070"/>
              </w:tabs>
              <w:ind w:right="170"/>
              <w:jc w:val="left"/>
            </w:pPr>
            <w:r>
              <w:t>6</w:t>
            </w:r>
          </w:p>
        </w:tc>
      </w:tr>
      <w:tr w:rsidR="002F1241" w:rsidRPr="00A04C56" w:rsidTr="00404697">
        <w:tc>
          <w:tcPr>
            <w:tcW w:w="4536" w:type="dxa"/>
          </w:tcPr>
          <w:p w:rsidR="002F1241" w:rsidRPr="00A04C56" w:rsidRDefault="002F1241" w:rsidP="00640C9E">
            <w:pPr>
              <w:pStyle w:val="AGRTableText"/>
            </w:pPr>
            <w:r>
              <w:t>Movement in net market value of investments</w:t>
            </w:r>
          </w:p>
        </w:tc>
        <w:tc>
          <w:tcPr>
            <w:tcW w:w="1417" w:type="dxa"/>
          </w:tcPr>
          <w:p w:rsidR="002F1241" w:rsidRPr="00A04C56" w:rsidRDefault="006576CF" w:rsidP="00AA0041">
            <w:pPr>
              <w:pStyle w:val="AGRTableNumbers"/>
              <w:tabs>
                <w:tab w:val="decimal" w:pos="1070"/>
              </w:tabs>
              <w:ind w:right="170"/>
              <w:jc w:val="left"/>
            </w:pPr>
            <w:r>
              <w:t>377</w:t>
            </w:r>
          </w:p>
        </w:tc>
        <w:tc>
          <w:tcPr>
            <w:tcW w:w="1417" w:type="dxa"/>
          </w:tcPr>
          <w:p w:rsidR="002F1241" w:rsidRPr="00A04C56" w:rsidRDefault="002F1241" w:rsidP="00790052">
            <w:pPr>
              <w:pStyle w:val="AGRTableNumbers"/>
              <w:tabs>
                <w:tab w:val="decimal" w:pos="1070"/>
              </w:tabs>
              <w:ind w:right="170"/>
              <w:jc w:val="left"/>
            </w:pPr>
            <w:r>
              <w:t>(67)</w:t>
            </w:r>
          </w:p>
        </w:tc>
      </w:tr>
      <w:tr w:rsidR="002F1241" w:rsidRPr="00A04C56" w:rsidTr="00404697">
        <w:tc>
          <w:tcPr>
            <w:tcW w:w="4536" w:type="dxa"/>
          </w:tcPr>
          <w:p w:rsidR="002F1241" w:rsidRPr="00A04C56" w:rsidRDefault="002F1241" w:rsidP="00640C9E">
            <w:pPr>
              <w:pStyle w:val="AGRTableText"/>
            </w:pPr>
            <w:r w:rsidRPr="00A04C56">
              <w:t>Contribution revenue</w:t>
            </w:r>
          </w:p>
        </w:tc>
        <w:tc>
          <w:tcPr>
            <w:tcW w:w="1417" w:type="dxa"/>
          </w:tcPr>
          <w:p w:rsidR="002F1241" w:rsidRPr="00A04C56" w:rsidRDefault="006576CF" w:rsidP="00AA0041">
            <w:pPr>
              <w:pStyle w:val="AGRTableNumbers"/>
              <w:tabs>
                <w:tab w:val="decimal" w:pos="1070"/>
              </w:tabs>
              <w:ind w:right="170"/>
              <w:jc w:val="left"/>
            </w:pPr>
            <w:r>
              <w:t>96</w:t>
            </w:r>
          </w:p>
        </w:tc>
        <w:tc>
          <w:tcPr>
            <w:tcW w:w="1417" w:type="dxa"/>
          </w:tcPr>
          <w:p w:rsidR="002F1241" w:rsidRPr="00A04C56" w:rsidRDefault="002F1241" w:rsidP="00790052">
            <w:pPr>
              <w:pStyle w:val="AGRTableNumbers"/>
              <w:tabs>
                <w:tab w:val="decimal" w:pos="1070"/>
              </w:tabs>
              <w:ind w:right="170"/>
              <w:jc w:val="left"/>
            </w:pPr>
            <w:r>
              <w:t>105</w:t>
            </w:r>
          </w:p>
        </w:tc>
      </w:tr>
      <w:tr w:rsidR="002F1241" w:rsidRPr="00A04C56" w:rsidTr="00404697">
        <w:tc>
          <w:tcPr>
            <w:tcW w:w="4536" w:type="dxa"/>
            <w:tcBorders>
              <w:bottom w:val="single" w:sz="4" w:space="0" w:color="auto"/>
            </w:tcBorders>
          </w:tcPr>
          <w:p w:rsidR="002F1241" w:rsidRPr="0052375C" w:rsidRDefault="002F1241" w:rsidP="00640C9E">
            <w:pPr>
              <w:pStyle w:val="AGRTableText"/>
            </w:pPr>
            <w:r>
              <w:rPr>
                <w:b/>
                <w:bCs/>
              </w:rPr>
              <w:t>Total income</w:t>
            </w:r>
          </w:p>
        </w:tc>
        <w:tc>
          <w:tcPr>
            <w:tcW w:w="1417" w:type="dxa"/>
            <w:tcBorders>
              <w:bottom w:val="single" w:sz="4" w:space="0" w:color="auto"/>
            </w:tcBorders>
          </w:tcPr>
          <w:p w:rsidR="002F1241" w:rsidRPr="00783D6B" w:rsidRDefault="006576CF" w:rsidP="00AA0041">
            <w:pPr>
              <w:pStyle w:val="AGRTableNumbers"/>
              <w:tabs>
                <w:tab w:val="decimal" w:pos="1070"/>
              </w:tabs>
              <w:ind w:right="170"/>
              <w:jc w:val="left"/>
              <w:rPr>
                <w:b/>
              </w:rPr>
            </w:pPr>
            <w:r>
              <w:rPr>
                <w:b/>
              </w:rPr>
              <w:t>476</w:t>
            </w:r>
          </w:p>
        </w:tc>
        <w:tc>
          <w:tcPr>
            <w:tcW w:w="1417" w:type="dxa"/>
            <w:tcBorders>
              <w:bottom w:val="single" w:sz="4" w:space="0" w:color="auto"/>
            </w:tcBorders>
          </w:tcPr>
          <w:p w:rsidR="002F1241" w:rsidRPr="00783D6B" w:rsidRDefault="002F1241" w:rsidP="00790052">
            <w:pPr>
              <w:pStyle w:val="AGRTableNumbers"/>
              <w:tabs>
                <w:tab w:val="decimal" w:pos="1070"/>
              </w:tabs>
              <w:ind w:right="170"/>
              <w:jc w:val="left"/>
              <w:rPr>
                <w:b/>
              </w:rPr>
            </w:pPr>
            <w:r>
              <w:rPr>
                <w:b/>
              </w:rPr>
              <w:t>44</w:t>
            </w:r>
          </w:p>
        </w:tc>
      </w:tr>
      <w:tr w:rsidR="002F1241" w:rsidRPr="006F2637" w:rsidTr="00404697">
        <w:tc>
          <w:tcPr>
            <w:tcW w:w="4536" w:type="dxa"/>
            <w:tcBorders>
              <w:top w:val="single" w:sz="4" w:space="0" w:color="auto"/>
            </w:tcBorders>
          </w:tcPr>
          <w:p w:rsidR="002F1241" w:rsidRPr="006F2637" w:rsidRDefault="002F1241" w:rsidP="00640C9E">
            <w:pPr>
              <w:pStyle w:val="AGRTableText"/>
              <w:rPr>
                <w:b/>
                <w:bCs/>
              </w:rPr>
            </w:pPr>
            <w:r w:rsidRPr="006F2637">
              <w:rPr>
                <w:b/>
                <w:bCs/>
              </w:rPr>
              <w:t>Expenses</w:t>
            </w:r>
          </w:p>
        </w:tc>
        <w:tc>
          <w:tcPr>
            <w:tcW w:w="1417" w:type="dxa"/>
            <w:tcBorders>
              <w:top w:val="single" w:sz="4" w:space="0" w:color="auto"/>
            </w:tcBorders>
          </w:tcPr>
          <w:p w:rsidR="002F1241" w:rsidRPr="006F2637" w:rsidRDefault="002F1241" w:rsidP="006F2637">
            <w:pPr>
              <w:pStyle w:val="AGRTableText"/>
              <w:rPr>
                <w:b/>
                <w:bCs/>
              </w:rPr>
            </w:pPr>
          </w:p>
        </w:tc>
        <w:tc>
          <w:tcPr>
            <w:tcW w:w="1417" w:type="dxa"/>
            <w:tcBorders>
              <w:top w:val="single" w:sz="4" w:space="0" w:color="auto"/>
            </w:tcBorders>
          </w:tcPr>
          <w:p w:rsidR="002F1241" w:rsidRPr="006F2637" w:rsidRDefault="002F1241" w:rsidP="00790052">
            <w:pPr>
              <w:pStyle w:val="AGRTableText"/>
              <w:rPr>
                <w:b/>
                <w:bCs/>
              </w:rPr>
            </w:pPr>
          </w:p>
        </w:tc>
      </w:tr>
      <w:tr w:rsidR="002F1241" w:rsidRPr="00A04C56" w:rsidTr="00404697">
        <w:tc>
          <w:tcPr>
            <w:tcW w:w="4536" w:type="dxa"/>
          </w:tcPr>
          <w:p w:rsidR="002F1241" w:rsidRPr="00A04C56" w:rsidRDefault="002F1241" w:rsidP="00640C9E">
            <w:pPr>
              <w:pStyle w:val="AGRTableText"/>
            </w:pPr>
            <w:r w:rsidRPr="00A04C56">
              <w:t>Benefits</w:t>
            </w:r>
          </w:p>
        </w:tc>
        <w:tc>
          <w:tcPr>
            <w:tcW w:w="1417" w:type="dxa"/>
          </w:tcPr>
          <w:p w:rsidR="002F1241" w:rsidRPr="00A04C56" w:rsidRDefault="002F1241" w:rsidP="00AA0041">
            <w:pPr>
              <w:pStyle w:val="AGRTableNumbers"/>
              <w:tabs>
                <w:tab w:val="decimal" w:pos="1070"/>
              </w:tabs>
              <w:ind w:right="170"/>
              <w:jc w:val="left"/>
            </w:pPr>
          </w:p>
        </w:tc>
        <w:tc>
          <w:tcPr>
            <w:tcW w:w="1417" w:type="dxa"/>
          </w:tcPr>
          <w:p w:rsidR="002F1241" w:rsidRPr="00A04C56" w:rsidRDefault="002F1241" w:rsidP="00790052">
            <w:pPr>
              <w:pStyle w:val="AGRTableNumbers"/>
              <w:tabs>
                <w:tab w:val="decimal" w:pos="1070"/>
              </w:tabs>
              <w:ind w:right="170"/>
              <w:jc w:val="left"/>
            </w:pPr>
          </w:p>
        </w:tc>
      </w:tr>
      <w:tr w:rsidR="002F1241" w:rsidRPr="00A04C56" w:rsidTr="00404697">
        <w:tc>
          <w:tcPr>
            <w:tcW w:w="4536" w:type="dxa"/>
          </w:tcPr>
          <w:p w:rsidR="002F1241" w:rsidRPr="00A04C56" w:rsidRDefault="002F1241" w:rsidP="0097505F">
            <w:pPr>
              <w:pStyle w:val="AGRTableText"/>
              <w:ind w:left="425"/>
            </w:pPr>
            <w:r w:rsidRPr="00A04C56">
              <w:t>Refunds of accumulated contributions</w:t>
            </w:r>
          </w:p>
        </w:tc>
        <w:tc>
          <w:tcPr>
            <w:tcW w:w="1417" w:type="dxa"/>
          </w:tcPr>
          <w:p w:rsidR="002F1241" w:rsidRPr="00A04C56" w:rsidRDefault="006576CF" w:rsidP="00AA0041">
            <w:pPr>
              <w:pStyle w:val="AGRTableNumbers"/>
              <w:tabs>
                <w:tab w:val="decimal" w:pos="1070"/>
              </w:tabs>
              <w:ind w:right="170"/>
              <w:jc w:val="left"/>
            </w:pPr>
            <w:r>
              <w:t>(62)</w:t>
            </w:r>
          </w:p>
        </w:tc>
        <w:tc>
          <w:tcPr>
            <w:tcW w:w="1417" w:type="dxa"/>
          </w:tcPr>
          <w:p w:rsidR="002F1241" w:rsidRPr="00A04C56" w:rsidRDefault="002F1241" w:rsidP="00790052">
            <w:pPr>
              <w:pStyle w:val="AGRTableNumbers"/>
              <w:tabs>
                <w:tab w:val="decimal" w:pos="1070"/>
              </w:tabs>
              <w:ind w:right="170"/>
              <w:jc w:val="left"/>
            </w:pPr>
            <w:r>
              <w:t>81</w:t>
            </w:r>
          </w:p>
        </w:tc>
      </w:tr>
      <w:tr w:rsidR="002F1241" w:rsidRPr="00A04C56" w:rsidTr="00404697">
        <w:tc>
          <w:tcPr>
            <w:tcW w:w="4536" w:type="dxa"/>
          </w:tcPr>
          <w:p w:rsidR="002F1241" w:rsidRPr="00A04C56" w:rsidRDefault="002F1241" w:rsidP="0097505F">
            <w:pPr>
              <w:pStyle w:val="AGRTableText"/>
              <w:ind w:left="425"/>
            </w:pPr>
            <w:r w:rsidRPr="00A04C56">
              <w:t xml:space="preserve">Payment </w:t>
            </w:r>
            <w:r>
              <w:t xml:space="preserve">of accumulated contributions to </w:t>
            </w:r>
            <w:r w:rsidRPr="00A04C56">
              <w:t>the Territory</w:t>
            </w:r>
          </w:p>
        </w:tc>
        <w:tc>
          <w:tcPr>
            <w:tcW w:w="1417" w:type="dxa"/>
            <w:vAlign w:val="bottom"/>
          </w:tcPr>
          <w:p w:rsidR="002F1241" w:rsidRPr="00A04C56" w:rsidRDefault="006576CF" w:rsidP="00AA0041">
            <w:pPr>
              <w:pStyle w:val="AGRTableNumbers"/>
              <w:tabs>
                <w:tab w:val="decimal" w:pos="1070"/>
              </w:tabs>
              <w:ind w:right="170"/>
              <w:jc w:val="left"/>
            </w:pPr>
            <w:r>
              <w:t>(222)</w:t>
            </w:r>
          </w:p>
        </w:tc>
        <w:tc>
          <w:tcPr>
            <w:tcW w:w="1417" w:type="dxa"/>
            <w:vAlign w:val="bottom"/>
          </w:tcPr>
          <w:p w:rsidR="002F1241" w:rsidRPr="00A04C56" w:rsidRDefault="002F1241" w:rsidP="00790052">
            <w:pPr>
              <w:pStyle w:val="AGRTableNumbers"/>
              <w:tabs>
                <w:tab w:val="decimal" w:pos="1070"/>
              </w:tabs>
              <w:ind w:right="170"/>
              <w:jc w:val="left"/>
            </w:pPr>
            <w:r>
              <w:t>(287)</w:t>
            </w:r>
          </w:p>
        </w:tc>
      </w:tr>
      <w:tr w:rsidR="002F1241" w:rsidRPr="00A04C56" w:rsidTr="003A2543">
        <w:tc>
          <w:tcPr>
            <w:tcW w:w="4536" w:type="dxa"/>
          </w:tcPr>
          <w:p w:rsidR="002F1241" w:rsidRPr="00A04C56" w:rsidRDefault="002F1241" w:rsidP="00640C9E">
            <w:pPr>
              <w:pStyle w:val="AGRTableText"/>
            </w:pPr>
            <w:r w:rsidRPr="00A04C56">
              <w:t>Superannuation contribution surcharge</w:t>
            </w:r>
          </w:p>
        </w:tc>
        <w:tc>
          <w:tcPr>
            <w:tcW w:w="1417" w:type="dxa"/>
          </w:tcPr>
          <w:p w:rsidR="002F1241" w:rsidRPr="00A04C56" w:rsidRDefault="006576CF" w:rsidP="00AA0041">
            <w:pPr>
              <w:pStyle w:val="AGRTableNumbers"/>
              <w:tabs>
                <w:tab w:val="decimal" w:pos="1070"/>
              </w:tabs>
              <w:ind w:right="170"/>
              <w:jc w:val="left"/>
            </w:pPr>
            <w:r>
              <w:t>(1)</w:t>
            </w:r>
          </w:p>
        </w:tc>
        <w:tc>
          <w:tcPr>
            <w:tcW w:w="1417" w:type="dxa"/>
          </w:tcPr>
          <w:p w:rsidR="002F1241" w:rsidRPr="00A04C56" w:rsidRDefault="002F1241" w:rsidP="00790052">
            <w:pPr>
              <w:pStyle w:val="AGRTableNumbers"/>
              <w:tabs>
                <w:tab w:val="decimal" w:pos="1070"/>
              </w:tabs>
              <w:ind w:right="170"/>
              <w:jc w:val="left"/>
            </w:pPr>
            <w:r>
              <w:t>(1)</w:t>
            </w:r>
          </w:p>
        </w:tc>
      </w:tr>
      <w:tr w:rsidR="002F1241" w:rsidRPr="00A04C56" w:rsidTr="00404697">
        <w:tc>
          <w:tcPr>
            <w:tcW w:w="4536" w:type="dxa"/>
          </w:tcPr>
          <w:p w:rsidR="002F1241" w:rsidRPr="00A04C56" w:rsidRDefault="002F1241" w:rsidP="00640C9E">
            <w:pPr>
              <w:pStyle w:val="AGRTableText"/>
            </w:pPr>
            <w:r w:rsidRPr="00A04C56">
              <w:t>Other expenses</w:t>
            </w:r>
          </w:p>
        </w:tc>
        <w:tc>
          <w:tcPr>
            <w:tcW w:w="1417" w:type="dxa"/>
          </w:tcPr>
          <w:p w:rsidR="002F1241" w:rsidRPr="00A04C56" w:rsidRDefault="006576CF" w:rsidP="00AA0041">
            <w:pPr>
              <w:pStyle w:val="AGRTableNumbers"/>
              <w:tabs>
                <w:tab w:val="decimal" w:pos="1070"/>
              </w:tabs>
              <w:ind w:right="170"/>
              <w:jc w:val="left"/>
            </w:pPr>
            <w:r>
              <w:t>(2)</w:t>
            </w:r>
          </w:p>
        </w:tc>
        <w:tc>
          <w:tcPr>
            <w:tcW w:w="1417" w:type="dxa"/>
          </w:tcPr>
          <w:p w:rsidR="002F1241" w:rsidRPr="00A04C56" w:rsidRDefault="002F1241" w:rsidP="00790052">
            <w:pPr>
              <w:pStyle w:val="AGRTableNumbers"/>
              <w:tabs>
                <w:tab w:val="decimal" w:pos="1070"/>
              </w:tabs>
              <w:ind w:right="170"/>
              <w:jc w:val="left"/>
            </w:pPr>
            <w:r>
              <w:t>(2)</w:t>
            </w:r>
          </w:p>
        </w:tc>
      </w:tr>
      <w:tr w:rsidR="002F1241" w:rsidRPr="00A04C56" w:rsidTr="003A2543">
        <w:tc>
          <w:tcPr>
            <w:tcW w:w="4536" w:type="dxa"/>
            <w:tcBorders>
              <w:bottom w:val="single" w:sz="4" w:space="0" w:color="auto"/>
            </w:tcBorders>
          </w:tcPr>
          <w:p w:rsidR="002F1241" w:rsidRPr="00843038" w:rsidRDefault="002F1241" w:rsidP="00843038">
            <w:pPr>
              <w:pStyle w:val="AGRTableText"/>
              <w:rPr>
                <w:b/>
                <w:bCs/>
              </w:rPr>
            </w:pPr>
            <w:r>
              <w:rPr>
                <w:b/>
                <w:bCs/>
              </w:rPr>
              <w:t>Total expenses</w:t>
            </w:r>
          </w:p>
        </w:tc>
        <w:tc>
          <w:tcPr>
            <w:tcW w:w="1417" w:type="dxa"/>
            <w:tcBorders>
              <w:bottom w:val="single" w:sz="4" w:space="0" w:color="auto"/>
            </w:tcBorders>
          </w:tcPr>
          <w:p w:rsidR="002F1241" w:rsidRDefault="006576CF" w:rsidP="00AA0041">
            <w:pPr>
              <w:pStyle w:val="AGRTableNumbers"/>
              <w:tabs>
                <w:tab w:val="decimal" w:pos="1070"/>
              </w:tabs>
              <w:ind w:right="170"/>
              <w:jc w:val="left"/>
              <w:rPr>
                <w:b/>
              </w:rPr>
            </w:pPr>
            <w:r>
              <w:rPr>
                <w:b/>
              </w:rPr>
              <w:t>(287)</w:t>
            </w:r>
          </w:p>
        </w:tc>
        <w:tc>
          <w:tcPr>
            <w:tcW w:w="1417" w:type="dxa"/>
            <w:tcBorders>
              <w:bottom w:val="single" w:sz="4" w:space="0" w:color="auto"/>
            </w:tcBorders>
          </w:tcPr>
          <w:p w:rsidR="002F1241" w:rsidRDefault="002F1241" w:rsidP="00790052">
            <w:pPr>
              <w:pStyle w:val="AGRTableNumbers"/>
              <w:tabs>
                <w:tab w:val="decimal" w:pos="1070"/>
              </w:tabs>
              <w:ind w:right="170"/>
              <w:jc w:val="left"/>
              <w:rPr>
                <w:b/>
              </w:rPr>
            </w:pPr>
            <w:r>
              <w:rPr>
                <w:b/>
              </w:rPr>
              <w:t>(209)</w:t>
            </w:r>
          </w:p>
        </w:tc>
      </w:tr>
      <w:tr w:rsidR="002F1241" w:rsidRPr="00A04C56" w:rsidTr="00404697">
        <w:tc>
          <w:tcPr>
            <w:tcW w:w="4536" w:type="dxa"/>
            <w:tcBorders>
              <w:top w:val="single" w:sz="4" w:space="0" w:color="auto"/>
              <w:bottom w:val="single" w:sz="4" w:space="0" w:color="auto"/>
            </w:tcBorders>
          </w:tcPr>
          <w:p w:rsidR="002F1241" w:rsidRPr="00843038" w:rsidRDefault="002F1241" w:rsidP="00843038">
            <w:pPr>
              <w:pStyle w:val="AGRTableText"/>
              <w:rPr>
                <w:b/>
                <w:bCs/>
              </w:rPr>
            </w:pPr>
            <w:r>
              <w:rPr>
                <w:b/>
                <w:bCs/>
              </w:rPr>
              <w:t>Revenue less expenses before income tax</w:t>
            </w:r>
            <w:r w:rsidRPr="00843038">
              <w:rPr>
                <w:b/>
                <w:bCs/>
              </w:rPr>
              <w:t xml:space="preserve"> </w:t>
            </w:r>
          </w:p>
        </w:tc>
        <w:tc>
          <w:tcPr>
            <w:tcW w:w="1417" w:type="dxa"/>
            <w:tcBorders>
              <w:top w:val="single" w:sz="4" w:space="0" w:color="auto"/>
              <w:bottom w:val="single" w:sz="4" w:space="0" w:color="auto"/>
            </w:tcBorders>
          </w:tcPr>
          <w:p w:rsidR="002F1241" w:rsidRPr="00A04C56" w:rsidRDefault="006576CF" w:rsidP="00AA0041">
            <w:pPr>
              <w:pStyle w:val="AGRTableNumbers"/>
              <w:tabs>
                <w:tab w:val="decimal" w:pos="1070"/>
              </w:tabs>
              <w:ind w:right="170"/>
              <w:jc w:val="left"/>
              <w:rPr>
                <w:b/>
              </w:rPr>
            </w:pPr>
            <w:r>
              <w:rPr>
                <w:b/>
              </w:rPr>
              <w:t>189</w:t>
            </w:r>
          </w:p>
        </w:tc>
        <w:tc>
          <w:tcPr>
            <w:tcW w:w="1417" w:type="dxa"/>
            <w:tcBorders>
              <w:top w:val="single" w:sz="4" w:space="0" w:color="auto"/>
              <w:bottom w:val="single" w:sz="4" w:space="0" w:color="auto"/>
            </w:tcBorders>
          </w:tcPr>
          <w:p w:rsidR="002F1241" w:rsidRPr="00A04C56" w:rsidRDefault="002F1241" w:rsidP="00790052">
            <w:pPr>
              <w:pStyle w:val="AGRTableNumbers"/>
              <w:tabs>
                <w:tab w:val="decimal" w:pos="1070"/>
              </w:tabs>
              <w:ind w:right="170"/>
              <w:jc w:val="left"/>
              <w:rPr>
                <w:b/>
              </w:rPr>
            </w:pPr>
            <w:r>
              <w:rPr>
                <w:b/>
              </w:rPr>
              <w:t>(165)</w:t>
            </w:r>
          </w:p>
        </w:tc>
      </w:tr>
      <w:tr w:rsidR="002F1241" w:rsidRPr="00A04C56" w:rsidTr="00404697">
        <w:tc>
          <w:tcPr>
            <w:tcW w:w="4536" w:type="dxa"/>
            <w:tcBorders>
              <w:top w:val="single" w:sz="4" w:space="0" w:color="auto"/>
            </w:tcBorders>
          </w:tcPr>
          <w:p w:rsidR="002F1241" w:rsidRPr="00A04C56" w:rsidRDefault="002F1241" w:rsidP="00640C9E">
            <w:pPr>
              <w:pStyle w:val="AGRTableText"/>
              <w:rPr>
                <w:b/>
              </w:rPr>
            </w:pPr>
            <w:r>
              <w:t>I</w:t>
            </w:r>
            <w:r w:rsidRPr="00A04C56">
              <w:t xml:space="preserve">ncome tax expense   </w:t>
            </w:r>
          </w:p>
        </w:tc>
        <w:tc>
          <w:tcPr>
            <w:tcW w:w="1417" w:type="dxa"/>
            <w:tcBorders>
              <w:top w:val="single" w:sz="4" w:space="0" w:color="auto"/>
            </w:tcBorders>
          </w:tcPr>
          <w:p w:rsidR="002F1241" w:rsidRDefault="006576CF" w:rsidP="00AA0041">
            <w:pPr>
              <w:pStyle w:val="AGRTableNumbers"/>
              <w:tabs>
                <w:tab w:val="decimal" w:pos="1070"/>
              </w:tabs>
              <w:ind w:right="170"/>
              <w:jc w:val="left"/>
            </w:pPr>
            <w:r>
              <w:t>-</w:t>
            </w:r>
          </w:p>
        </w:tc>
        <w:tc>
          <w:tcPr>
            <w:tcW w:w="1417" w:type="dxa"/>
            <w:tcBorders>
              <w:top w:val="single" w:sz="4" w:space="0" w:color="auto"/>
            </w:tcBorders>
          </w:tcPr>
          <w:p w:rsidR="002F1241" w:rsidRDefault="002F1241" w:rsidP="00790052">
            <w:pPr>
              <w:pStyle w:val="AGRTableNumbers"/>
              <w:tabs>
                <w:tab w:val="decimal" w:pos="1070"/>
              </w:tabs>
              <w:ind w:right="170"/>
              <w:jc w:val="left"/>
            </w:pPr>
            <w:r>
              <w:t>(1)</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Change in net assets</w:t>
            </w:r>
          </w:p>
        </w:tc>
        <w:tc>
          <w:tcPr>
            <w:tcW w:w="1417" w:type="dxa"/>
            <w:tcBorders>
              <w:bottom w:val="single" w:sz="4" w:space="0" w:color="auto"/>
            </w:tcBorders>
          </w:tcPr>
          <w:p w:rsidR="002F1241" w:rsidRPr="00A04C56" w:rsidRDefault="006576CF" w:rsidP="00AA0041">
            <w:pPr>
              <w:pStyle w:val="AGRTableNumbers"/>
              <w:tabs>
                <w:tab w:val="decimal" w:pos="1070"/>
              </w:tabs>
              <w:ind w:right="170"/>
              <w:jc w:val="left"/>
              <w:rPr>
                <w:b/>
              </w:rPr>
            </w:pPr>
            <w:r>
              <w:rPr>
                <w:b/>
              </w:rPr>
              <w:t>189</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(166)</w:t>
            </w:r>
          </w:p>
        </w:tc>
      </w:tr>
    </w:tbl>
    <w:p w:rsidR="00D22E71" w:rsidRPr="00A04C56" w:rsidRDefault="00D22E71" w:rsidP="007B732B">
      <w:pPr>
        <w:pStyle w:val="AGRBodyText"/>
      </w:pPr>
    </w:p>
    <w:p w:rsidR="00D22E71" w:rsidRPr="00A04C56" w:rsidRDefault="00D22E71" w:rsidP="007B732B">
      <w:pPr>
        <w:pStyle w:val="AGRBodyText"/>
      </w:pPr>
    </w:p>
    <w:p w:rsidR="00D22E71" w:rsidRPr="00A04C56" w:rsidRDefault="007074D3" w:rsidP="0055349B">
      <w:pPr>
        <w:pStyle w:val="AGRHeading1"/>
      </w:pPr>
      <w:bookmarkStart w:id="72" w:name="_Toc185325809"/>
      <w:r w:rsidRPr="00A04C56">
        <w:t xml:space="preserve">Northern Territory Police Supplementary Benefit Scheme </w:t>
      </w:r>
      <w:proofErr w:type="spellStart"/>
      <w:r w:rsidR="00D22E71" w:rsidRPr="00A04C56">
        <w:t>cont</w:t>
      </w:r>
      <w:proofErr w:type="spellEnd"/>
      <w:r w:rsidR="00D22E71" w:rsidRPr="00A04C56">
        <w:t>…</w:t>
      </w:r>
      <w:bookmarkEnd w:id="72"/>
    </w:p>
    <w:p w:rsidR="00D22E71" w:rsidRPr="00A04C56" w:rsidRDefault="00D22E71" w:rsidP="0076683F">
      <w:pPr>
        <w:pStyle w:val="AGRHeading3"/>
      </w:pPr>
      <w:r w:rsidRPr="00A04C56">
        <w:t xml:space="preserve">Abridged </w:t>
      </w:r>
      <w:r w:rsidR="0029216C" w:rsidRPr="00A04C56">
        <w:t xml:space="preserve">Statement of </w:t>
      </w:r>
      <w:r w:rsidR="00347E2D">
        <w:t xml:space="preserve">Net </w:t>
      </w:r>
      <w:r w:rsidR="00521C64">
        <w:t>A</w:t>
      </w:r>
      <w:r w:rsidR="00347E2D">
        <w:t>ssets</w:t>
      </w:r>
      <w:r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D22E71">
            <w:pPr>
              <w:pStyle w:val="AGRTableText"/>
              <w:keepNext/>
            </w:pPr>
          </w:p>
        </w:tc>
        <w:tc>
          <w:tcPr>
            <w:tcW w:w="1331" w:type="dxa"/>
            <w:tcBorders>
              <w:bottom w:val="single" w:sz="4" w:space="0" w:color="auto"/>
            </w:tcBorders>
          </w:tcPr>
          <w:p w:rsidR="00404697" w:rsidRPr="00A04C56" w:rsidRDefault="003E7E88" w:rsidP="00160434">
            <w:pPr>
              <w:pStyle w:val="AGRTableText"/>
              <w:jc w:val="center"/>
            </w:pPr>
            <w:r>
              <w:t>2013</w:t>
            </w:r>
          </w:p>
        </w:tc>
        <w:tc>
          <w:tcPr>
            <w:tcW w:w="1331"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D22E71">
            <w:pPr>
              <w:pStyle w:val="AGRTableText"/>
              <w:keepNext/>
            </w:pPr>
          </w:p>
        </w:tc>
        <w:tc>
          <w:tcPr>
            <w:tcW w:w="1331" w:type="dxa"/>
            <w:tcBorders>
              <w:top w:val="single" w:sz="4" w:space="0" w:color="auto"/>
            </w:tcBorders>
          </w:tcPr>
          <w:p w:rsidR="00404697" w:rsidRPr="00A04C56" w:rsidRDefault="00404697" w:rsidP="00160434">
            <w:pPr>
              <w:pStyle w:val="AGRTableText"/>
              <w:jc w:val="center"/>
            </w:pPr>
            <w:r w:rsidRPr="00A04C56">
              <w:t>$’000</w:t>
            </w:r>
          </w:p>
        </w:tc>
        <w:tc>
          <w:tcPr>
            <w:tcW w:w="1331" w:type="dxa"/>
            <w:tcBorders>
              <w:top w:val="single" w:sz="4" w:space="0" w:color="auto"/>
            </w:tcBorders>
          </w:tcPr>
          <w:p w:rsidR="00404697" w:rsidRPr="00A04C56" w:rsidRDefault="00404697" w:rsidP="00404697">
            <w:pPr>
              <w:pStyle w:val="AGRTableText"/>
              <w:jc w:val="center"/>
            </w:pPr>
            <w:r>
              <w:t>$’000</w:t>
            </w:r>
          </w:p>
        </w:tc>
      </w:tr>
      <w:tr w:rsidR="002F1241" w:rsidRPr="00A04C56" w:rsidTr="00404697">
        <w:tc>
          <w:tcPr>
            <w:tcW w:w="4709" w:type="dxa"/>
          </w:tcPr>
          <w:p w:rsidR="002F1241" w:rsidRPr="00A04C56" w:rsidRDefault="002F1241" w:rsidP="00D22E71">
            <w:pPr>
              <w:pStyle w:val="AGRTableText"/>
              <w:keepNext/>
            </w:pPr>
            <w:r w:rsidRPr="00A04C56">
              <w:t>Cash at bank and other assets</w:t>
            </w:r>
          </w:p>
        </w:tc>
        <w:tc>
          <w:tcPr>
            <w:tcW w:w="1331" w:type="dxa"/>
          </w:tcPr>
          <w:p w:rsidR="002F1241" w:rsidRPr="00A04C56" w:rsidRDefault="006576CF" w:rsidP="00AA0041">
            <w:pPr>
              <w:pStyle w:val="AGRTableNumbers"/>
              <w:tabs>
                <w:tab w:val="decimal" w:pos="1070"/>
              </w:tabs>
              <w:ind w:right="170"/>
              <w:jc w:val="left"/>
            </w:pPr>
            <w:r>
              <w:t>94</w:t>
            </w:r>
          </w:p>
        </w:tc>
        <w:tc>
          <w:tcPr>
            <w:tcW w:w="1331" w:type="dxa"/>
          </w:tcPr>
          <w:p w:rsidR="002F1241" w:rsidRPr="00A04C56" w:rsidRDefault="002F1241" w:rsidP="00790052">
            <w:pPr>
              <w:pStyle w:val="AGRTableNumbers"/>
              <w:tabs>
                <w:tab w:val="decimal" w:pos="1070"/>
              </w:tabs>
              <w:ind w:right="170"/>
              <w:jc w:val="left"/>
            </w:pPr>
            <w:r>
              <w:t>150</w:t>
            </w:r>
          </w:p>
        </w:tc>
      </w:tr>
      <w:tr w:rsidR="002F1241" w:rsidRPr="00A04C56" w:rsidTr="00404697">
        <w:tc>
          <w:tcPr>
            <w:tcW w:w="4709" w:type="dxa"/>
          </w:tcPr>
          <w:p w:rsidR="002F1241" w:rsidRPr="00A04C56" w:rsidRDefault="002F1241" w:rsidP="00D22E71">
            <w:pPr>
              <w:pStyle w:val="AGRTableText"/>
              <w:keepNext/>
            </w:pPr>
            <w:r w:rsidRPr="00A04C56">
              <w:t>Investments</w:t>
            </w:r>
          </w:p>
        </w:tc>
        <w:tc>
          <w:tcPr>
            <w:tcW w:w="1331" w:type="dxa"/>
          </w:tcPr>
          <w:p w:rsidR="002F1241" w:rsidRPr="00A04C56" w:rsidRDefault="006576CF" w:rsidP="00AA0041">
            <w:pPr>
              <w:pStyle w:val="AGRTableNumbers"/>
              <w:tabs>
                <w:tab w:val="decimal" w:pos="1070"/>
              </w:tabs>
              <w:ind w:right="170"/>
              <w:jc w:val="left"/>
            </w:pPr>
            <w:r>
              <w:t>2,753</w:t>
            </w:r>
          </w:p>
        </w:tc>
        <w:tc>
          <w:tcPr>
            <w:tcW w:w="1331" w:type="dxa"/>
          </w:tcPr>
          <w:p w:rsidR="002F1241" w:rsidRPr="00A04C56" w:rsidRDefault="002F1241" w:rsidP="00790052">
            <w:pPr>
              <w:pStyle w:val="AGRTableNumbers"/>
              <w:tabs>
                <w:tab w:val="decimal" w:pos="1070"/>
              </w:tabs>
              <w:ind w:right="170"/>
              <w:jc w:val="left"/>
            </w:pPr>
            <w:r>
              <w:t>2,447</w:t>
            </w:r>
          </w:p>
        </w:tc>
      </w:tr>
      <w:tr w:rsidR="002F1241" w:rsidRPr="00A04C56" w:rsidTr="00404697">
        <w:tc>
          <w:tcPr>
            <w:tcW w:w="4709" w:type="dxa"/>
            <w:tcBorders>
              <w:bottom w:val="single" w:sz="4" w:space="0" w:color="auto"/>
            </w:tcBorders>
          </w:tcPr>
          <w:p w:rsidR="002F1241" w:rsidRPr="00A04C56" w:rsidRDefault="002F1241" w:rsidP="00D22E71">
            <w:pPr>
              <w:pStyle w:val="AGRTableText"/>
            </w:pPr>
            <w:r w:rsidRPr="00A04C56">
              <w:rPr>
                <w:b/>
              </w:rPr>
              <w:t>Total assets</w:t>
            </w:r>
          </w:p>
        </w:tc>
        <w:tc>
          <w:tcPr>
            <w:tcW w:w="1331" w:type="dxa"/>
            <w:tcBorders>
              <w:bottom w:val="single" w:sz="4" w:space="0" w:color="auto"/>
            </w:tcBorders>
          </w:tcPr>
          <w:p w:rsidR="002F1241" w:rsidRPr="00A04C56" w:rsidRDefault="006576CF" w:rsidP="00AA0041">
            <w:pPr>
              <w:pStyle w:val="AGRTableNumbers"/>
              <w:tabs>
                <w:tab w:val="decimal" w:pos="1070"/>
              </w:tabs>
              <w:ind w:right="170"/>
              <w:jc w:val="left"/>
              <w:rPr>
                <w:b/>
              </w:rPr>
            </w:pPr>
            <w:r>
              <w:rPr>
                <w:b/>
              </w:rPr>
              <w:t>2,847</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2,597</w:t>
            </w:r>
          </w:p>
        </w:tc>
      </w:tr>
      <w:tr w:rsidR="002F1241" w:rsidRPr="00A04C56" w:rsidTr="00404697">
        <w:tc>
          <w:tcPr>
            <w:tcW w:w="4709" w:type="dxa"/>
          </w:tcPr>
          <w:p w:rsidR="002F1241" w:rsidRPr="00A04C56" w:rsidRDefault="002F1241" w:rsidP="00D22E71">
            <w:pPr>
              <w:pStyle w:val="AGRTableText"/>
            </w:pPr>
            <w:r>
              <w:t>Less liabilities</w:t>
            </w:r>
          </w:p>
        </w:tc>
        <w:tc>
          <w:tcPr>
            <w:tcW w:w="1331" w:type="dxa"/>
          </w:tcPr>
          <w:p w:rsidR="002F1241" w:rsidRPr="00A04C56" w:rsidRDefault="006576CF" w:rsidP="00AA0041">
            <w:pPr>
              <w:pStyle w:val="AGRTableNumbers"/>
              <w:tabs>
                <w:tab w:val="decimal" w:pos="1070"/>
              </w:tabs>
              <w:ind w:right="170"/>
              <w:jc w:val="left"/>
            </w:pPr>
            <w:r>
              <w:t>(311)</w:t>
            </w:r>
          </w:p>
        </w:tc>
        <w:tc>
          <w:tcPr>
            <w:tcW w:w="1331" w:type="dxa"/>
          </w:tcPr>
          <w:p w:rsidR="002F1241" w:rsidRPr="00A04C56" w:rsidRDefault="002F1241" w:rsidP="00790052">
            <w:pPr>
              <w:pStyle w:val="AGRTableNumbers"/>
              <w:tabs>
                <w:tab w:val="decimal" w:pos="1070"/>
              </w:tabs>
              <w:ind w:right="170"/>
              <w:jc w:val="left"/>
            </w:pPr>
            <w:r>
              <w:t>(250)</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Pr>
                <w:b/>
              </w:rPr>
              <w:t>Net assets</w:t>
            </w:r>
          </w:p>
        </w:tc>
        <w:tc>
          <w:tcPr>
            <w:tcW w:w="1331" w:type="dxa"/>
            <w:tcBorders>
              <w:bottom w:val="single" w:sz="4" w:space="0" w:color="auto"/>
            </w:tcBorders>
          </w:tcPr>
          <w:p w:rsidR="002F1241" w:rsidRPr="00A04C56" w:rsidRDefault="006576CF" w:rsidP="00AA0041">
            <w:pPr>
              <w:pStyle w:val="AGRTableNumbers"/>
              <w:tabs>
                <w:tab w:val="decimal" w:pos="1070"/>
              </w:tabs>
              <w:ind w:right="170"/>
              <w:jc w:val="left"/>
              <w:rPr>
                <w:b/>
              </w:rPr>
            </w:pPr>
            <w:r>
              <w:rPr>
                <w:b/>
              </w:rPr>
              <w:t>2,536</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2,347</w:t>
            </w:r>
          </w:p>
        </w:tc>
      </w:tr>
      <w:tr w:rsidR="002F1241" w:rsidRPr="00A04C56" w:rsidTr="00404697">
        <w:tc>
          <w:tcPr>
            <w:tcW w:w="4709" w:type="dxa"/>
            <w:tcBorders>
              <w:top w:val="single" w:sz="4" w:space="0" w:color="auto"/>
            </w:tcBorders>
          </w:tcPr>
          <w:p w:rsidR="002F1241" w:rsidRPr="00A04C56" w:rsidRDefault="002F1241" w:rsidP="00D22E71">
            <w:pPr>
              <w:pStyle w:val="AGRTableText"/>
            </w:pPr>
          </w:p>
        </w:tc>
        <w:tc>
          <w:tcPr>
            <w:tcW w:w="1331" w:type="dxa"/>
            <w:tcBorders>
              <w:top w:val="single" w:sz="4" w:space="0" w:color="auto"/>
            </w:tcBorders>
          </w:tcPr>
          <w:p w:rsidR="002F1241" w:rsidRPr="00A04C56" w:rsidRDefault="002F1241" w:rsidP="00AA0041">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sidRPr="00A04C56">
              <w:rPr>
                <w:b/>
              </w:rPr>
              <w:t>Vested benefits</w:t>
            </w:r>
          </w:p>
        </w:tc>
        <w:tc>
          <w:tcPr>
            <w:tcW w:w="1331" w:type="dxa"/>
            <w:tcBorders>
              <w:bottom w:val="single" w:sz="4" w:space="0" w:color="auto"/>
            </w:tcBorders>
          </w:tcPr>
          <w:p w:rsidR="002F1241" w:rsidRPr="00A04C56" w:rsidRDefault="006576CF" w:rsidP="00AA0041">
            <w:pPr>
              <w:pStyle w:val="AGRTableNumbers"/>
              <w:tabs>
                <w:tab w:val="decimal" w:pos="1070"/>
              </w:tabs>
              <w:ind w:right="170"/>
              <w:jc w:val="left"/>
              <w:rPr>
                <w:b/>
              </w:rPr>
            </w:pPr>
            <w:r>
              <w:rPr>
                <w:b/>
              </w:rPr>
              <w:t>61,883</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65,003</w:t>
            </w:r>
          </w:p>
        </w:tc>
      </w:tr>
    </w:tbl>
    <w:p w:rsidR="00D22E71" w:rsidRPr="000C7448" w:rsidRDefault="00951BD5" w:rsidP="000C7448">
      <w:pPr>
        <w:pStyle w:val="AGRBodyText"/>
        <w:rPr>
          <w:sz w:val="16"/>
        </w:rPr>
      </w:pPr>
      <w:r w:rsidRPr="000C7448">
        <w:rPr>
          <w:sz w:val="16"/>
        </w:rPr>
        <w:t>Vested benefits are the value of benefits payable on voluntary withdrawal from the scheme at that date</w:t>
      </w:r>
      <w:r w:rsidR="00D22E71" w:rsidRPr="000C7448">
        <w:rPr>
          <w:sz w:val="16"/>
        </w:rPr>
        <w:t>.</w:t>
      </w:r>
    </w:p>
    <w:p w:rsidR="003B7B65" w:rsidRDefault="003B7B65" w:rsidP="003B7B65">
      <w:pPr>
        <w:pStyle w:val="AGRBodyText"/>
      </w:pPr>
    </w:p>
    <w:p w:rsidR="006D6E3E" w:rsidRPr="00A04C56" w:rsidRDefault="006D6E3E" w:rsidP="007B732B">
      <w:pPr>
        <w:pStyle w:val="AGRBodyText"/>
      </w:pPr>
    </w:p>
    <w:p w:rsidR="00D22E71" w:rsidRPr="00A04C56" w:rsidRDefault="00951BD5" w:rsidP="0055349B">
      <w:pPr>
        <w:pStyle w:val="AGRHeading1"/>
      </w:pPr>
      <w:bookmarkStart w:id="73" w:name="_Toc185325810"/>
      <w:bookmarkStart w:id="74" w:name="t_corp"/>
      <w:r w:rsidRPr="00A04C56">
        <w:t>Northern Territory Treasury Corporation</w:t>
      </w:r>
      <w:bookmarkEnd w:id="73"/>
      <w:bookmarkEnd w:id="74"/>
    </w:p>
    <w:p w:rsidR="00D22E71"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D22E71" w:rsidRPr="0027728D" w:rsidRDefault="00D22E71" w:rsidP="0076683F">
      <w:pPr>
        <w:pStyle w:val="AGRHeading3"/>
      </w:pPr>
      <w:r w:rsidRPr="0027728D">
        <w:t>Background</w:t>
      </w:r>
    </w:p>
    <w:p w:rsidR="00F80CE4" w:rsidRDefault="00951BD5" w:rsidP="007B732B">
      <w:pPr>
        <w:pStyle w:val="AGRBodyText"/>
      </w:pPr>
      <w:r w:rsidRPr="0027728D">
        <w:t xml:space="preserve">The </w:t>
      </w:r>
      <w:r w:rsidR="00385662" w:rsidRPr="0027728D">
        <w:t xml:space="preserve">Northern Territory Treasury Corporation </w:t>
      </w:r>
      <w:r w:rsidRPr="0027728D">
        <w:t xml:space="preserve">is </w:t>
      </w:r>
      <w:r w:rsidR="00F80CE4">
        <w:t xml:space="preserve">constituted under </w:t>
      </w:r>
      <w:r w:rsidRPr="0027728D">
        <w:t xml:space="preserve">the </w:t>
      </w:r>
      <w:r w:rsidR="00F80CE4" w:rsidRPr="002C4448">
        <w:rPr>
          <w:i/>
        </w:rPr>
        <w:t>Northern Territory Treasury Corporation Act</w:t>
      </w:r>
      <w:r w:rsidR="00F80CE4" w:rsidRPr="0027728D">
        <w:t xml:space="preserve"> </w:t>
      </w:r>
      <w:r w:rsidR="007A7C03">
        <w:t xml:space="preserve">(the Act) </w:t>
      </w:r>
      <w:r w:rsidR="00F80CE4">
        <w:t xml:space="preserve">and is the </w:t>
      </w:r>
      <w:r w:rsidRPr="0027728D">
        <w:t>investment and borrowing agent for the Northern Territory</w:t>
      </w:r>
      <w:r w:rsidR="00BE3617">
        <w:t xml:space="preserve"> Government</w:t>
      </w:r>
      <w:r w:rsidRPr="0027728D">
        <w:t xml:space="preserve">. </w:t>
      </w:r>
    </w:p>
    <w:p w:rsidR="00951BD5" w:rsidRPr="0027728D" w:rsidRDefault="00951BD5" w:rsidP="007B732B">
      <w:pPr>
        <w:pStyle w:val="AGRBodyText"/>
      </w:pPr>
      <w:r w:rsidRPr="0027728D">
        <w:t xml:space="preserve">The Under Treasurer constitutes the Corporation and is the Accountable Officer. There is an Advisory Board constituted under section 8 of the Act </w:t>
      </w:r>
      <w:r w:rsidR="00CE208D">
        <w:t>and the Board may</w:t>
      </w:r>
      <w:r w:rsidR="00731975">
        <w:t xml:space="preserve">, pursuant to section 11 of the Act, </w:t>
      </w:r>
      <w:r w:rsidRPr="0027728D">
        <w:t xml:space="preserve">delegate any of </w:t>
      </w:r>
      <w:r w:rsidR="00731975">
        <w:t>its</w:t>
      </w:r>
      <w:r w:rsidRPr="0027728D">
        <w:t xml:space="preserve"> powers and functions</w:t>
      </w:r>
      <w:r w:rsidR="00BE3617" w:rsidRPr="00BE3617">
        <w:t xml:space="preserve"> to a member of the advisory board, an employee of the Corporation or an employee within the meaning of the </w:t>
      </w:r>
      <w:r w:rsidR="00BE3617" w:rsidRPr="00B02731">
        <w:rPr>
          <w:i/>
        </w:rPr>
        <w:t>Public Sector Employment and Management Act</w:t>
      </w:r>
      <w:r w:rsidR="00F80CE4">
        <w:t>.</w:t>
      </w:r>
    </w:p>
    <w:p w:rsidR="00D22E71" w:rsidRPr="00A04C56" w:rsidRDefault="00851C2C" w:rsidP="007B732B">
      <w:pPr>
        <w:pStyle w:val="AGRBodyText"/>
      </w:pPr>
      <w:r w:rsidRPr="00851C2C">
        <w:t>The Corporation is a Government Business Division and maintains its accounts in accordance with accounting principles applied generally by financial institutions.  It is required to submit its financial statements for audit by the Auditor-General each year.</w:t>
      </w:r>
    </w:p>
    <w:p w:rsidR="00D22E71" w:rsidRPr="00A04C56" w:rsidRDefault="00392057" w:rsidP="0076683F">
      <w:pPr>
        <w:pStyle w:val="AGRHeading3"/>
      </w:pPr>
      <w:r w:rsidRPr="00A04C56">
        <w:t>Audit Opinion</w:t>
      </w:r>
    </w:p>
    <w:p w:rsidR="00D22E71" w:rsidRPr="00A04C56" w:rsidRDefault="00951BD5" w:rsidP="007B732B">
      <w:pPr>
        <w:pStyle w:val="AGRBodyText"/>
      </w:pPr>
      <w:r w:rsidRPr="00A04C56">
        <w:t>The audit of Northern</w:t>
      </w:r>
      <w:r w:rsidR="00385662">
        <w:t xml:space="preserve"> Territory Treasury Corporation </w:t>
      </w:r>
      <w:r w:rsidRPr="00A04C56">
        <w:t xml:space="preserve">for the year ended </w:t>
      </w:r>
      <w:r w:rsidR="007A7C03">
        <w:t>30 June </w:t>
      </w:r>
      <w:r w:rsidR="003E7E88">
        <w:t>2013</w:t>
      </w:r>
      <w:r w:rsidRPr="00132E24">
        <w:t xml:space="preserve"> resulted in an unqualified independent audit opinion, which was issued on </w:t>
      </w:r>
      <w:r w:rsidR="004A715B">
        <w:t>30</w:t>
      </w:r>
      <w:r w:rsidR="00CE2DBE" w:rsidRPr="00132E24">
        <w:t> </w:t>
      </w:r>
      <w:r w:rsidR="003F3D6D" w:rsidRPr="00132E24">
        <w:t>September</w:t>
      </w:r>
      <w:r w:rsidR="003F7656" w:rsidRPr="00132E24">
        <w:t xml:space="preserve"> </w:t>
      </w:r>
      <w:r w:rsidR="003E7E88">
        <w:t>2013</w:t>
      </w:r>
      <w:r w:rsidR="00D22E71" w:rsidRPr="00132E24">
        <w:t>.</w:t>
      </w:r>
    </w:p>
    <w:p w:rsidR="000F1C4B" w:rsidRPr="00A04C56" w:rsidRDefault="000F1C4B" w:rsidP="0076683F">
      <w:pPr>
        <w:pStyle w:val="AGRHeading3"/>
      </w:pPr>
      <w:r>
        <w:t>Key Findings</w:t>
      </w:r>
    </w:p>
    <w:p w:rsidR="000F1C4B" w:rsidRDefault="000F1C4B" w:rsidP="007B732B">
      <w:pPr>
        <w:pStyle w:val="AGRBodyText"/>
      </w:pPr>
      <w:r>
        <w:t>The audit did not identify any material weaknesses in controls.</w:t>
      </w:r>
    </w:p>
    <w:p w:rsidR="00782542" w:rsidRDefault="00782542" w:rsidP="0076683F">
      <w:pPr>
        <w:pStyle w:val="AGRHeading4"/>
      </w:pPr>
      <w:r>
        <w:t>Performance Overview</w:t>
      </w:r>
    </w:p>
    <w:p w:rsidR="00D55799" w:rsidRDefault="00D55799" w:rsidP="007B732B">
      <w:pPr>
        <w:pStyle w:val="AGRBodyText"/>
      </w:pPr>
      <w:r>
        <w:t>For the year ended 30 June 2013 the Corporation reported a profit before tax of $3</w:t>
      </w:r>
      <w:r w:rsidR="00941C86">
        <w:t>3.81</w:t>
      </w:r>
      <w:r>
        <w:t xml:space="preserve"> million; an improvement of </w:t>
      </w:r>
      <w:r w:rsidR="007A7C03">
        <w:t>12.96</w:t>
      </w:r>
      <w:r>
        <w:t xml:space="preserve"> per cent when compared with the prior year’s result of $</w:t>
      </w:r>
      <w:r w:rsidR="00941C86">
        <w:t>29.93</w:t>
      </w:r>
      <w:r>
        <w:t xml:space="preserve"> million. That profit was not retained by the Corporation but distributed in full as a dividend.</w:t>
      </w:r>
    </w:p>
    <w:p w:rsidR="00A9497A" w:rsidRDefault="00D55799" w:rsidP="007B732B">
      <w:pPr>
        <w:pStyle w:val="AGRBodyText"/>
      </w:pPr>
      <w:r>
        <w:t>Total revenue for the year was affected by an increase of $</w:t>
      </w:r>
      <w:r w:rsidR="00941C86">
        <w:t>24.60</w:t>
      </w:r>
      <w:r>
        <w:t xml:space="preserve"> million in interest earned largely as a result of an increase of $770</w:t>
      </w:r>
      <w:r w:rsidR="00941C86">
        <w:t>.07</w:t>
      </w:r>
      <w:r>
        <w:t xml:space="preserve"> million in loans made, while total expenses were affected by an increase of $2</w:t>
      </w:r>
      <w:r w:rsidR="00941C86">
        <w:t>0.82</w:t>
      </w:r>
      <w:r>
        <w:t xml:space="preserve"> million in interest expense as a result of increases in borrowings and provisions.</w:t>
      </w:r>
    </w:p>
    <w:p w:rsidR="00BE3617" w:rsidRPr="00A04C56" w:rsidRDefault="00BE3617" w:rsidP="007B732B">
      <w:pPr>
        <w:pStyle w:val="AGRBodyText"/>
      </w:pPr>
    </w:p>
    <w:p w:rsidR="00A730EA" w:rsidRPr="00A04C56" w:rsidRDefault="00A730EA" w:rsidP="00A730EA">
      <w:pPr>
        <w:pStyle w:val="AGRHeading1"/>
      </w:pPr>
      <w:r w:rsidRPr="00A04C56">
        <w:t xml:space="preserve">Northern Territory Treasury Corporation </w:t>
      </w:r>
      <w:proofErr w:type="spellStart"/>
      <w:r w:rsidRPr="00A04C56">
        <w:t>cont</w:t>
      </w:r>
      <w:proofErr w:type="spellEnd"/>
      <w:r w:rsidRPr="00A04C56">
        <w:t>…</w:t>
      </w:r>
    </w:p>
    <w:p w:rsidR="00D22E71" w:rsidRPr="00A04C56" w:rsidRDefault="00691B8F" w:rsidP="0076683F">
      <w:pPr>
        <w:pStyle w:val="AGRHeading3"/>
      </w:pPr>
      <w:r>
        <w:t>Financial Performance for the year</w:t>
      </w:r>
      <w:r w:rsidR="00D22E71"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D22E71">
            <w:pPr>
              <w:pStyle w:val="AGRTableText"/>
              <w:ind w:left="720" w:hanging="720"/>
            </w:pPr>
          </w:p>
        </w:tc>
        <w:tc>
          <w:tcPr>
            <w:tcW w:w="1417" w:type="dxa"/>
            <w:tcBorders>
              <w:bottom w:val="single" w:sz="4" w:space="0" w:color="auto"/>
            </w:tcBorders>
          </w:tcPr>
          <w:p w:rsidR="00404697" w:rsidRPr="00A04C56" w:rsidRDefault="003E7E88" w:rsidP="00160434">
            <w:pPr>
              <w:pStyle w:val="AGRTableText"/>
              <w:jc w:val="center"/>
            </w:pPr>
            <w:r>
              <w:t>2013</w:t>
            </w:r>
          </w:p>
        </w:tc>
        <w:tc>
          <w:tcPr>
            <w:tcW w:w="1417"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D22E71">
            <w:pPr>
              <w:pStyle w:val="AGRTableText"/>
              <w:ind w:left="720" w:hanging="720"/>
            </w:pPr>
          </w:p>
        </w:tc>
        <w:tc>
          <w:tcPr>
            <w:tcW w:w="1417" w:type="dxa"/>
            <w:tcBorders>
              <w:top w:val="single" w:sz="4" w:space="0" w:color="auto"/>
            </w:tcBorders>
          </w:tcPr>
          <w:p w:rsidR="00404697" w:rsidRPr="00A04C56" w:rsidRDefault="00404697" w:rsidP="00160434">
            <w:pPr>
              <w:pStyle w:val="AGRTableText"/>
              <w:jc w:val="center"/>
            </w:pPr>
            <w:r w:rsidRPr="00A04C56">
              <w:t>$’000</w:t>
            </w:r>
          </w:p>
        </w:tc>
        <w:tc>
          <w:tcPr>
            <w:tcW w:w="1417" w:type="dxa"/>
            <w:tcBorders>
              <w:top w:val="single" w:sz="4" w:space="0" w:color="auto"/>
            </w:tcBorders>
          </w:tcPr>
          <w:p w:rsidR="00404697" w:rsidRPr="00A04C56" w:rsidRDefault="00404697" w:rsidP="00404697">
            <w:pPr>
              <w:pStyle w:val="AGRTableText"/>
              <w:jc w:val="center"/>
            </w:pPr>
            <w:r>
              <w:t>$’000</w:t>
            </w:r>
          </w:p>
        </w:tc>
      </w:tr>
      <w:tr w:rsidR="00404697" w:rsidRPr="00A04C56" w:rsidTr="00404697">
        <w:tc>
          <w:tcPr>
            <w:tcW w:w="4536" w:type="dxa"/>
          </w:tcPr>
          <w:p w:rsidR="00404697" w:rsidRPr="00843038" w:rsidRDefault="00404697" w:rsidP="00843038">
            <w:pPr>
              <w:pStyle w:val="AGRTableText"/>
              <w:rPr>
                <w:b/>
                <w:bCs/>
              </w:rPr>
            </w:pPr>
            <w:r w:rsidRPr="00843038">
              <w:rPr>
                <w:b/>
                <w:bCs/>
              </w:rPr>
              <w:t>Income</w:t>
            </w:r>
          </w:p>
        </w:tc>
        <w:tc>
          <w:tcPr>
            <w:tcW w:w="1417" w:type="dxa"/>
          </w:tcPr>
          <w:p w:rsidR="00404697" w:rsidRPr="00A04C56" w:rsidRDefault="00404697" w:rsidP="00D13BE2">
            <w:pPr>
              <w:pStyle w:val="AGRTableNumbers"/>
              <w:tabs>
                <w:tab w:val="decimal" w:pos="1070"/>
              </w:tabs>
              <w:ind w:right="170"/>
              <w:jc w:val="left"/>
              <w:rPr>
                <w:b/>
              </w:rPr>
            </w:pPr>
          </w:p>
        </w:tc>
        <w:tc>
          <w:tcPr>
            <w:tcW w:w="1417" w:type="dxa"/>
          </w:tcPr>
          <w:p w:rsidR="00404697" w:rsidRPr="00A04C56" w:rsidRDefault="00404697" w:rsidP="00404697">
            <w:pPr>
              <w:pStyle w:val="AGRTableNumbers"/>
              <w:tabs>
                <w:tab w:val="decimal" w:pos="1070"/>
              </w:tabs>
              <w:ind w:right="170"/>
              <w:jc w:val="left"/>
              <w:rPr>
                <w:b/>
              </w:rPr>
            </w:pPr>
          </w:p>
        </w:tc>
      </w:tr>
      <w:tr w:rsidR="002F1241" w:rsidRPr="00A04C56" w:rsidTr="00404697">
        <w:tc>
          <w:tcPr>
            <w:tcW w:w="4536" w:type="dxa"/>
          </w:tcPr>
          <w:p w:rsidR="002F1241" w:rsidRPr="00A04C56" w:rsidRDefault="002F1241" w:rsidP="00D13BE2">
            <w:pPr>
              <w:pStyle w:val="AGRTableText"/>
              <w:rPr>
                <w:b/>
              </w:rPr>
            </w:pPr>
            <w:r>
              <w:t>Interest</w:t>
            </w:r>
            <w:r w:rsidRPr="00A04C56">
              <w:t xml:space="preserve">   </w:t>
            </w:r>
          </w:p>
        </w:tc>
        <w:tc>
          <w:tcPr>
            <w:tcW w:w="1417" w:type="dxa"/>
          </w:tcPr>
          <w:p w:rsidR="002F1241" w:rsidRPr="00A04C56" w:rsidRDefault="00F845CF" w:rsidP="00AA0041">
            <w:pPr>
              <w:pStyle w:val="AGRTableNumbers"/>
              <w:tabs>
                <w:tab w:val="decimal" w:pos="1070"/>
              </w:tabs>
              <w:ind w:right="170"/>
              <w:jc w:val="left"/>
            </w:pPr>
            <w:r>
              <w:t>257,582</w:t>
            </w:r>
          </w:p>
        </w:tc>
        <w:tc>
          <w:tcPr>
            <w:tcW w:w="1417" w:type="dxa"/>
          </w:tcPr>
          <w:p w:rsidR="002F1241" w:rsidRPr="00A04C56" w:rsidRDefault="002F1241" w:rsidP="00790052">
            <w:pPr>
              <w:pStyle w:val="AGRTableNumbers"/>
              <w:tabs>
                <w:tab w:val="decimal" w:pos="1070"/>
              </w:tabs>
              <w:ind w:right="170"/>
              <w:jc w:val="left"/>
            </w:pPr>
            <w:r>
              <w:t>232,980</w:t>
            </w:r>
          </w:p>
        </w:tc>
      </w:tr>
      <w:tr w:rsidR="002F1241" w:rsidRPr="00A04C56" w:rsidTr="00404697">
        <w:tc>
          <w:tcPr>
            <w:tcW w:w="4536" w:type="dxa"/>
          </w:tcPr>
          <w:p w:rsidR="002F1241" w:rsidRPr="00A04C56" w:rsidRDefault="002F1241" w:rsidP="00D13BE2">
            <w:pPr>
              <w:pStyle w:val="AGRTableText"/>
            </w:pPr>
            <w:r>
              <w:t>Other</w:t>
            </w:r>
          </w:p>
        </w:tc>
        <w:tc>
          <w:tcPr>
            <w:tcW w:w="1417" w:type="dxa"/>
          </w:tcPr>
          <w:p w:rsidR="002F1241" w:rsidRDefault="00F845CF" w:rsidP="00AA0041">
            <w:pPr>
              <w:pStyle w:val="AGRTableNumbers"/>
              <w:tabs>
                <w:tab w:val="decimal" w:pos="1070"/>
              </w:tabs>
              <w:ind w:right="170"/>
              <w:jc w:val="left"/>
            </w:pPr>
            <w:r>
              <w:t>473</w:t>
            </w:r>
          </w:p>
        </w:tc>
        <w:tc>
          <w:tcPr>
            <w:tcW w:w="1417" w:type="dxa"/>
          </w:tcPr>
          <w:p w:rsidR="002F1241" w:rsidRDefault="002F1241" w:rsidP="00790052">
            <w:pPr>
              <w:pStyle w:val="AGRTableNumbers"/>
              <w:tabs>
                <w:tab w:val="decimal" w:pos="1070"/>
              </w:tabs>
              <w:ind w:right="170"/>
              <w:jc w:val="left"/>
            </w:pPr>
            <w:r>
              <w:t>473</w:t>
            </w:r>
          </w:p>
        </w:tc>
      </w:tr>
      <w:tr w:rsidR="002F1241" w:rsidRPr="00A04C56" w:rsidTr="00404697">
        <w:tc>
          <w:tcPr>
            <w:tcW w:w="4536" w:type="dxa"/>
          </w:tcPr>
          <w:p w:rsidR="002F1241" w:rsidRPr="00843038" w:rsidRDefault="002F1241" w:rsidP="00843038">
            <w:pPr>
              <w:pStyle w:val="AGRTableText"/>
              <w:rPr>
                <w:b/>
                <w:bCs/>
              </w:rPr>
            </w:pPr>
            <w:r>
              <w:rPr>
                <w:b/>
                <w:bCs/>
              </w:rPr>
              <w:t>Total income</w:t>
            </w:r>
            <w:r w:rsidRPr="00843038">
              <w:rPr>
                <w:b/>
                <w:bCs/>
              </w:rPr>
              <w:t xml:space="preserve"> </w:t>
            </w:r>
          </w:p>
        </w:tc>
        <w:tc>
          <w:tcPr>
            <w:tcW w:w="1417" w:type="dxa"/>
          </w:tcPr>
          <w:p w:rsidR="002F1241" w:rsidRPr="00A04C56" w:rsidRDefault="00F845CF" w:rsidP="00AA0041">
            <w:pPr>
              <w:pStyle w:val="AGRTableNumbers"/>
              <w:tabs>
                <w:tab w:val="decimal" w:pos="1070"/>
              </w:tabs>
              <w:ind w:right="170"/>
              <w:jc w:val="left"/>
              <w:rPr>
                <w:b/>
              </w:rPr>
            </w:pPr>
            <w:r>
              <w:rPr>
                <w:b/>
              </w:rPr>
              <w:t>258,055</w:t>
            </w:r>
          </w:p>
        </w:tc>
        <w:tc>
          <w:tcPr>
            <w:tcW w:w="1417" w:type="dxa"/>
          </w:tcPr>
          <w:p w:rsidR="002F1241" w:rsidRPr="00A04C56" w:rsidRDefault="002F1241" w:rsidP="00790052">
            <w:pPr>
              <w:pStyle w:val="AGRTableNumbers"/>
              <w:tabs>
                <w:tab w:val="decimal" w:pos="1070"/>
              </w:tabs>
              <w:ind w:right="170"/>
              <w:jc w:val="left"/>
              <w:rPr>
                <w:b/>
              </w:rPr>
            </w:pPr>
            <w:r>
              <w:rPr>
                <w:b/>
              </w:rPr>
              <w:t>233,453</w:t>
            </w:r>
          </w:p>
        </w:tc>
      </w:tr>
      <w:tr w:rsidR="002F1241" w:rsidRPr="00A04C56" w:rsidTr="00404697">
        <w:tc>
          <w:tcPr>
            <w:tcW w:w="4536" w:type="dxa"/>
            <w:tcBorders>
              <w:top w:val="single" w:sz="4" w:space="0" w:color="auto"/>
            </w:tcBorders>
          </w:tcPr>
          <w:p w:rsidR="002F1241" w:rsidRPr="00843038" w:rsidRDefault="002F1241" w:rsidP="00843038">
            <w:pPr>
              <w:pStyle w:val="AGRTableText"/>
              <w:rPr>
                <w:b/>
                <w:bCs/>
              </w:rPr>
            </w:pPr>
            <w:r w:rsidRPr="00843038">
              <w:rPr>
                <w:b/>
                <w:bCs/>
              </w:rPr>
              <w:t xml:space="preserve">Expenditure </w:t>
            </w:r>
          </w:p>
        </w:tc>
        <w:tc>
          <w:tcPr>
            <w:tcW w:w="1417" w:type="dxa"/>
            <w:tcBorders>
              <w:top w:val="single" w:sz="4" w:space="0" w:color="auto"/>
            </w:tcBorders>
          </w:tcPr>
          <w:p w:rsidR="002F1241" w:rsidRPr="00A04C56" w:rsidRDefault="002F1241" w:rsidP="00AA0041">
            <w:pPr>
              <w:pStyle w:val="AGRTableNumbers"/>
              <w:tabs>
                <w:tab w:val="decimal" w:pos="1070"/>
              </w:tabs>
              <w:ind w:right="170"/>
              <w:jc w:val="left"/>
            </w:pP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536" w:type="dxa"/>
          </w:tcPr>
          <w:p w:rsidR="002F1241" w:rsidRPr="00A04C56" w:rsidRDefault="002F1241" w:rsidP="00640C9E">
            <w:pPr>
              <w:pStyle w:val="AGRTableText"/>
            </w:pPr>
            <w:r w:rsidRPr="00A04C56">
              <w:t>Interest</w:t>
            </w:r>
          </w:p>
        </w:tc>
        <w:tc>
          <w:tcPr>
            <w:tcW w:w="1417" w:type="dxa"/>
          </w:tcPr>
          <w:p w:rsidR="002F1241" w:rsidRPr="00A04C56" w:rsidRDefault="00F845CF" w:rsidP="00AA0041">
            <w:pPr>
              <w:pStyle w:val="AGRTableNumbers"/>
              <w:tabs>
                <w:tab w:val="decimal" w:pos="1070"/>
              </w:tabs>
              <w:ind w:right="170"/>
              <w:jc w:val="left"/>
            </w:pPr>
            <w:r>
              <w:t>(221,957)</w:t>
            </w:r>
          </w:p>
        </w:tc>
        <w:tc>
          <w:tcPr>
            <w:tcW w:w="1417" w:type="dxa"/>
          </w:tcPr>
          <w:p w:rsidR="002F1241" w:rsidRPr="00A04C56" w:rsidRDefault="002F1241" w:rsidP="00790052">
            <w:pPr>
              <w:pStyle w:val="AGRTableNumbers"/>
              <w:tabs>
                <w:tab w:val="decimal" w:pos="1070"/>
              </w:tabs>
              <w:ind w:right="170"/>
              <w:jc w:val="left"/>
            </w:pPr>
            <w:r>
              <w:t>(201,142)</w:t>
            </w:r>
          </w:p>
        </w:tc>
      </w:tr>
      <w:tr w:rsidR="002F1241" w:rsidRPr="00A04C56" w:rsidTr="00404697">
        <w:tc>
          <w:tcPr>
            <w:tcW w:w="4536" w:type="dxa"/>
          </w:tcPr>
          <w:p w:rsidR="002F1241" w:rsidRPr="00A04C56" w:rsidRDefault="002F1241" w:rsidP="00640C9E">
            <w:pPr>
              <w:pStyle w:val="AGRTableText"/>
            </w:pPr>
            <w:r w:rsidRPr="00A04C56">
              <w:t>Administration</w:t>
            </w:r>
          </w:p>
        </w:tc>
        <w:tc>
          <w:tcPr>
            <w:tcW w:w="1417" w:type="dxa"/>
          </w:tcPr>
          <w:p w:rsidR="002F1241" w:rsidRPr="00A04C56" w:rsidRDefault="00F845CF" w:rsidP="00AA0041">
            <w:pPr>
              <w:pStyle w:val="AGRTableNumbers"/>
              <w:tabs>
                <w:tab w:val="decimal" w:pos="1070"/>
              </w:tabs>
              <w:ind w:right="170"/>
              <w:jc w:val="left"/>
            </w:pPr>
            <w:r>
              <w:t>(2,293)</w:t>
            </w:r>
          </w:p>
        </w:tc>
        <w:tc>
          <w:tcPr>
            <w:tcW w:w="1417" w:type="dxa"/>
          </w:tcPr>
          <w:p w:rsidR="002F1241" w:rsidRPr="00A04C56" w:rsidRDefault="002F1241" w:rsidP="00790052">
            <w:pPr>
              <w:pStyle w:val="AGRTableNumbers"/>
              <w:tabs>
                <w:tab w:val="decimal" w:pos="1070"/>
              </w:tabs>
              <w:ind w:right="170"/>
              <w:jc w:val="left"/>
            </w:pPr>
            <w:r>
              <w:t>(2,385)</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2F1241" w:rsidRDefault="00F845CF" w:rsidP="00AA0041">
            <w:pPr>
              <w:pStyle w:val="AGRTableNumbers"/>
              <w:tabs>
                <w:tab w:val="decimal" w:pos="1070"/>
              </w:tabs>
              <w:ind w:right="170"/>
              <w:jc w:val="left"/>
              <w:rPr>
                <w:b/>
              </w:rPr>
            </w:pPr>
            <w:r>
              <w:rPr>
                <w:b/>
              </w:rPr>
              <w:t>(224,250)</w:t>
            </w:r>
          </w:p>
        </w:tc>
        <w:tc>
          <w:tcPr>
            <w:tcW w:w="1417" w:type="dxa"/>
            <w:tcBorders>
              <w:bottom w:val="single" w:sz="4" w:space="0" w:color="auto"/>
            </w:tcBorders>
          </w:tcPr>
          <w:p w:rsidR="002F1241" w:rsidRDefault="002F1241" w:rsidP="00790052">
            <w:pPr>
              <w:pStyle w:val="AGRTableNumbers"/>
              <w:tabs>
                <w:tab w:val="decimal" w:pos="1070"/>
              </w:tabs>
              <w:ind w:right="170"/>
              <w:jc w:val="left"/>
              <w:rPr>
                <w:b/>
              </w:rPr>
            </w:pPr>
            <w:r>
              <w:rPr>
                <w:b/>
              </w:rPr>
              <w:t>(203,527)</w:t>
            </w:r>
          </w:p>
        </w:tc>
      </w:tr>
      <w:tr w:rsidR="002F1241" w:rsidRPr="00A04C56" w:rsidTr="00404697">
        <w:tc>
          <w:tcPr>
            <w:tcW w:w="4536" w:type="dxa"/>
            <w:tcBorders>
              <w:top w:val="single" w:sz="4" w:space="0" w:color="auto"/>
              <w:bottom w:val="single" w:sz="4" w:space="0" w:color="auto"/>
            </w:tcBorders>
          </w:tcPr>
          <w:p w:rsidR="002F1241" w:rsidRPr="0052375C" w:rsidRDefault="002F1241" w:rsidP="00D13BE2">
            <w:pPr>
              <w:pStyle w:val="AGRTableText"/>
            </w:pPr>
            <w:r>
              <w:rPr>
                <w:b/>
                <w:bCs/>
              </w:rPr>
              <w:t>Surplus/(deficit) before income tax expense</w:t>
            </w:r>
            <w:r w:rsidRPr="0052375C">
              <w:t xml:space="preserve">   </w:t>
            </w:r>
          </w:p>
        </w:tc>
        <w:tc>
          <w:tcPr>
            <w:tcW w:w="1417" w:type="dxa"/>
            <w:tcBorders>
              <w:top w:val="single" w:sz="4" w:space="0" w:color="auto"/>
              <w:bottom w:val="single" w:sz="4" w:space="0" w:color="auto"/>
            </w:tcBorders>
          </w:tcPr>
          <w:p w:rsidR="002F1241" w:rsidRPr="00A04C56" w:rsidRDefault="00F845CF" w:rsidP="00AA0041">
            <w:pPr>
              <w:pStyle w:val="AGRTableNumbers"/>
              <w:tabs>
                <w:tab w:val="decimal" w:pos="1070"/>
              </w:tabs>
              <w:ind w:right="170"/>
              <w:jc w:val="left"/>
              <w:rPr>
                <w:b/>
              </w:rPr>
            </w:pPr>
            <w:r>
              <w:rPr>
                <w:b/>
              </w:rPr>
              <w:t>33,805</w:t>
            </w:r>
          </w:p>
        </w:tc>
        <w:tc>
          <w:tcPr>
            <w:tcW w:w="1417" w:type="dxa"/>
            <w:tcBorders>
              <w:top w:val="single" w:sz="4" w:space="0" w:color="auto"/>
              <w:bottom w:val="single" w:sz="4" w:space="0" w:color="auto"/>
            </w:tcBorders>
          </w:tcPr>
          <w:p w:rsidR="002F1241" w:rsidRPr="00A04C56" w:rsidRDefault="002F1241" w:rsidP="00790052">
            <w:pPr>
              <w:pStyle w:val="AGRTableNumbers"/>
              <w:tabs>
                <w:tab w:val="decimal" w:pos="1070"/>
              </w:tabs>
              <w:ind w:right="170"/>
              <w:jc w:val="left"/>
              <w:rPr>
                <w:b/>
              </w:rPr>
            </w:pPr>
            <w:r>
              <w:rPr>
                <w:b/>
              </w:rPr>
              <w:t>29,926</w:t>
            </w:r>
          </w:p>
        </w:tc>
      </w:tr>
      <w:tr w:rsidR="002F1241" w:rsidRPr="00A04C56" w:rsidTr="00404697">
        <w:tc>
          <w:tcPr>
            <w:tcW w:w="4536" w:type="dxa"/>
            <w:tcBorders>
              <w:top w:val="single" w:sz="4" w:space="0" w:color="auto"/>
            </w:tcBorders>
          </w:tcPr>
          <w:p w:rsidR="002F1241" w:rsidRPr="00A04C56" w:rsidRDefault="002F1241" w:rsidP="00D13BE2">
            <w:pPr>
              <w:pStyle w:val="AGRTableText"/>
              <w:rPr>
                <w:b/>
              </w:rPr>
            </w:pPr>
            <w:r>
              <w:t>I</w:t>
            </w:r>
            <w:r w:rsidRPr="00A04C56">
              <w:t xml:space="preserve">ncome tax expense   </w:t>
            </w:r>
          </w:p>
        </w:tc>
        <w:tc>
          <w:tcPr>
            <w:tcW w:w="1417" w:type="dxa"/>
            <w:tcBorders>
              <w:top w:val="single" w:sz="4" w:space="0" w:color="auto"/>
            </w:tcBorders>
          </w:tcPr>
          <w:p w:rsidR="002F1241" w:rsidRPr="00A04C56" w:rsidRDefault="00F845CF" w:rsidP="00AA0041">
            <w:pPr>
              <w:pStyle w:val="AGRTableNumbers"/>
              <w:tabs>
                <w:tab w:val="decimal" w:pos="1070"/>
              </w:tabs>
              <w:ind w:right="170"/>
              <w:jc w:val="left"/>
            </w:pPr>
            <w:r>
              <w:t>(10,141)</w:t>
            </w: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r>
              <w:t>(8,978)</w:t>
            </w:r>
          </w:p>
        </w:tc>
      </w:tr>
      <w:tr w:rsidR="002F1241" w:rsidRPr="00A04C56" w:rsidTr="00404697">
        <w:tc>
          <w:tcPr>
            <w:tcW w:w="4536" w:type="dxa"/>
            <w:tcBorders>
              <w:bottom w:val="single" w:sz="4" w:space="0" w:color="auto"/>
            </w:tcBorders>
          </w:tcPr>
          <w:p w:rsidR="002F1241" w:rsidRPr="0052375C" w:rsidRDefault="002F1241" w:rsidP="00D13BE2">
            <w:pPr>
              <w:pStyle w:val="AGRTableText"/>
            </w:pPr>
            <w:r>
              <w:rPr>
                <w:b/>
                <w:bCs/>
              </w:rPr>
              <w:t>Surplus/(deficit) after income tax expense</w:t>
            </w:r>
          </w:p>
        </w:tc>
        <w:tc>
          <w:tcPr>
            <w:tcW w:w="1417" w:type="dxa"/>
            <w:tcBorders>
              <w:bottom w:val="single" w:sz="4" w:space="0" w:color="auto"/>
            </w:tcBorders>
          </w:tcPr>
          <w:p w:rsidR="002F1241" w:rsidRPr="00A04C56" w:rsidRDefault="00F845CF" w:rsidP="00AA0041">
            <w:pPr>
              <w:pStyle w:val="AGRTableNumbers"/>
              <w:tabs>
                <w:tab w:val="decimal" w:pos="1070"/>
              </w:tabs>
              <w:ind w:right="170"/>
              <w:jc w:val="left"/>
              <w:rPr>
                <w:b/>
              </w:rPr>
            </w:pPr>
            <w:r>
              <w:rPr>
                <w:b/>
              </w:rPr>
              <w:t>23,664</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20,948</w:t>
            </w:r>
          </w:p>
        </w:tc>
      </w:tr>
    </w:tbl>
    <w:p w:rsidR="00D22E71" w:rsidRPr="00A04C56" w:rsidRDefault="00D22E71" w:rsidP="007B732B">
      <w:pPr>
        <w:pStyle w:val="AGRBodyText"/>
      </w:pPr>
    </w:p>
    <w:p w:rsidR="00D22E71" w:rsidRPr="00A04C56" w:rsidRDefault="00951BD5" w:rsidP="0055349B">
      <w:pPr>
        <w:pStyle w:val="AGRHeading1"/>
      </w:pPr>
      <w:bookmarkStart w:id="75" w:name="_Toc185325814"/>
      <w:r w:rsidRPr="00A04C56">
        <w:t xml:space="preserve">Northern Territory Treasury Corporation </w:t>
      </w:r>
      <w:proofErr w:type="spellStart"/>
      <w:r w:rsidR="00D22E71" w:rsidRPr="00A04C56">
        <w:t>cont</w:t>
      </w:r>
      <w:proofErr w:type="spellEnd"/>
      <w:r w:rsidR="00D22E71" w:rsidRPr="00A04C56">
        <w:t>…</w:t>
      </w:r>
      <w:bookmarkEnd w:id="75"/>
    </w:p>
    <w:p w:rsidR="00D22E71" w:rsidRPr="00A04C56" w:rsidRDefault="00691B8F" w:rsidP="0076683F">
      <w:pPr>
        <w:pStyle w:val="AGRHeading3"/>
      </w:pPr>
      <w:r>
        <w:t>Financial Position at year end</w:t>
      </w:r>
      <w:r w:rsidR="00D22E71"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D22E71">
            <w:pPr>
              <w:pStyle w:val="AGRTableText"/>
              <w:keepNext/>
            </w:pPr>
          </w:p>
        </w:tc>
        <w:tc>
          <w:tcPr>
            <w:tcW w:w="1331" w:type="dxa"/>
            <w:tcBorders>
              <w:bottom w:val="single" w:sz="4" w:space="0" w:color="auto"/>
            </w:tcBorders>
          </w:tcPr>
          <w:p w:rsidR="00404697" w:rsidRPr="00A04C56" w:rsidRDefault="003E7E88" w:rsidP="00160434">
            <w:pPr>
              <w:pStyle w:val="AGRTableText"/>
              <w:jc w:val="center"/>
            </w:pPr>
            <w:r>
              <w:t>2013</w:t>
            </w:r>
          </w:p>
        </w:tc>
        <w:tc>
          <w:tcPr>
            <w:tcW w:w="1331"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D22E71">
            <w:pPr>
              <w:pStyle w:val="AGRTableText"/>
              <w:keepNext/>
            </w:pPr>
          </w:p>
        </w:tc>
        <w:tc>
          <w:tcPr>
            <w:tcW w:w="1331" w:type="dxa"/>
            <w:tcBorders>
              <w:top w:val="single" w:sz="4" w:space="0" w:color="auto"/>
            </w:tcBorders>
          </w:tcPr>
          <w:p w:rsidR="00404697" w:rsidRPr="00A04C56" w:rsidRDefault="00404697" w:rsidP="00160434">
            <w:pPr>
              <w:pStyle w:val="AGRTableText"/>
              <w:jc w:val="center"/>
            </w:pPr>
            <w:r w:rsidRPr="00A04C56">
              <w:t>$’000</w:t>
            </w:r>
          </w:p>
        </w:tc>
        <w:tc>
          <w:tcPr>
            <w:tcW w:w="1331" w:type="dxa"/>
            <w:tcBorders>
              <w:top w:val="single" w:sz="4" w:space="0" w:color="auto"/>
            </w:tcBorders>
          </w:tcPr>
          <w:p w:rsidR="00404697" w:rsidRPr="00A04C56" w:rsidRDefault="00404697" w:rsidP="00404697">
            <w:pPr>
              <w:pStyle w:val="AGRTableText"/>
              <w:jc w:val="center"/>
            </w:pPr>
            <w:r>
              <w:t>$’000</w:t>
            </w:r>
          </w:p>
        </w:tc>
      </w:tr>
      <w:tr w:rsidR="002F1241" w:rsidRPr="00A04C56" w:rsidTr="00404697">
        <w:tc>
          <w:tcPr>
            <w:tcW w:w="4709" w:type="dxa"/>
          </w:tcPr>
          <w:p w:rsidR="002F1241" w:rsidRPr="00A04C56" w:rsidRDefault="002F1241" w:rsidP="00D22E71">
            <w:pPr>
              <w:pStyle w:val="AGRTableText"/>
              <w:keepNext/>
            </w:pPr>
            <w:r>
              <w:t>Total a</w:t>
            </w:r>
            <w:r w:rsidRPr="00A04C56">
              <w:t>ssets</w:t>
            </w:r>
          </w:p>
        </w:tc>
        <w:tc>
          <w:tcPr>
            <w:tcW w:w="1331" w:type="dxa"/>
          </w:tcPr>
          <w:p w:rsidR="002F1241" w:rsidRPr="00A04C56" w:rsidRDefault="00F845CF" w:rsidP="00AA0041">
            <w:pPr>
              <w:pStyle w:val="AGRTableNumbers"/>
              <w:tabs>
                <w:tab w:val="decimal" w:pos="1070"/>
              </w:tabs>
              <w:ind w:right="170"/>
              <w:jc w:val="left"/>
            </w:pPr>
            <w:r>
              <w:t>4,848,368</w:t>
            </w:r>
          </w:p>
        </w:tc>
        <w:tc>
          <w:tcPr>
            <w:tcW w:w="1331" w:type="dxa"/>
          </w:tcPr>
          <w:p w:rsidR="002F1241" w:rsidRPr="00A04C56" w:rsidRDefault="002F1241" w:rsidP="00790052">
            <w:pPr>
              <w:pStyle w:val="AGRTableNumbers"/>
              <w:tabs>
                <w:tab w:val="decimal" w:pos="1070"/>
              </w:tabs>
              <w:ind w:right="170"/>
              <w:jc w:val="left"/>
            </w:pPr>
            <w:r>
              <w:t>4,098,068</w:t>
            </w:r>
          </w:p>
        </w:tc>
      </w:tr>
      <w:tr w:rsidR="002F1241" w:rsidRPr="00A04C56" w:rsidTr="00404697">
        <w:tc>
          <w:tcPr>
            <w:tcW w:w="4709" w:type="dxa"/>
          </w:tcPr>
          <w:p w:rsidR="002F1241" w:rsidRPr="00A04C56" w:rsidRDefault="002F1241" w:rsidP="009E3FC8">
            <w:pPr>
              <w:pStyle w:val="AGRTableText"/>
            </w:pPr>
            <w:r>
              <w:t>Less t</w:t>
            </w:r>
            <w:r w:rsidRPr="00A04C56">
              <w:t xml:space="preserve">otal </w:t>
            </w:r>
            <w:r>
              <w:t>l</w:t>
            </w:r>
            <w:r w:rsidRPr="00A04C56">
              <w:t>iabilities</w:t>
            </w:r>
          </w:p>
        </w:tc>
        <w:tc>
          <w:tcPr>
            <w:tcW w:w="1331" w:type="dxa"/>
          </w:tcPr>
          <w:p w:rsidR="002F1241" w:rsidRPr="00A04C56" w:rsidRDefault="00F845CF" w:rsidP="00AA0041">
            <w:pPr>
              <w:pStyle w:val="AGRTableNumbers"/>
              <w:tabs>
                <w:tab w:val="decimal" w:pos="1070"/>
              </w:tabs>
              <w:ind w:right="170"/>
              <w:jc w:val="left"/>
            </w:pPr>
            <w:r>
              <w:t>(4,826,738)</w:t>
            </w:r>
          </w:p>
        </w:tc>
        <w:tc>
          <w:tcPr>
            <w:tcW w:w="1331" w:type="dxa"/>
          </w:tcPr>
          <w:p w:rsidR="002F1241" w:rsidRPr="00A04C56" w:rsidRDefault="002F1241" w:rsidP="00790052">
            <w:pPr>
              <w:pStyle w:val="AGRTableNumbers"/>
              <w:tabs>
                <w:tab w:val="decimal" w:pos="1070"/>
              </w:tabs>
              <w:ind w:right="170"/>
              <w:jc w:val="left"/>
            </w:pPr>
            <w:r>
              <w:t>(4,076,438)</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Pr>
                <w:b/>
              </w:rPr>
              <w:t>Net assets</w:t>
            </w:r>
          </w:p>
        </w:tc>
        <w:tc>
          <w:tcPr>
            <w:tcW w:w="1331" w:type="dxa"/>
            <w:tcBorders>
              <w:bottom w:val="single" w:sz="4" w:space="0" w:color="auto"/>
            </w:tcBorders>
          </w:tcPr>
          <w:p w:rsidR="002F1241" w:rsidRPr="00A04C56" w:rsidRDefault="00F845CF" w:rsidP="00AA0041">
            <w:pPr>
              <w:pStyle w:val="AGRTableNumbers"/>
              <w:tabs>
                <w:tab w:val="decimal" w:pos="1070"/>
              </w:tabs>
              <w:ind w:right="170"/>
              <w:jc w:val="left"/>
              <w:rPr>
                <w:b/>
              </w:rPr>
            </w:pPr>
            <w:r>
              <w:rPr>
                <w:b/>
              </w:rPr>
              <w:t>21,630</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21,630</w:t>
            </w:r>
          </w:p>
        </w:tc>
      </w:tr>
      <w:tr w:rsidR="002F1241" w:rsidRPr="00A04C56" w:rsidTr="00404697">
        <w:tc>
          <w:tcPr>
            <w:tcW w:w="4709" w:type="dxa"/>
            <w:tcBorders>
              <w:top w:val="single" w:sz="4" w:space="0" w:color="auto"/>
            </w:tcBorders>
          </w:tcPr>
          <w:p w:rsidR="002F1241" w:rsidRPr="00A04C56" w:rsidRDefault="002F1241" w:rsidP="00D22E71">
            <w:pPr>
              <w:pStyle w:val="AGRTableText"/>
            </w:pPr>
            <w:r w:rsidRPr="00A04C56">
              <w:t xml:space="preserve">Represented by: </w:t>
            </w:r>
          </w:p>
        </w:tc>
        <w:tc>
          <w:tcPr>
            <w:tcW w:w="1331" w:type="dxa"/>
            <w:tcBorders>
              <w:top w:val="single" w:sz="4" w:space="0" w:color="auto"/>
            </w:tcBorders>
          </w:tcPr>
          <w:p w:rsidR="002F1241" w:rsidRPr="00A04C56" w:rsidRDefault="002F1241" w:rsidP="00AA0041">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Pr>
          <w:p w:rsidR="002F1241" w:rsidRPr="00A04C56" w:rsidRDefault="002F1241" w:rsidP="00D22E71">
            <w:pPr>
              <w:pStyle w:val="AGRTableText"/>
            </w:pPr>
            <w:r w:rsidRPr="00A04C56">
              <w:t>Contributed capital</w:t>
            </w:r>
          </w:p>
        </w:tc>
        <w:tc>
          <w:tcPr>
            <w:tcW w:w="1331" w:type="dxa"/>
          </w:tcPr>
          <w:p w:rsidR="002F1241" w:rsidRPr="00A04C56" w:rsidRDefault="00F845CF" w:rsidP="00AA0041">
            <w:pPr>
              <w:pStyle w:val="AGRTableNumbers"/>
              <w:tabs>
                <w:tab w:val="decimal" w:pos="1070"/>
              </w:tabs>
              <w:ind w:right="170"/>
              <w:jc w:val="left"/>
            </w:pPr>
            <w:r>
              <w:t>21,630</w:t>
            </w:r>
          </w:p>
        </w:tc>
        <w:tc>
          <w:tcPr>
            <w:tcW w:w="1331" w:type="dxa"/>
          </w:tcPr>
          <w:p w:rsidR="002F1241" w:rsidRPr="00A04C56" w:rsidRDefault="002F1241" w:rsidP="00790052">
            <w:pPr>
              <w:pStyle w:val="AGRTableNumbers"/>
              <w:tabs>
                <w:tab w:val="decimal" w:pos="1070"/>
              </w:tabs>
              <w:ind w:right="170"/>
              <w:jc w:val="left"/>
            </w:pPr>
            <w:r>
              <w:t>21,630</w:t>
            </w:r>
          </w:p>
        </w:tc>
      </w:tr>
      <w:tr w:rsidR="002F1241" w:rsidRPr="00A04C56" w:rsidTr="00404697">
        <w:tc>
          <w:tcPr>
            <w:tcW w:w="4709" w:type="dxa"/>
          </w:tcPr>
          <w:p w:rsidR="002F1241" w:rsidRPr="00A04C56" w:rsidRDefault="002F1241" w:rsidP="00D22E71">
            <w:pPr>
              <w:pStyle w:val="AGRTableText"/>
            </w:pPr>
            <w:r w:rsidRPr="00A04C56">
              <w:t>Reserves</w:t>
            </w:r>
          </w:p>
        </w:tc>
        <w:tc>
          <w:tcPr>
            <w:tcW w:w="1331" w:type="dxa"/>
          </w:tcPr>
          <w:p w:rsidR="002F1241" w:rsidRPr="00A04C56" w:rsidRDefault="00F845CF" w:rsidP="00AA0041">
            <w:pPr>
              <w:pStyle w:val="AGRTableNumbers"/>
              <w:tabs>
                <w:tab w:val="decimal" w:pos="1070"/>
              </w:tabs>
              <w:ind w:right="170"/>
              <w:jc w:val="left"/>
            </w:pPr>
            <w:r>
              <w:t>-</w:t>
            </w:r>
          </w:p>
        </w:tc>
        <w:tc>
          <w:tcPr>
            <w:tcW w:w="1331" w:type="dxa"/>
          </w:tcPr>
          <w:p w:rsidR="002F1241" w:rsidRPr="00A04C56" w:rsidRDefault="002F1241" w:rsidP="00790052">
            <w:pPr>
              <w:pStyle w:val="AGRTableNumbers"/>
              <w:tabs>
                <w:tab w:val="decimal" w:pos="1070"/>
              </w:tabs>
              <w:ind w:right="170"/>
              <w:jc w:val="left"/>
            </w:pPr>
            <w:r>
              <w:t>-</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sidRPr="00A04C56">
              <w:rPr>
                <w:b/>
              </w:rPr>
              <w:t>Equity</w:t>
            </w:r>
          </w:p>
        </w:tc>
        <w:tc>
          <w:tcPr>
            <w:tcW w:w="1331" w:type="dxa"/>
            <w:tcBorders>
              <w:bottom w:val="single" w:sz="4" w:space="0" w:color="auto"/>
            </w:tcBorders>
          </w:tcPr>
          <w:p w:rsidR="002F1241" w:rsidRPr="00A04C56" w:rsidRDefault="00F845CF" w:rsidP="00AA0041">
            <w:pPr>
              <w:pStyle w:val="AGRTableNumbers"/>
              <w:tabs>
                <w:tab w:val="decimal" w:pos="1070"/>
              </w:tabs>
              <w:ind w:right="170"/>
              <w:jc w:val="left"/>
              <w:rPr>
                <w:b/>
              </w:rPr>
            </w:pPr>
            <w:r>
              <w:rPr>
                <w:b/>
              </w:rPr>
              <w:t>21,630</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21,630</w:t>
            </w:r>
          </w:p>
        </w:tc>
      </w:tr>
    </w:tbl>
    <w:p w:rsidR="00D22E71" w:rsidRDefault="00D22E71" w:rsidP="007B732B">
      <w:pPr>
        <w:pStyle w:val="AGRBodyText"/>
      </w:pPr>
    </w:p>
    <w:p w:rsidR="00DC1494" w:rsidRPr="00A04C56" w:rsidRDefault="00DC1494" w:rsidP="007B732B">
      <w:pPr>
        <w:pStyle w:val="AGRBodyText"/>
      </w:pPr>
    </w:p>
    <w:p w:rsidR="00D22E71" w:rsidRPr="00A04C56" w:rsidRDefault="00756BA8" w:rsidP="0055349B">
      <w:pPr>
        <w:pStyle w:val="AGRHeading1"/>
      </w:pPr>
      <w:bookmarkStart w:id="76" w:name="nt_build"/>
      <w:bookmarkStart w:id="77" w:name="_Toc185325815"/>
      <w:r w:rsidRPr="00A04C56">
        <w:t>NT Build</w:t>
      </w:r>
      <w:bookmarkEnd w:id="76"/>
      <w:bookmarkEnd w:id="77"/>
    </w:p>
    <w:p w:rsidR="00D22E71"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D22E71" w:rsidRPr="00A04C56" w:rsidRDefault="00D22E71" w:rsidP="0076683F">
      <w:pPr>
        <w:pStyle w:val="AGRHeading3"/>
      </w:pPr>
      <w:r w:rsidRPr="00A04C56">
        <w:t>Background</w:t>
      </w:r>
    </w:p>
    <w:p w:rsidR="00D22E71" w:rsidRDefault="00756BA8" w:rsidP="007B732B">
      <w:pPr>
        <w:pStyle w:val="AGRBodyText"/>
      </w:pPr>
      <w:r w:rsidRPr="00066B4D">
        <w:t xml:space="preserve">NT Build </w:t>
      </w:r>
      <w:r w:rsidR="004302EB">
        <w:t>was</w:t>
      </w:r>
      <w:r w:rsidRPr="00066B4D">
        <w:t xml:space="preserve"> established under the </w:t>
      </w:r>
      <w:r w:rsidRPr="002C4448">
        <w:rPr>
          <w:i/>
        </w:rPr>
        <w:t>Construction Industry Long Service Leave and Benefits Ac</w:t>
      </w:r>
      <w:r w:rsidRPr="0065061C">
        <w:t>t</w:t>
      </w:r>
      <w:r w:rsidRPr="00066B4D">
        <w:t xml:space="preserve"> </w:t>
      </w:r>
      <w:r w:rsidR="006B2AC9">
        <w:t xml:space="preserve">(the Act) </w:t>
      </w:r>
      <w:r w:rsidRPr="00066B4D">
        <w:t xml:space="preserve">which </w:t>
      </w:r>
      <w:r w:rsidR="00A77158">
        <w:t>commenced</w:t>
      </w:r>
      <w:r w:rsidRPr="00066B4D">
        <w:t xml:space="preserve"> </w:t>
      </w:r>
      <w:r w:rsidR="00FA7F30">
        <w:t>in</w:t>
      </w:r>
      <w:r w:rsidRPr="00066B4D">
        <w:t xml:space="preserve"> 2005.  The role of </w:t>
      </w:r>
      <w:r w:rsidR="00FA7F30">
        <w:t>NT Build</w:t>
      </w:r>
      <w:r w:rsidRPr="00066B4D">
        <w:t xml:space="preserve"> is to administer a scheme</w:t>
      </w:r>
      <w:r w:rsidR="00562574">
        <w:t>,</w:t>
      </w:r>
      <w:r w:rsidRPr="00066B4D">
        <w:t xml:space="preserve"> also established under the Act</w:t>
      </w:r>
      <w:r w:rsidR="00562574">
        <w:t>,</w:t>
      </w:r>
      <w:r w:rsidRPr="00066B4D">
        <w:t xml:space="preserve"> </w:t>
      </w:r>
      <w:r w:rsidR="00FB39B4" w:rsidRPr="00FB39B4">
        <w:t>to provide for the entitlements to long service leave and long service benefits for construction workers</w:t>
      </w:r>
      <w:r w:rsidR="00D22E71" w:rsidRPr="00066B4D">
        <w:t>.</w:t>
      </w:r>
    </w:p>
    <w:p w:rsidR="00D22E71" w:rsidRPr="00A04C56" w:rsidRDefault="00392057" w:rsidP="0076683F">
      <w:pPr>
        <w:pStyle w:val="AGRHeading3"/>
      </w:pPr>
      <w:r w:rsidRPr="00A04C56">
        <w:t>Audit Opinion</w:t>
      </w:r>
    </w:p>
    <w:p w:rsidR="00D22E71" w:rsidRPr="00A04C56" w:rsidRDefault="00756BA8" w:rsidP="007B732B">
      <w:pPr>
        <w:pStyle w:val="AGRBodyText"/>
      </w:pPr>
      <w:r w:rsidRPr="00A04C56">
        <w:t xml:space="preserve">The audit of NT Build for the year ended </w:t>
      </w:r>
      <w:r w:rsidR="00862FE5">
        <w:t xml:space="preserve">30 June </w:t>
      </w:r>
      <w:r w:rsidR="003E7E88">
        <w:t>2013</w:t>
      </w:r>
      <w:r w:rsidRPr="00A04C56">
        <w:t xml:space="preserve"> resulted in a qualified </w:t>
      </w:r>
      <w:r w:rsidRPr="000154CB">
        <w:t xml:space="preserve">independent audit opinion, which was issued on </w:t>
      </w:r>
      <w:r w:rsidR="005D0ED6">
        <w:t>9 October</w:t>
      </w:r>
      <w:r w:rsidR="00066B4D" w:rsidRPr="000154CB">
        <w:t xml:space="preserve"> </w:t>
      </w:r>
      <w:r w:rsidR="003E7E88">
        <w:t>2013</w:t>
      </w:r>
      <w:r w:rsidR="00D22E71" w:rsidRPr="000154CB">
        <w:t>.</w:t>
      </w:r>
    </w:p>
    <w:p w:rsidR="00782542" w:rsidRPr="00A04C56" w:rsidRDefault="00782542" w:rsidP="0076683F">
      <w:pPr>
        <w:pStyle w:val="AGRHeading3"/>
      </w:pPr>
      <w:r>
        <w:t>Key Findings</w:t>
      </w:r>
    </w:p>
    <w:p w:rsidR="00782542" w:rsidRDefault="00782542" w:rsidP="007B732B">
      <w:pPr>
        <w:pStyle w:val="AGRBodyText"/>
      </w:pPr>
      <w:r>
        <w:t>The audit did not identify any material weaknesses in controls.</w:t>
      </w:r>
    </w:p>
    <w:p w:rsidR="00C228BC" w:rsidRPr="00A04C56" w:rsidRDefault="00C228BC" w:rsidP="0076683F">
      <w:pPr>
        <w:pStyle w:val="AGRHeading4"/>
      </w:pPr>
      <w:r w:rsidRPr="00A04C56">
        <w:t>Qualification</w:t>
      </w:r>
    </w:p>
    <w:p w:rsidR="00C228BC" w:rsidRDefault="009748EC" w:rsidP="007B732B">
      <w:pPr>
        <w:pStyle w:val="AGRBodyText"/>
      </w:pPr>
      <w:r w:rsidRPr="00AA1953">
        <w:t>The</w:t>
      </w:r>
      <w:r w:rsidR="00C228BC" w:rsidRPr="00AA1953">
        <w:t xml:space="preserve"> audit opinion on the financial statements of</w:t>
      </w:r>
      <w:r w:rsidR="000F1C4B">
        <w:t xml:space="preserve"> NT Build for the year ended </w:t>
      </w:r>
      <w:r w:rsidR="00500175">
        <w:t>30 </w:t>
      </w:r>
      <w:r w:rsidR="00862FE5">
        <w:t xml:space="preserve">June </w:t>
      </w:r>
      <w:r w:rsidR="003E7E88">
        <w:t>2013</w:t>
      </w:r>
      <w:r w:rsidRPr="00AA1953">
        <w:t xml:space="preserve"> was again qualified</w:t>
      </w:r>
      <w:r w:rsidR="00C228BC" w:rsidRPr="00AA1953">
        <w:t xml:space="preserve"> as follows</w:t>
      </w:r>
      <w:r w:rsidR="00C228BC" w:rsidRPr="00066B4D">
        <w:t>:</w:t>
      </w:r>
    </w:p>
    <w:p w:rsidR="000154CB" w:rsidRPr="00492EB6" w:rsidRDefault="00066B4D" w:rsidP="00492EB6">
      <w:pPr>
        <w:pStyle w:val="AGRBodyText"/>
        <w:ind w:left="1247" w:hanging="113"/>
        <w:rPr>
          <w:i/>
          <w:iCs/>
          <w:szCs w:val="19"/>
        </w:rPr>
      </w:pPr>
      <w:r w:rsidRPr="00492EB6">
        <w:rPr>
          <w:i/>
          <w:iCs/>
          <w:szCs w:val="19"/>
        </w:rPr>
        <w:t>“</w:t>
      </w:r>
      <w:r w:rsidR="005D0ED6" w:rsidRPr="00492EB6">
        <w:rPr>
          <w:i/>
          <w:iCs/>
          <w:szCs w:val="19"/>
        </w:rPr>
        <w:t xml:space="preserve">The statutory obligation to notify NT Build of the commencement of a project rests with the developer. NT Build has implemented a number of mechanisms to help monitor compliance and identify </w:t>
      </w:r>
      <w:proofErr w:type="spellStart"/>
      <w:r w:rsidR="005D0ED6" w:rsidRPr="00492EB6">
        <w:rPr>
          <w:i/>
          <w:iCs/>
          <w:szCs w:val="19"/>
        </w:rPr>
        <w:t>leviable</w:t>
      </w:r>
      <w:proofErr w:type="spellEnd"/>
      <w:r w:rsidR="005D0ED6" w:rsidRPr="00492EB6">
        <w:rPr>
          <w:i/>
          <w:iCs/>
          <w:szCs w:val="19"/>
        </w:rPr>
        <w:t xml:space="preserve"> projects and consequently those liable to pay the levy, including monitoring projects where building permits under the Building Act are issued. It is noted that not all types of construction work carried out in the Territory require a building permit. </w:t>
      </w:r>
    </w:p>
    <w:p w:rsidR="00066B4D" w:rsidRPr="00492EB6" w:rsidRDefault="00492EB6" w:rsidP="00492EB6">
      <w:pPr>
        <w:pStyle w:val="AGRBodyText"/>
        <w:ind w:left="1247" w:hanging="113"/>
        <w:rPr>
          <w:i/>
          <w:iCs/>
          <w:szCs w:val="19"/>
        </w:rPr>
      </w:pPr>
      <w:r>
        <w:rPr>
          <w:i/>
          <w:iCs/>
          <w:szCs w:val="19"/>
        </w:rPr>
        <w:t xml:space="preserve"> </w:t>
      </w:r>
      <w:r w:rsidR="005D0ED6" w:rsidRPr="00492EB6">
        <w:rPr>
          <w:i/>
          <w:iCs/>
          <w:szCs w:val="19"/>
        </w:rPr>
        <w:t>Due to the nature of the approval process within the Northern Territory Construction industry, there exists some uncertainty regarding the ability of NT Build to identify all construction and maintenance projects that fall within the scope of the Construction Industry Long Service Leave and Benefits Act. As such, I am unable to satisfy myself as to the completeness of the $9,623,533 disclosed as 'Contributions from levy payers' in the statement of comprehensive income</w:t>
      </w:r>
      <w:r w:rsidR="00066B4D" w:rsidRPr="00492EB6">
        <w:rPr>
          <w:i/>
          <w:iCs/>
          <w:szCs w:val="19"/>
        </w:rPr>
        <w:t>.”</w:t>
      </w:r>
    </w:p>
    <w:p w:rsidR="00782542" w:rsidRDefault="00782542" w:rsidP="007B732B">
      <w:pPr>
        <w:pStyle w:val="AGRBodyText"/>
      </w:pPr>
    </w:p>
    <w:p w:rsidR="005835C2" w:rsidRPr="00A04C56" w:rsidRDefault="005835C2" w:rsidP="0055349B">
      <w:pPr>
        <w:pStyle w:val="AGRHeading1"/>
      </w:pPr>
      <w:bookmarkStart w:id="78" w:name="_Toc185325818"/>
      <w:r w:rsidRPr="00A04C56">
        <w:t xml:space="preserve">NT Build </w:t>
      </w:r>
      <w:proofErr w:type="spellStart"/>
      <w:r w:rsidRPr="00A04C56">
        <w:t>cont</w:t>
      </w:r>
      <w:proofErr w:type="spellEnd"/>
      <w:r w:rsidRPr="00A04C56">
        <w:t>…</w:t>
      </w:r>
      <w:bookmarkEnd w:id="78"/>
    </w:p>
    <w:p w:rsidR="00D22E71" w:rsidRPr="00A04C56" w:rsidRDefault="00691B8F" w:rsidP="0076683F">
      <w:pPr>
        <w:pStyle w:val="AGRHeading3"/>
      </w:pPr>
      <w:r>
        <w:t>Financial Performance for the year</w:t>
      </w:r>
      <w:r w:rsidR="00D22E71"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D22E71">
            <w:pPr>
              <w:pStyle w:val="AGRTableText"/>
              <w:ind w:left="720" w:hanging="720"/>
            </w:pPr>
          </w:p>
        </w:tc>
        <w:tc>
          <w:tcPr>
            <w:tcW w:w="1417" w:type="dxa"/>
            <w:tcBorders>
              <w:bottom w:val="single" w:sz="4" w:space="0" w:color="auto"/>
            </w:tcBorders>
          </w:tcPr>
          <w:p w:rsidR="00404697" w:rsidRPr="00A04C56" w:rsidRDefault="003E7E88" w:rsidP="00160434">
            <w:pPr>
              <w:pStyle w:val="AGRTableText"/>
              <w:jc w:val="center"/>
            </w:pPr>
            <w:r>
              <w:t>2013</w:t>
            </w:r>
          </w:p>
        </w:tc>
        <w:tc>
          <w:tcPr>
            <w:tcW w:w="1417"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D22E71">
            <w:pPr>
              <w:pStyle w:val="AGRTableText"/>
              <w:ind w:left="720" w:hanging="720"/>
            </w:pPr>
          </w:p>
        </w:tc>
        <w:tc>
          <w:tcPr>
            <w:tcW w:w="1417" w:type="dxa"/>
            <w:tcBorders>
              <w:top w:val="single" w:sz="4" w:space="0" w:color="auto"/>
            </w:tcBorders>
          </w:tcPr>
          <w:p w:rsidR="00404697" w:rsidRPr="00A04C56" w:rsidRDefault="00404697" w:rsidP="00160434">
            <w:pPr>
              <w:pStyle w:val="AGRTableText"/>
              <w:jc w:val="center"/>
            </w:pPr>
            <w:r w:rsidRPr="00A04C56">
              <w:t>$’000</w:t>
            </w:r>
          </w:p>
        </w:tc>
        <w:tc>
          <w:tcPr>
            <w:tcW w:w="1417" w:type="dxa"/>
            <w:tcBorders>
              <w:top w:val="single" w:sz="4" w:space="0" w:color="auto"/>
            </w:tcBorders>
          </w:tcPr>
          <w:p w:rsidR="00404697" w:rsidRPr="00A04C56" w:rsidRDefault="00404697" w:rsidP="00404697">
            <w:pPr>
              <w:pStyle w:val="AGRTableText"/>
              <w:jc w:val="center"/>
            </w:pPr>
            <w:r>
              <w:t>$’000</w:t>
            </w:r>
          </w:p>
        </w:tc>
      </w:tr>
      <w:tr w:rsidR="00404697" w:rsidRPr="00A04C56" w:rsidTr="00404697">
        <w:tc>
          <w:tcPr>
            <w:tcW w:w="4536" w:type="dxa"/>
          </w:tcPr>
          <w:p w:rsidR="00404697" w:rsidRPr="00843038" w:rsidRDefault="00404697" w:rsidP="00843038">
            <w:pPr>
              <w:pStyle w:val="AGRTableText"/>
              <w:rPr>
                <w:b/>
                <w:bCs/>
              </w:rPr>
            </w:pPr>
            <w:r w:rsidRPr="00843038">
              <w:rPr>
                <w:b/>
                <w:bCs/>
              </w:rPr>
              <w:t>Income</w:t>
            </w:r>
          </w:p>
        </w:tc>
        <w:tc>
          <w:tcPr>
            <w:tcW w:w="1417" w:type="dxa"/>
          </w:tcPr>
          <w:p w:rsidR="00404697" w:rsidRPr="00A04C56" w:rsidRDefault="00404697" w:rsidP="00D13BE2">
            <w:pPr>
              <w:pStyle w:val="AGRTableNumbers"/>
              <w:tabs>
                <w:tab w:val="decimal" w:pos="1070"/>
              </w:tabs>
              <w:ind w:right="170"/>
              <w:jc w:val="left"/>
              <w:rPr>
                <w:b/>
              </w:rPr>
            </w:pPr>
          </w:p>
        </w:tc>
        <w:tc>
          <w:tcPr>
            <w:tcW w:w="1417" w:type="dxa"/>
          </w:tcPr>
          <w:p w:rsidR="00404697" w:rsidRPr="00A04C56" w:rsidRDefault="00404697" w:rsidP="00404697">
            <w:pPr>
              <w:pStyle w:val="AGRTableNumbers"/>
              <w:tabs>
                <w:tab w:val="decimal" w:pos="1070"/>
              </w:tabs>
              <w:ind w:right="170"/>
              <w:jc w:val="left"/>
              <w:rPr>
                <w:b/>
              </w:rPr>
            </w:pPr>
          </w:p>
        </w:tc>
      </w:tr>
      <w:tr w:rsidR="002F1241" w:rsidRPr="00A04C56" w:rsidTr="00404697">
        <w:tc>
          <w:tcPr>
            <w:tcW w:w="4536" w:type="dxa"/>
          </w:tcPr>
          <w:p w:rsidR="002F1241" w:rsidRPr="00A04C56" w:rsidRDefault="002F1241" w:rsidP="00D13BE2">
            <w:pPr>
              <w:pStyle w:val="AGRTableText"/>
            </w:pPr>
            <w:r>
              <w:t>Contributions from levy payers</w:t>
            </w:r>
          </w:p>
        </w:tc>
        <w:tc>
          <w:tcPr>
            <w:tcW w:w="1417" w:type="dxa"/>
          </w:tcPr>
          <w:p w:rsidR="002F1241" w:rsidRPr="00A04C56" w:rsidRDefault="005D0ED6" w:rsidP="00AA0041">
            <w:pPr>
              <w:pStyle w:val="AGRTableNumbers"/>
              <w:tabs>
                <w:tab w:val="decimal" w:pos="1070"/>
              </w:tabs>
              <w:ind w:right="170"/>
              <w:jc w:val="left"/>
            </w:pPr>
            <w:r>
              <w:t>9,624</w:t>
            </w:r>
          </w:p>
        </w:tc>
        <w:tc>
          <w:tcPr>
            <w:tcW w:w="1417" w:type="dxa"/>
          </w:tcPr>
          <w:p w:rsidR="002F1241" w:rsidRPr="00A04C56" w:rsidRDefault="002F1241" w:rsidP="00790052">
            <w:pPr>
              <w:pStyle w:val="AGRTableNumbers"/>
              <w:tabs>
                <w:tab w:val="decimal" w:pos="1070"/>
              </w:tabs>
              <w:ind w:right="170"/>
              <w:jc w:val="left"/>
            </w:pPr>
            <w:r>
              <w:t>12,031</w:t>
            </w:r>
          </w:p>
        </w:tc>
      </w:tr>
      <w:tr w:rsidR="002F1241" w:rsidRPr="00A04C56" w:rsidTr="00404697">
        <w:tc>
          <w:tcPr>
            <w:tcW w:w="4536" w:type="dxa"/>
          </w:tcPr>
          <w:p w:rsidR="002F1241" w:rsidRPr="00A04C56" w:rsidRDefault="002F1241" w:rsidP="00D13BE2">
            <w:pPr>
              <w:pStyle w:val="AGRTableText"/>
            </w:pPr>
            <w:r>
              <w:t>Other</w:t>
            </w:r>
          </w:p>
        </w:tc>
        <w:tc>
          <w:tcPr>
            <w:tcW w:w="1417" w:type="dxa"/>
          </w:tcPr>
          <w:p w:rsidR="002F1241" w:rsidRDefault="005D0ED6" w:rsidP="00AA0041">
            <w:pPr>
              <w:pStyle w:val="AGRTableNumbers"/>
              <w:tabs>
                <w:tab w:val="decimal" w:pos="1070"/>
              </w:tabs>
              <w:ind w:right="170"/>
              <w:jc w:val="left"/>
            </w:pPr>
            <w:r>
              <w:t>5,173</w:t>
            </w:r>
          </w:p>
        </w:tc>
        <w:tc>
          <w:tcPr>
            <w:tcW w:w="1417" w:type="dxa"/>
          </w:tcPr>
          <w:p w:rsidR="002F1241" w:rsidRDefault="002F1241" w:rsidP="00790052">
            <w:pPr>
              <w:pStyle w:val="AGRTableNumbers"/>
              <w:tabs>
                <w:tab w:val="decimal" w:pos="1070"/>
              </w:tabs>
              <w:ind w:right="170"/>
              <w:jc w:val="left"/>
            </w:pPr>
            <w:r>
              <w:t>1,558</w:t>
            </w:r>
          </w:p>
        </w:tc>
      </w:tr>
      <w:tr w:rsidR="002F1241" w:rsidRPr="00A04C56" w:rsidTr="00404697">
        <w:tc>
          <w:tcPr>
            <w:tcW w:w="4536" w:type="dxa"/>
          </w:tcPr>
          <w:p w:rsidR="002F1241" w:rsidRPr="00843038" w:rsidRDefault="002F1241" w:rsidP="00843038">
            <w:pPr>
              <w:pStyle w:val="AGRTableText"/>
              <w:rPr>
                <w:b/>
                <w:bCs/>
              </w:rPr>
            </w:pPr>
            <w:r>
              <w:rPr>
                <w:b/>
                <w:bCs/>
              </w:rPr>
              <w:t>Total income</w:t>
            </w:r>
            <w:r w:rsidRPr="00843038">
              <w:rPr>
                <w:b/>
                <w:bCs/>
              </w:rPr>
              <w:t xml:space="preserve"> </w:t>
            </w:r>
          </w:p>
        </w:tc>
        <w:tc>
          <w:tcPr>
            <w:tcW w:w="1417" w:type="dxa"/>
          </w:tcPr>
          <w:p w:rsidR="002F1241" w:rsidRPr="00A04C56" w:rsidRDefault="005D0ED6" w:rsidP="00AA0041">
            <w:pPr>
              <w:pStyle w:val="AGRTableNumbers"/>
              <w:tabs>
                <w:tab w:val="decimal" w:pos="1070"/>
              </w:tabs>
              <w:ind w:right="170"/>
              <w:jc w:val="left"/>
              <w:rPr>
                <w:b/>
              </w:rPr>
            </w:pPr>
            <w:r>
              <w:rPr>
                <w:b/>
              </w:rPr>
              <w:t>14,797</w:t>
            </w:r>
          </w:p>
        </w:tc>
        <w:tc>
          <w:tcPr>
            <w:tcW w:w="1417" w:type="dxa"/>
          </w:tcPr>
          <w:p w:rsidR="002F1241" w:rsidRPr="00A04C56" w:rsidRDefault="002F1241" w:rsidP="00790052">
            <w:pPr>
              <w:pStyle w:val="AGRTableNumbers"/>
              <w:tabs>
                <w:tab w:val="decimal" w:pos="1070"/>
              </w:tabs>
              <w:ind w:right="170"/>
              <w:jc w:val="left"/>
              <w:rPr>
                <w:b/>
              </w:rPr>
            </w:pPr>
            <w:r>
              <w:rPr>
                <w:b/>
              </w:rPr>
              <w:t>13,589</w:t>
            </w:r>
          </w:p>
        </w:tc>
      </w:tr>
      <w:tr w:rsidR="002F1241" w:rsidRPr="00A04C56" w:rsidTr="00404697">
        <w:tc>
          <w:tcPr>
            <w:tcW w:w="4536" w:type="dxa"/>
            <w:tcBorders>
              <w:top w:val="single" w:sz="4" w:space="0" w:color="auto"/>
            </w:tcBorders>
          </w:tcPr>
          <w:p w:rsidR="002F1241" w:rsidRPr="00843038" w:rsidRDefault="002F1241" w:rsidP="00843038">
            <w:pPr>
              <w:pStyle w:val="AGRTableText"/>
              <w:rPr>
                <w:b/>
                <w:bCs/>
              </w:rPr>
            </w:pPr>
            <w:r w:rsidRPr="00843038">
              <w:rPr>
                <w:b/>
                <w:bCs/>
              </w:rPr>
              <w:t xml:space="preserve">Expenditure </w:t>
            </w:r>
          </w:p>
        </w:tc>
        <w:tc>
          <w:tcPr>
            <w:tcW w:w="1417" w:type="dxa"/>
            <w:tcBorders>
              <w:top w:val="single" w:sz="4" w:space="0" w:color="auto"/>
            </w:tcBorders>
          </w:tcPr>
          <w:p w:rsidR="002F1241" w:rsidRPr="00A04C56" w:rsidRDefault="002F1241" w:rsidP="00AA0041">
            <w:pPr>
              <w:pStyle w:val="AGRTableNumbers"/>
              <w:tabs>
                <w:tab w:val="decimal" w:pos="1070"/>
              </w:tabs>
              <w:ind w:right="170"/>
              <w:jc w:val="left"/>
            </w:pP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536" w:type="dxa"/>
          </w:tcPr>
          <w:p w:rsidR="002F1241" w:rsidRPr="00A04C56" w:rsidRDefault="002F1241" w:rsidP="00640C9E">
            <w:pPr>
              <w:pStyle w:val="AGRTableText"/>
            </w:pPr>
            <w:r>
              <w:t>Employee expenses</w:t>
            </w:r>
          </w:p>
        </w:tc>
        <w:tc>
          <w:tcPr>
            <w:tcW w:w="1417" w:type="dxa"/>
          </w:tcPr>
          <w:p w:rsidR="002F1241" w:rsidRPr="00A04C56" w:rsidRDefault="005D0ED6" w:rsidP="00AA0041">
            <w:pPr>
              <w:pStyle w:val="AGRTableNumbers"/>
              <w:tabs>
                <w:tab w:val="decimal" w:pos="1070"/>
              </w:tabs>
              <w:ind w:right="170"/>
              <w:jc w:val="left"/>
            </w:pPr>
            <w:r>
              <w:t>(788)</w:t>
            </w:r>
          </w:p>
        </w:tc>
        <w:tc>
          <w:tcPr>
            <w:tcW w:w="1417" w:type="dxa"/>
          </w:tcPr>
          <w:p w:rsidR="002F1241" w:rsidRPr="00A04C56" w:rsidRDefault="002F1241" w:rsidP="00790052">
            <w:pPr>
              <w:pStyle w:val="AGRTableNumbers"/>
              <w:tabs>
                <w:tab w:val="decimal" w:pos="1070"/>
              </w:tabs>
              <w:ind w:right="170"/>
              <w:jc w:val="left"/>
            </w:pPr>
            <w:r>
              <w:t>(711)</w:t>
            </w:r>
          </w:p>
        </w:tc>
      </w:tr>
      <w:tr w:rsidR="002F1241" w:rsidRPr="00A04C56" w:rsidTr="00404697">
        <w:tc>
          <w:tcPr>
            <w:tcW w:w="4536" w:type="dxa"/>
          </w:tcPr>
          <w:p w:rsidR="002F1241" w:rsidRPr="00A04C56" w:rsidRDefault="002F1241" w:rsidP="00640C9E">
            <w:pPr>
              <w:pStyle w:val="AGRTableText"/>
            </w:pPr>
            <w:r w:rsidRPr="00A04C56">
              <w:t>Occupancy costs</w:t>
            </w:r>
          </w:p>
        </w:tc>
        <w:tc>
          <w:tcPr>
            <w:tcW w:w="1417" w:type="dxa"/>
          </w:tcPr>
          <w:p w:rsidR="002F1241" w:rsidRPr="00A04C56" w:rsidRDefault="005D0ED6" w:rsidP="00402D55">
            <w:pPr>
              <w:pStyle w:val="AGRTableNumbers"/>
              <w:tabs>
                <w:tab w:val="decimal" w:pos="1070"/>
              </w:tabs>
              <w:ind w:right="170"/>
              <w:jc w:val="left"/>
            </w:pPr>
            <w:r>
              <w:t>(9</w:t>
            </w:r>
            <w:r w:rsidR="00402D55">
              <w:t>8</w:t>
            </w:r>
            <w:r>
              <w:t>)</w:t>
            </w:r>
          </w:p>
        </w:tc>
        <w:tc>
          <w:tcPr>
            <w:tcW w:w="1417" w:type="dxa"/>
          </w:tcPr>
          <w:p w:rsidR="002F1241" w:rsidRPr="00A04C56" w:rsidRDefault="002F1241" w:rsidP="00790052">
            <w:pPr>
              <w:pStyle w:val="AGRTableNumbers"/>
              <w:tabs>
                <w:tab w:val="decimal" w:pos="1070"/>
              </w:tabs>
              <w:ind w:right="170"/>
              <w:jc w:val="left"/>
            </w:pPr>
            <w:r>
              <w:t>(94)</w:t>
            </w:r>
          </w:p>
        </w:tc>
      </w:tr>
      <w:tr w:rsidR="002F1241" w:rsidRPr="00A04C56" w:rsidTr="00404697">
        <w:tc>
          <w:tcPr>
            <w:tcW w:w="4536" w:type="dxa"/>
          </w:tcPr>
          <w:p w:rsidR="002F1241" w:rsidRPr="00A04C56" w:rsidRDefault="002F1241" w:rsidP="00640C9E">
            <w:pPr>
              <w:pStyle w:val="AGRTableText"/>
            </w:pPr>
            <w:r w:rsidRPr="00A04C56">
              <w:t>Depreciation and amortisation</w:t>
            </w:r>
          </w:p>
        </w:tc>
        <w:tc>
          <w:tcPr>
            <w:tcW w:w="1417" w:type="dxa"/>
          </w:tcPr>
          <w:p w:rsidR="002F1241" w:rsidRPr="00A04C56" w:rsidRDefault="005D0ED6" w:rsidP="00AA0041">
            <w:pPr>
              <w:pStyle w:val="AGRTableNumbers"/>
              <w:tabs>
                <w:tab w:val="decimal" w:pos="1070"/>
              </w:tabs>
              <w:ind w:right="170"/>
              <w:jc w:val="left"/>
            </w:pPr>
            <w:r>
              <w:t>(3)</w:t>
            </w:r>
          </w:p>
        </w:tc>
        <w:tc>
          <w:tcPr>
            <w:tcW w:w="1417" w:type="dxa"/>
          </w:tcPr>
          <w:p w:rsidR="002F1241" w:rsidRPr="00A04C56" w:rsidRDefault="002F1241" w:rsidP="00790052">
            <w:pPr>
              <w:pStyle w:val="AGRTableNumbers"/>
              <w:tabs>
                <w:tab w:val="decimal" w:pos="1070"/>
              </w:tabs>
              <w:ind w:right="170"/>
              <w:jc w:val="left"/>
            </w:pPr>
            <w:r>
              <w:t>(3)</w:t>
            </w:r>
          </w:p>
        </w:tc>
      </w:tr>
      <w:tr w:rsidR="002F1241" w:rsidRPr="00A04C56" w:rsidTr="00404697">
        <w:tc>
          <w:tcPr>
            <w:tcW w:w="4536" w:type="dxa"/>
          </w:tcPr>
          <w:p w:rsidR="002F1241" w:rsidRPr="00A04C56" w:rsidRDefault="002F1241" w:rsidP="00640C9E">
            <w:pPr>
              <w:pStyle w:val="AGRTableText"/>
            </w:pPr>
            <w:r w:rsidRPr="00A04C56">
              <w:t>Fees and allowances</w:t>
            </w:r>
          </w:p>
        </w:tc>
        <w:tc>
          <w:tcPr>
            <w:tcW w:w="1417" w:type="dxa"/>
          </w:tcPr>
          <w:p w:rsidR="002F1241" w:rsidRPr="00A04C56" w:rsidRDefault="005D0ED6" w:rsidP="00AA0041">
            <w:pPr>
              <w:pStyle w:val="AGRTableNumbers"/>
              <w:tabs>
                <w:tab w:val="decimal" w:pos="1070"/>
              </w:tabs>
              <w:ind w:right="170"/>
              <w:jc w:val="left"/>
            </w:pPr>
            <w:r>
              <w:t>(30)</w:t>
            </w:r>
          </w:p>
        </w:tc>
        <w:tc>
          <w:tcPr>
            <w:tcW w:w="1417" w:type="dxa"/>
          </w:tcPr>
          <w:p w:rsidR="002F1241" w:rsidRPr="00A04C56" w:rsidRDefault="002F1241" w:rsidP="00790052">
            <w:pPr>
              <w:pStyle w:val="AGRTableNumbers"/>
              <w:tabs>
                <w:tab w:val="decimal" w:pos="1070"/>
              </w:tabs>
              <w:ind w:right="170"/>
              <w:jc w:val="left"/>
            </w:pPr>
            <w:r>
              <w:t>(50)</w:t>
            </w:r>
          </w:p>
        </w:tc>
      </w:tr>
      <w:tr w:rsidR="002F1241" w:rsidRPr="00A04C56" w:rsidTr="00404697">
        <w:tc>
          <w:tcPr>
            <w:tcW w:w="4536" w:type="dxa"/>
          </w:tcPr>
          <w:p w:rsidR="002F1241" w:rsidRPr="00A04C56" w:rsidRDefault="002F1241" w:rsidP="00640C9E">
            <w:pPr>
              <w:pStyle w:val="AGRTableText"/>
            </w:pPr>
            <w:r w:rsidRPr="00A04C56">
              <w:t>Long service leave benefit payments</w:t>
            </w:r>
          </w:p>
        </w:tc>
        <w:tc>
          <w:tcPr>
            <w:tcW w:w="1417" w:type="dxa"/>
          </w:tcPr>
          <w:p w:rsidR="002F1241" w:rsidRPr="00A04C56" w:rsidRDefault="005D0ED6" w:rsidP="00AA0041">
            <w:pPr>
              <w:pStyle w:val="AGRTableNumbers"/>
              <w:tabs>
                <w:tab w:val="decimal" w:pos="1070"/>
              </w:tabs>
              <w:ind w:right="170"/>
              <w:jc w:val="left"/>
            </w:pPr>
            <w:r>
              <w:t>(911)</w:t>
            </w:r>
          </w:p>
        </w:tc>
        <w:tc>
          <w:tcPr>
            <w:tcW w:w="1417" w:type="dxa"/>
          </w:tcPr>
          <w:p w:rsidR="002F1241" w:rsidRPr="00A04C56" w:rsidRDefault="002F1241" w:rsidP="00790052">
            <w:pPr>
              <w:pStyle w:val="AGRTableNumbers"/>
              <w:tabs>
                <w:tab w:val="decimal" w:pos="1070"/>
              </w:tabs>
              <w:ind w:right="170"/>
              <w:jc w:val="left"/>
            </w:pPr>
            <w:r>
              <w:t>(574)</w:t>
            </w:r>
          </w:p>
        </w:tc>
      </w:tr>
      <w:tr w:rsidR="002F1241" w:rsidRPr="00A04C56" w:rsidTr="00404697">
        <w:tc>
          <w:tcPr>
            <w:tcW w:w="4536" w:type="dxa"/>
          </w:tcPr>
          <w:p w:rsidR="002F1241" w:rsidRPr="00A04C56" w:rsidRDefault="002F1241" w:rsidP="00640C9E">
            <w:pPr>
              <w:pStyle w:val="AGRTableText"/>
            </w:pPr>
            <w:r w:rsidRPr="00A04C56">
              <w:t>Long service scheme expense</w:t>
            </w:r>
          </w:p>
        </w:tc>
        <w:tc>
          <w:tcPr>
            <w:tcW w:w="1417" w:type="dxa"/>
          </w:tcPr>
          <w:p w:rsidR="002F1241" w:rsidRPr="00A04C56" w:rsidRDefault="005D0ED6" w:rsidP="00402D55">
            <w:pPr>
              <w:pStyle w:val="AGRTableNumbers"/>
              <w:tabs>
                <w:tab w:val="decimal" w:pos="1070"/>
              </w:tabs>
              <w:ind w:right="170"/>
              <w:jc w:val="left"/>
            </w:pPr>
            <w:r>
              <w:t>(4,</w:t>
            </w:r>
            <w:r w:rsidR="00402D55">
              <w:t>24</w:t>
            </w:r>
            <w:r>
              <w:t>9)</w:t>
            </w:r>
          </w:p>
        </w:tc>
        <w:tc>
          <w:tcPr>
            <w:tcW w:w="1417" w:type="dxa"/>
          </w:tcPr>
          <w:p w:rsidR="002F1241" w:rsidRPr="00A04C56" w:rsidRDefault="002F1241" w:rsidP="00790052">
            <w:pPr>
              <w:pStyle w:val="AGRTableNumbers"/>
              <w:tabs>
                <w:tab w:val="decimal" w:pos="1070"/>
              </w:tabs>
              <w:ind w:right="170"/>
              <w:jc w:val="left"/>
            </w:pPr>
            <w:r>
              <w:t>(7,630)</w:t>
            </w:r>
          </w:p>
        </w:tc>
      </w:tr>
      <w:tr w:rsidR="002F1241" w:rsidRPr="00A04C56" w:rsidTr="00404697">
        <w:tc>
          <w:tcPr>
            <w:tcW w:w="4536" w:type="dxa"/>
          </w:tcPr>
          <w:p w:rsidR="002F1241" w:rsidRPr="00A04C56" w:rsidRDefault="002F1241" w:rsidP="00640C9E">
            <w:pPr>
              <w:pStyle w:val="AGRTableText"/>
            </w:pPr>
            <w:r w:rsidRPr="00A04C56">
              <w:t>Other</w:t>
            </w:r>
          </w:p>
        </w:tc>
        <w:tc>
          <w:tcPr>
            <w:tcW w:w="1417" w:type="dxa"/>
          </w:tcPr>
          <w:p w:rsidR="002F1241" w:rsidRPr="00A04C56" w:rsidRDefault="005D0ED6" w:rsidP="00AA0041">
            <w:pPr>
              <w:pStyle w:val="AGRTableNumbers"/>
              <w:tabs>
                <w:tab w:val="decimal" w:pos="1070"/>
              </w:tabs>
              <w:ind w:right="170"/>
              <w:jc w:val="left"/>
            </w:pPr>
            <w:r>
              <w:t>(</w:t>
            </w:r>
            <w:r w:rsidR="00402D55">
              <w:t>496</w:t>
            </w:r>
            <w:r>
              <w:t>)</w:t>
            </w:r>
          </w:p>
        </w:tc>
        <w:tc>
          <w:tcPr>
            <w:tcW w:w="1417" w:type="dxa"/>
          </w:tcPr>
          <w:p w:rsidR="002F1241" w:rsidRPr="00A04C56" w:rsidRDefault="002F1241" w:rsidP="00790052">
            <w:pPr>
              <w:pStyle w:val="AGRTableNumbers"/>
              <w:tabs>
                <w:tab w:val="decimal" w:pos="1070"/>
              </w:tabs>
              <w:ind w:right="170"/>
              <w:jc w:val="left"/>
            </w:pPr>
            <w:r>
              <w:t>(611)</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2F1241" w:rsidRPr="00A04C56" w:rsidRDefault="005D0ED6" w:rsidP="00AA0041">
            <w:pPr>
              <w:pStyle w:val="AGRTableNumbers"/>
              <w:tabs>
                <w:tab w:val="decimal" w:pos="1070"/>
              </w:tabs>
              <w:ind w:right="170"/>
              <w:jc w:val="left"/>
              <w:rPr>
                <w:b/>
              </w:rPr>
            </w:pPr>
            <w:r>
              <w:rPr>
                <w:b/>
              </w:rPr>
              <w:t>(</w:t>
            </w:r>
            <w:r w:rsidR="00402D55">
              <w:rPr>
                <w:b/>
              </w:rPr>
              <w:t>6,575</w:t>
            </w:r>
            <w:r>
              <w:rPr>
                <w:b/>
              </w:rPr>
              <w:t>)</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(9,673)</w:t>
            </w:r>
          </w:p>
        </w:tc>
      </w:tr>
      <w:tr w:rsidR="002F1241" w:rsidRPr="00A04C56" w:rsidTr="00404697">
        <w:tc>
          <w:tcPr>
            <w:tcW w:w="4536" w:type="dxa"/>
            <w:tcBorders>
              <w:top w:val="single" w:sz="4" w:space="0" w:color="auto"/>
              <w:bottom w:val="single" w:sz="4" w:space="0" w:color="auto"/>
            </w:tcBorders>
          </w:tcPr>
          <w:p w:rsidR="002F1241" w:rsidRPr="0052375C" w:rsidRDefault="002F1241" w:rsidP="006B2AC9">
            <w:pPr>
              <w:pStyle w:val="AGRTableText"/>
            </w:pPr>
            <w:r>
              <w:rPr>
                <w:b/>
                <w:bCs/>
              </w:rPr>
              <w:t xml:space="preserve">Surplus/(deficit) </w:t>
            </w:r>
          </w:p>
        </w:tc>
        <w:tc>
          <w:tcPr>
            <w:tcW w:w="1417" w:type="dxa"/>
            <w:tcBorders>
              <w:top w:val="single" w:sz="4" w:space="0" w:color="auto"/>
              <w:bottom w:val="single" w:sz="4" w:space="0" w:color="auto"/>
            </w:tcBorders>
          </w:tcPr>
          <w:p w:rsidR="002F1241" w:rsidRPr="00A04C56" w:rsidRDefault="00402D55" w:rsidP="000154CB">
            <w:pPr>
              <w:pStyle w:val="AGRTableNumbers"/>
              <w:tabs>
                <w:tab w:val="decimal" w:pos="1070"/>
              </w:tabs>
              <w:ind w:right="170"/>
              <w:jc w:val="left"/>
              <w:rPr>
                <w:b/>
              </w:rPr>
            </w:pPr>
            <w:r>
              <w:rPr>
                <w:b/>
              </w:rPr>
              <w:t>8,222</w:t>
            </w:r>
          </w:p>
        </w:tc>
        <w:tc>
          <w:tcPr>
            <w:tcW w:w="1417" w:type="dxa"/>
            <w:tcBorders>
              <w:top w:val="single" w:sz="4" w:space="0" w:color="auto"/>
              <w:bottom w:val="single" w:sz="4" w:space="0" w:color="auto"/>
            </w:tcBorders>
          </w:tcPr>
          <w:p w:rsidR="002F1241" w:rsidRPr="00A04C56" w:rsidRDefault="002F1241" w:rsidP="00790052">
            <w:pPr>
              <w:pStyle w:val="AGRTableNumbers"/>
              <w:tabs>
                <w:tab w:val="decimal" w:pos="1070"/>
              </w:tabs>
              <w:ind w:right="170"/>
              <w:jc w:val="left"/>
              <w:rPr>
                <w:b/>
              </w:rPr>
            </w:pPr>
            <w:r>
              <w:rPr>
                <w:b/>
              </w:rPr>
              <w:t>3,916</w:t>
            </w:r>
          </w:p>
        </w:tc>
      </w:tr>
    </w:tbl>
    <w:p w:rsidR="00D22E71" w:rsidRPr="00A04C56" w:rsidRDefault="00D22E71" w:rsidP="007B732B">
      <w:pPr>
        <w:pStyle w:val="AGRBodyText"/>
      </w:pPr>
    </w:p>
    <w:p w:rsidR="00D22E71" w:rsidRPr="00A04C56" w:rsidRDefault="00D22E71" w:rsidP="007B732B">
      <w:pPr>
        <w:pStyle w:val="AGRBodyText"/>
      </w:pPr>
    </w:p>
    <w:p w:rsidR="00D22E71" w:rsidRPr="00A04C56" w:rsidRDefault="00756BA8" w:rsidP="0055349B">
      <w:pPr>
        <w:pStyle w:val="AGRHeading1"/>
      </w:pPr>
      <w:bookmarkStart w:id="79" w:name="_Toc185325820"/>
      <w:r w:rsidRPr="00A04C56">
        <w:t xml:space="preserve">NT Build </w:t>
      </w:r>
      <w:proofErr w:type="spellStart"/>
      <w:r w:rsidR="00D22E71" w:rsidRPr="00A04C56">
        <w:t>cont</w:t>
      </w:r>
      <w:proofErr w:type="spellEnd"/>
      <w:r w:rsidR="00D22E71" w:rsidRPr="00A04C56">
        <w:t>…</w:t>
      </w:r>
      <w:bookmarkEnd w:id="79"/>
    </w:p>
    <w:p w:rsidR="00D22E71" w:rsidRPr="00A04C56" w:rsidRDefault="00691B8F" w:rsidP="0076683F">
      <w:pPr>
        <w:pStyle w:val="AGRHeading3"/>
      </w:pPr>
      <w:r>
        <w:t>Financial Position at year end</w:t>
      </w:r>
      <w:r w:rsidR="00D22E71"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D22E71">
            <w:pPr>
              <w:pStyle w:val="AGRTableText"/>
              <w:keepNext/>
            </w:pPr>
          </w:p>
        </w:tc>
        <w:tc>
          <w:tcPr>
            <w:tcW w:w="1331" w:type="dxa"/>
            <w:tcBorders>
              <w:bottom w:val="single" w:sz="4" w:space="0" w:color="auto"/>
            </w:tcBorders>
          </w:tcPr>
          <w:p w:rsidR="00404697" w:rsidRPr="00160434" w:rsidRDefault="003E7E88" w:rsidP="00160434">
            <w:pPr>
              <w:pStyle w:val="AGRTableText"/>
              <w:jc w:val="center"/>
            </w:pPr>
            <w:r>
              <w:t>2013</w:t>
            </w:r>
          </w:p>
        </w:tc>
        <w:tc>
          <w:tcPr>
            <w:tcW w:w="1331" w:type="dxa"/>
            <w:tcBorders>
              <w:bottom w:val="single" w:sz="4" w:space="0" w:color="auto"/>
            </w:tcBorders>
          </w:tcPr>
          <w:p w:rsidR="00404697" w:rsidRPr="00160434" w:rsidRDefault="003E7E88" w:rsidP="00404697">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D22E71">
            <w:pPr>
              <w:pStyle w:val="AGRTableText"/>
              <w:keepNext/>
            </w:pPr>
          </w:p>
        </w:tc>
        <w:tc>
          <w:tcPr>
            <w:tcW w:w="1331" w:type="dxa"/>
            <w:tcBorders>
              <w:top w:val="single" w:sz="4" w:space="0" w:color="auto"/>
            </w:tcBorders>
          </w:tcPr>
          <w:p w:rsidR="00404697" w:rsidRPr="00160434" w:rsidRDefault="00404697" w:rsidP="00160434">
            <w:pPr>
              <w:pStyle w:val="AGRTableText"/>
              <w:jc w:val="center"/>
            </w:pPr>
            <w:r w:rsidRPr="00160434">
              <w:t>$’000</w:t>
            </w:r>
          </w:p>
        </w:tc>
        <w:tc>
          <w:tcPr>
            <w:tcW w:w="1331" w:type="dxa"/>
            <w:tcBorders>
              <w:top w:val="single" w:sz="4" w:space="0" w:color="auto"/>
            </w:tcBorders>
          </w:tcPr>
          <w:p w:rsidR="00404697" w:rsidRPr="00160434" w:rsidRDefault="00404697" w:rsidP="00404697">
            <w:pPr>
              <w:pStyle w:val="AGRTableText"/>
              <w:jc w:val="center"/>
            </w:pPr>
            <w:r w:rsidRPr="00160434">
              <w:t>$’000</w:t>
            </w:r>
          </w:p>
        </w:tc>
      </w:tr>
      <w:tr w:rsidR="002F1241" w:rsidRPr="00A04C56" w:rsidTr="00404697">
        <w:tc>
          <w:tcPr>
            <w:tcW w:w="4709" w:type="dxa"/>
          </w:tcPr>
          <w:p w:rsidR="002F1241" w:rsidRPr="00A04C56" w:rsidRDefault="002F1241" w:rsidP="004B3CD1">
            <w:pPr>
              <w:pStyle w:val="AGRTableText"/>
              <w:keepNext/>
            </w:pPr>
            <w:r w:rsidRPr="00A04C56">
              <w:t>Cash and cash equivalents</w:t>
            </w:r>
          </w:p>
        </w:tc>
        <w:tc>
          <w:tcPr>
            <w:tcW w:w="1331" w:type="dxa"/>
          </w:tcPr>
          <w:p w:rsidR="002F1241" w:rsidRPr="00A04C56" w:rsidRDefault="00402D55" w:rsidP="00AA0041">
            <w:pPr>
              <w:pStyle w:val="AGRTableNumbers"/>
              <w:tabs>
                <w:tab w:val="decimal" w:pos="1070"/>
              </w:tabs>
              <w:ind w:right="170"/>
              <w:jc w:val="left"/>
            </w:pPr>
            <w:r>
              <w:t>32,624</w:t>
            </w:r>
          </w:p>
        </w:tc>
        <w:tc>
          <w:tcPr>
            <w:tcW w:w="1331" w:type="dxa"/>
          </w:tcPr>
          <w:p w:rsidR="002F1241" w:rsidRPr="00A04C56" w:rsidRDefault="002F1241" w:rsidP="00790052">
            <w:pPr>
              <w:pStyle w:val="AGRTableNumbers"/>
              <w:tabs>
                <w:tab w:val="decimal" w:pos="1070"/>
              </w:tabs>
              <w:ind w:right="170"/>
              <w:jc w:val="left"/>
            </w:pPr>
            <w:r>
              <w:t>27,150</w:t>
            </w:r>
          </w:p>
        </w:tc>
      </w:tr>
      <w:tr w:rsidR="002F1241" w:rsidRPr="00A04C56" w:rsidTr="00404697">
        <w:tc>
          <w:tcPr>
            <w:tcW w:w="4709" w:type="dxa"/>
          </w:tcPr>
          <w:p w:rsidR="002F1241" w:rsidRPr="00A04C56" w:rsidRDefault="002F1241" w:rsidP="004B3CD1">
            <w:pPr>
              <w:pStyle w:val="AGRTableText"/>
              <w:keepNext/>
            </w:pPr>
            <w:r w:rsidRPr="00A04C56">
              <w:t>Receivables and other current assets</w:t>
            </w:r>
          </w:p>
        </w:tc>
        <w:tc>
          <w:tcPr>
            <w:tcW w:w="1331" w:type="dxa"/>
          </w:tcPr>
          <w:p w:rsidR="002F1241" w:rsidRPr="00A04C56" w:rsidRDefault="00402D55" w:rsidP="00402D55">
            <w:pPr>
              <w:pStyle w:val="AGRTableNumbers"/>
              <w:tabs>
                <w:tab w:val="decimal" w:pos="1070"/>
              </w:tabs>
              <w:ind w:right="170"/>
              <w:jc w:val="left"/>
            </w:pPr>
            <w:r>
              <w:t>33,273</w:t>
            </w:r>
          </w:p>
        </w:tc>
        <w:tc>
          <w:tcPr>
            <w:tcW w:w="1331" w:type="dxa"/>
          </w:tcPr>
          <w:p w:rsidR="002F1241" w:rsidRPr="00A04C56" w:rsidRDefault="002F1241" w:rsidP="00790052">
            <w:pPr>
              <w:pStyle w:val="AGRTableNumbers"/>
              <w:tabs>
                <w:tab w:val="decimal" w:pos="1070"/>
              </w:tabs>
              <w:ind w:right="170"/>
              <w:jc w:val="left"/>
            </w:pPr>
            <w:r>
              <w:t>26,328</w:t>
            </w:r>
          </w:p>
        </w:tc>
      </w:tr>
      <w:tr w:rsidR="002F1241" w:rsidRPr="00A04C56" w:rsidTr="00404697">
        <w:tc>
          <w:tcPr>
            <w:tcW w:w="4709" w:type="dxa"/>
          </w:tcPr>
          <w:p w:rsidR="002F1241" w:rsidRPr="00A04C56" w:rsidRDefault="002F1241" w:rsidP="00D22E71">
            <w:pPr>
              <w:pStyle w:val="AGRTableText"/>
            </w:pPr>
            <w:r>
              <w:t>Less current liabilities</w:t>
            </w:r>
          </w:p>
        </w:tc>
        <w:tc>
          <w:tcPr>
            <w:tcW w:w="1331" w:type="dxa"/>
          </w:tcPr>
          <w:p w:rsidR="002F1241" w:rsidRPr="00A04C56" w:rsidRDefault="00402D55" w:rsidP="00AA0041">
            <w:pPr>
              <w:pStyle w:val="AGRTableNumbers"/>
              <w:tabs>
                <w:tab w:val="decimal" w:pos="1070"/>
              </w:tabs>
              <w:ind w:right="170"/>
              <w:jc w:val="left"/>
            </w:pPr>
            <w:r>
              <w:t>(1,353)</w:t>
            </w:r>
          </w:p>
        </w:tc>
        <w:tc>
          <w:tcPr>
            <w:tcW w:w="1331" w:type="dxa"/>
          </w:tcPr>
          <w:p w:rsidR="002F1241" w:rsidRPr="00A04C56" w:rsidRDefault="002F1241" w:rsidP="00790052">
            <w:pPr>
              <w:pStyle w:val="AGRTableNumbers"/>
              <w:tabs>
                <w:tab w:val="decimal" w:pos="1070"/>
              </w:tabs>
              <w:ind w:right="170"/>
              <w:jc w:val="left"/>
            </w:pPr>
            <w:r>
              <w:t>(734)</w:t>
            </w:r>
          </w:p>
        </w:tc>
      </w:tr>
      <w:tr w:rsidR="002F1241" w:rsidRPr="00A04C56" w:rsidTr="00404697">
        <w:tc>
          <w:tcPr>
            <w:tcW w:w="4709" w:type="dxa"/>
            <w:tcBorders>
              <w:bottom w:val="single" w:sz="4" w:space="0" w:color="auto"/>
            </w:tcBorders>
          </w:tcPr>
          <w:p w:rsidR="002F1241" w:rsidRPr="00A04C56" w:rsidRDefault="002F1241" w:rsidP="00D22E71">
            <w:pPr>
              <w:pStyle w:val="AGRTableText"/>
            </w:pPr>
            <w:r>
              <w:rPr>
                <w:b/>
              </w:rPr>
              <w:t>Working capital</w:t>
            </w:r>
          </w:p>
        </w:tc>
        <w:tc>
          <w:tcPr>
            <w:tcW w:w="1331" w:type="dxa"/>
            <w:tcBorders>
              <w:bottom w:val="single" w:sz="4" w:space="0" w:color="auto"/>
            </w:tcBorders>
          </w:tcPr>
          <w:p w:rsidR="002F1241" w:rsidRPr="00A04C56" w:rsidRDefault="00402D55" w:rsidP="00402D55">
            <w:pPr>
              <w:pStyle w:val="AGRTableNumbers"/>
              <w:tabs>
                <w:tab w:val="decimal" w:pos="1070"/>
              </w:tabs>
              <w:ind w:right="170"/>
              <w:jc w:val="left"/>
              <w:rPr>
                <w:b/>
              </w:rPr>
            </w:pPr>
            <w:r>
              <w:rPr>
                <w:b/>
              </w:rPr>
              <w:t>64,544</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52,744</w:t>
            </w:r>
          </w:p>
        </w:tc>
      </w:tr>
      <w:tr w:rsidR="002F1241" w:rsidRPr="00A04C56" w:rsidTr="00404697">
        <w:tc>
          <w:tcPr>
            <w:tcW w:w="4709" w:type="dxa"/>
            <w:tcBorders>
              <w:top w:val="single" w:sz="4" w:space="0" w:color="auto"/>
            </w:tcBorders>
          </w:tcPr>
          <w:p w:rsidR="002F1241" w:rsidRPr="00A04C56" w:rsidRDefault="002F1241" w:rsidP="00D22E71">
            <w:pPr>
              <w:pStyle w:val="AGRTableText"/>
            </w:pPr>
            <w:r>
              <w:t>Add non-current assets</w:t>
            </w:r>
          </w:p>
        </w:tc>
        <w:tc>
          <w:tcPr>
            <w:tcW w:w="1331" w:type="dxa"/>
            <w:tcBorders>
              <w:top w:val="single" w:sz="4" w:space="0" w:color="auto"/>
            </w:tcBorders>
          </w:tcPr>
          <w:p w:rsidR="002F1241" w:rsidRPr="00A04C56" w:rsidRDefault="00402D55" w:rsidP="00AA0041">
            <w:pPr>
              <w:pStyle w:val="AGRTableNumbers"/>
              <w:tabs>
                <w:tab w:val="decimal" w:pos="1070"/>
              </w:tabs>
              <w:ind w:right="170"/>
              <w:jc w:val="left"/>
            </w:pPr>
            <w:r>
              <w:t>8</w:t>
            </w: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r>
              <w:t>12</w:t>
            </w:r>
          </w:p>
        </w:tc>
      </w:tr>
      <w:tr w:rsidR="002F1241" w:rsidRPr="00A04C56" w:rsidTr="00404697">
        <w:tc>
          <w:tcPr>
            <w:tcW w:w="4709" w:type="dxa"/>
          </w:tcPr>
          <w:p w:rsidR="002F1241" w:rsidRPr="00A04C56" w:rsidRDefault="002F1241" w:rsidP="00D22E71">
            <w:pPr>
              <w:pStyle w:val="AGRTableText"/>
            </w:pPr>
            <w:r>
              <w:t>Less non-current liabilities</w:t>
            </w:r>
          </w:p>
        </w:tc>
        <w:tc>
          <w:tcPr>
            <w:tcW w:w="1331" w:type="dxa"/>
          </w:tcPr>
          <w:p w:rsidR="002F1241" w:rsidRPr="00A04C56" w:rsidRDefault="00402D55" w:rsidP="00AA0041">
            <w:pPr>
              <w:pStyle w:val="AGRTableNumbers"/>
              <w:tabs>
                <w:tab w:val="decimal" w:pos="1070"/>
              </w:tabs>
              <w:ind w:right="170"/>
              <w:jc w:val="left"/>
            </w:pPr>
            <w:r>
              <w:t>(31,536)</w:t>
            </w:r>
          </w:p>
        </w:tc>
        <w:tc>
          <w:tcPr>
            <w:tcW w:w="1331" w:type="dxa"/>
          </w:tcPr>
          <w:p w:rsidR="002F1241" w:rsidRPr="00A04C56" w:rsidRDefault="002F1241" w:rsidP="00790052">
            <w:pPr>
              <w:pStyle w:val="AGRTableNumbers"/>
              <w:tabs>
                <w:tab w:val="decimal" w:pos="1070"/>
              </w:tabs>
              <w:ind w:right="170"/>
              <w:jc w:val="left"/>
            </w:pPr>
            <w:r>
              <w:t>(27,962)</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Pr>
                <w:b/>
              </w:rPr>
              <w:t>Net assets</w:t>
            </w:r>
          </w:p>
        </w:tc>
        <w:tc>
          <w:tcPr>
            <w:tcW w:w="1331" w:type="dxa"/>
            <w:tcBorders>
              <w:bottom w:val="single" w:sz="4" w:space="0" w:color="auto"/>
            </w:tcBorders>
          </w:tcPr>
          <w:p w:rsidR="002F1241" w:rsidRPr="00A04C56" w:rsidRDefault="00402D55" w:rsidP="00AA0041">
            <w:pPr>
              <w:pStyle w:val="AGRTableNumbers"/>
              <w:tabs>
                <w:tab w:val="decimal" w:pos="1070"/>
              </w:tabs>
              <w:ind w:right="170"/>
              <w:jc w:val="left"/>
              <w:rPr>
                <w:b/>
              </w:rPr>
            </w:pPr>
            <w:r>
              <w:rPr>
                <w:b/>
              </w:rPr>
              <w:t>33,016</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24,794</w:t>
            </w:r>
          </w:p>
        </w:tc>
      </w:tr>
      <w:tr w:rsidR="002F1241" w:rsidRPr="00A04C56" w:rsidTr="00404697">
        <w:tc>
          <w:tcPr>
            <w:tcW w:w="4709" w:type="dxa"/>
            <w:tcBorders>
              <w:top w:val="single" w:sz="4" w:space="0" w:color="auto"/>
            </w:tcBorders>
          </w:tcPr>
          <w:p w:rsidR="002F1241" w:rsidRPr="00A04C56" w:rsidRDefault="002F1241" w:rsidP="00D22E71">
            <w:pPr>
              <w:pStyle w:val="AGRTableText"/>
            </w:pPr>
            <w:r w:rsidRPr="00A04C56">
              <w:t xml:space="preserve">Represented by: </w:t>
            </w:r>
          </w:p>
        </w:tc>
        <w:tc>
          <w:tcPr>
            <w:tcW w:w="1331" w:type="dxa"/>
            <w:tcBorders>
              <w:top w:val="single" w:sz="4" w:space="0" w:color="auto"/>
            </w:tcBorders>
          </w:tcPr>
          <w:p w:rsidR="002F1241" w:rsidRPr="00A04C56" w:rsidRDefault="002F1241" w:rsidP="00AA0041">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Pr>
          <w:p w:rsidR="002F1241" w:rsidRPr="00A04C56" w:rsidRDefault="002F1241" w:rsidP="005835C2">
            <w:pPr>
              <w:pStyle w:val="AGRTableText"/>
            </w:pPr>
            <w:r w:rsidRPr="00A04C56">
              <w:t>Implementation funding</w:t>
            </w:r>
          </w:p>
        </w:tc>
        <w:tc>
          <w:tcPr>
            <w:tcW w:w="1331" w:type="dxa"/>
          </w:tcPr>
          <w:p w:rsidR="002F1241" w:rsidRPr="00A04C56" w:rsidRDefault="00402D55" w:rsidP="00AA0041">
            <w:pPr>
              <w:pStyle w:val="AGRTableNumbers"/>
              <w:tabs>
                <w:tab w:val="decimal" w:pos="1070"/>
              </w:tabs>
              <w:ind w:right="170"/>
              <w:jc w:val="left"/>
            </w:pPr>
            <w:r>
              <w:t>297</w:t>
            </w:r>
          </w:p>
        </w:tc>
        <w:tc>
          <w:tcPr>
            <w:tcW w:w="1331" w:type="dxa"/>
          </w:tcPr>
          <w:p w:rsidR="002F1241" w:rsidRPr="00A04C56" w:rsidRDefault="002F1241" w:rsidP="00790052">
            <w:pPr>
              <w:pStyle w:val="AGRTableNumbers"/>
              <w:tabs>
                <w:tab w:val="decimal" w:pos="1070"/>
              </w:tabs>
              <w:ind w:right="170"/>
              <w:jc w:val="left"/>
            </w:pPr>
            <w:r>
              <w:t>297</w:t>
            </w:r>
          </w:p>
        </w:tc>
      </w:tr>
      <w:tr w:rsidR="002F1241" w:rsidRPr="00A04C56" w:rsidTr="00404697">
        <w:tc>
          <w:tcPr>
            <w:tcW w:w="4709" w:type="dxa"/>
          </w:tcPr>
          <w:p w:rsidR="002F1241" w:rsidRPr="00A04C56" w:rsidRDefault="002F1241" w:rsidP="00D22E71">
            <w:pPr>
              <w:pStyle w:val="AGRTableText"/>
            </w:pPr>
            <w:r w:rsidRPr="00A04C56">
              <w:t>Accumulated surplus</w:t>
            </w:r>
          </w:p>
        </w:tc>
        <w:tc>
          <w:tcPr>
            <w:tcW w:w="1331" w:type="dxa"/>
          </w:tcPr>
          <w:p w:rsidR="002F1241" w:rsidRPr="00A04C56" w:rsidRDefault="00402D55" w:rsidP="00AA0041">
            <w:pPr>
              <w:pStyle w:val="AGRTableNumbers"/>
              <w:tabs>
                <w:tab w:val="decimal" w:pos="1070"/>
              </w:tabs>
              <w:ind w:right="170"/>
              <w:jc w:val="left"/>
            </w:pPr>
            <w:r>
              <w:t>32,719</w:t>
            </w:r>
          </w:p>
        </w:tc>
        <w:tc>
          <w:tcPr>
            <w:tcW w:w="1331" w:type="dxa"/>
          </w:tcPr>
          <w:p w:rsidR="002F1241" w:rsidRPr="00A04C56" w:rsidRDefault="002F1241" w:rsidP="00790052">
            <w:pPr>
              <w:pStyle w:val="AGRTableNumbers"/>
              <w:tabs>
                <w:tab w:val="decimal" w:pos="1070"/>
              </w:tabs>
              <w:ind w:right="170"/>
              <w:jc w:val="left"/>
            </w:pPr>
            <w:r>
              <w:t>24,497</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sidRPr="00A04C56">
              <w:rPr>
                <w:b/>
              </w:rPr>
              <w:t>Equity</w:t>
            </w:r>
          </w:p>
        </w:tc>
        <w:tc>
          <w:tcPr>
            <w:tcW w:w="1331" w:type="dxa"/>
            <w:tcBorders>
              <w:bottom w:val="single" w:sz="4" w:space="0" w:color="auto"/>
            </w:tcBorders>
          </w:tcPr>
          <w:p w:rsidR="002F1241" w:rsidRPr="00A04C56" w:rsidRDefault="00402D55" w:rsidP="00AA0041">
            <w:pPr>
              <w:pStyle w:val="AGRTableNumbers"/>
              <w:tabs>
                <w:tab w:val="decimal" w:pos="1070"/>
              </w:tabs>
              <w:ind w:right="170"/>
              <w:jc w:val="left"/>
              <w:rPr>
                <w:b/>
              </w:rPr>
            </w:pPr>
            <w:r>
              <w:rPr>
                <w:b/>
              </w:rPr>
              <w:t>33,016</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24,794</w:t>
            </w:r>
          </w:p>
        </w:tc>
      </w:tr>
    </w:tbl>
    <w:p w:rsidR="00D22E71" w:rsidRDefault="00D22E71" w:rsidP="007B732B">
      <w:pPr>
        <w:pStyle w:val="AGRBodyText"/>
      </w:pPr>
    </w:p>
    <w:p w:rsidR="00446AF7" w:rsidRPr="00A04C56" w:rsidRDefault="00446AF7" w:rsidP="00446AF7">
      <w:pPr>
        <w:pStyle w:val="AGRHeading1"/>
      </w:pPr>
      <w:r w:rsidRPr="0074494B">
        <w:t xml:space="preserve">NT </w:t>
      </w:r>
      <w:r>
        <w:t>Build</w:t>
      </w:r>
      <w:r w:rsidRPr="00A04C56">
        <w:t xml:space="preserve"> </w:t>
      </w:r>
      <w:proofErr w:type="spellStart"/>
      <w:r w:rsidRPr="00A04C56">
        <w:t>cont</w:t>
      </w:r>
      <w:proofErr w:type="spellEnd"/>
      <w:r w:rsidRPr="00A04C56">
        <w:t>…</w:t>
      </w:r>
    </w:p>
    <w:tbl>
      <w:tblPr>
        <w:tblStyle w:val="TableGrid"/>
        <w:tblW w:w="0" w:type="auto"/>
        <w:tblInd w:w="959"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NT Build comments"/>
      </w:tblPr>
      <w:tblGrid>
        <w:gridCol w:w="7371"/>
      </w:tblGrid>
      <w:tr w:rsidR="005A682F" w:rsidTr="007A5B6F">
        <w:trPr>
          <w:tblHeader/>
        </w:trPr>
        <w:tc>
          <w:tcPr>
            <w:tcW w:w="7371" w:type="dxa"/>
            <w:shd w:val="clear" w:color="auto" w:fill="F2F2F2" w:themeFill="background1" w:themeFillShade="F2"/>
          </w:tcPr>
          <w:p w:rsidR="005A682F" w:rsidRDefault="005A682F" w:rsidP="005A682F">
            <w:pPr>
              <w:pStyle w:val="StyleAGRHeadingCommentJustifiedLeft0cm"/>
            </w:pPr>
            <w:r>
              <w:t xml:space="preserve">NT Build </w:t>
            </w:r>
            <w:r w:rsidRPr="00A04C56">
              <w:t xml:space="preserve">has commented: </w:t>
            </w:r>
          </w:p>
          <w:p w:rsidR="005A682F" w:rsidRPr="00446AF7" w:rsidRDefault="005A682F" w:rsidP="00DB70AC">
            <w:pPr>
              <w:pStyle w:val="StyleAGRBodyCommentJustifiedLeft0cmPatternClearBa"/>
              <w:jc w:val="left"/>
            </w:pPr>
            <w:r w:rsidRPr="00446AF7">
              <w:t>The NT Build Board notes the audit findings and accepts the qualification of the audit opinion.</w:t>
            </w:r>
          </w:p>
          <w:p w:rsidR="005A682F" w:rsidRPr="00446AF7" w:rsidRDefault="005A682F" w:rsidP="00DB70AC">
            <w:pPr>
              <w:pStyle w:val="StyleAGRBodyCommentJustifiedLeft0cmPatternClearBa"/>
              <w:jc w:val="left"/>
            </w:pPr>
            <w:r w:rsidRPr="00446AF7">
              <w:t>Throughout the 2012</w:t>
            </w:r>
            <w:r w:rsidRPr="00446AF7">
              <w:rPr>
                <w:rFonts w:ascii="Cambria Math" w:hAnsi="Cambria Math" w:cs="Cambria Math"/>
              </w:rPr>
              <w:t>‐</w:t>
            </w:r>
            <w:r w:rsidRPr="00446AF7">
              <w:t xml:space="preserve">2013 reporting period, NT Build continued to work closely with the Department of Lands, Planning and the Environment to pursue legislative amendments in order to strengthen NT Build’s ability to maximise levy compliance. The Board notes that changes to the current building approval regime will have a limited effect. However, it will enable NT Build to better concentrate its resources on identifying </w:t>
            </w:r>
            <w:proofErr w:type="spellStart"/>
            <w:r w:rsidRPr="00446AF7">
              <w:t>leviable</w:t>
            </w:r>
            <w:proofErr w:type="spellEnd"/>
            <w:r w:rsidRPr="00446AF7">
              <w:t xml:space="preserve"> construction undertaken throughout the non</w:t>
            </w:r>
            <w:r w:rsidRPr="00446AF7">
              <w:rPr>
                <w:rFonts w:ascii="Cambria Math" w:hAnsi="Cambria Math" w:cs="Cambria Math"/>
              </w:rPr>
              <w:t>‐</w:t>
            </w:r>
            <w:r w:rsidRPr="00446AF7">
              <w:t>controlled areas of the Northern Territory.</w:t>
            </w:r>
          </w:p>
          <w:p w:rsidR="005A682F" w:rsidRDefault="005A682F" w:rsidP="00DB70AC">
            <w:pPr>
              <w:pStyle w:val="StyleAGRBodyCommentJustifiedLeft0cmPatternClearBa"/>
              <w:jc w:val="left"/>
            </w:pPr>
            <w:r w:rsidRPr="00446AF7">
              <w:t>Notwithstanding the above the Board remains confident that a high level of compliance is being achieved, although a level of uncertainty may always exist. As a consequence, NT Build continues to utilise and refine a range of mechanisms to identify construction projects throughout the Northern Territory.</w:t>
            </w:r>
          </w:p>
        </w:tc>
      </w:tr>
    </w:tbl>
    <w:p w:rsidR="005A682F" w:rsidRDefault="005A682F" w:rsidP="007B732B">
      <w:pPr>
        <w:pStyle w:val="AGRBodyText"/>
      </w:pPr>
    </w:p>
    <w:p w:rsidR="00D22E71" w:rsidRPr="00A04C56" w:rsidRDefault="00ED313B" w:rsidP="0055349B">
      <w:pPr>
        <w:pStyle w:val="AGRHeading1"/>
      </w:pPr>
      <w:bookmarkStart w:id="80" w:name="nt_fleet"/>
      <w:bookmarkStart w:id="81" w:name="_Toc185325821"/>
      <w:r>
        <w:t>N</w:t>
      </w:r>
      <w:r w:rsidR="001170C9" w:rsidRPr="00A04C56">
        <w:t>T Fleet</w:t>
      </w:r>
      <w:bookmarkEnd w:id="80"/>
      <w:bookmarkEnd w:id="81"/>
      <w:r w:rsidR="00D22E71" w:rsidRPr="00A04C56">
        <w:t xml:space="preserve"> </w:t>
      </w:r>
    </w:p>
    <w:p w:rsidR="00D22E71"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D22E71" w:rsidRPr="00A04C56" w:rsidRDefault="00D22E71" w:rsidP="0076683F">
      <w:pPr>
        <w:pStyle w:val="AGRHeading3"/>
      </w:pPr>
      <w:r w:rsidRPr="00A04C56">
        <w:t>Background</w:t>
      </w:r>
    </w:p>
    <w:p w:rsidR="00ED313B" w:rsidRDefault="00ED313B" w:rsidP="007B732B">
      <w:pPr>
        <w:pStyle w:val="AGRBodyText"/>
      </w:pPr>
      <w:r>
        <w:t>NT Fleet is a G</w:t>
      </w:r>
      <w:r w:rsidR="00F80CE4">
        <w:t xml:space="preserve">overnment </w:t>
      </w:r>
      <w:r>
        <w:t>B</w:t>
      </w:r>
      <w:r w:rsidR="00F80CE4">
        <w:t xml:space="preserve">usiness </w:t>
      </w:r>
      <w:r>
        <w:t>D</w:t>
      </w:r>
      <w:r w:rsidR="00F80CE4">
        <w:t>ivision</w:t>
      </w:r>
      <w:r>
        <w:t xml:space="preserve"> that is responsible for the management of the Northern Territory Government’s motor vehicle fleet other than vehicles controlled by the Northern Territory Police, Fire and Emergency Services.  </w:t>
      </w:r>
    </w:p>
    <w:p w:rsidR="00ED313B" w:rsidRDefault="00ED313B" w:rsidP="007B732B">
      <w:pPr>
        <w:pStyle w:val="AGRBodyText"/>
      </w:pPr>
      <w:r>
        <w:t>NT Fleet’s revenues are derived from rental charges levied upon Agencies that lease vehicles.</w:t>
      </w:r>
    </w:p>
    <w:p w:rsidR="00D22E71" w:rsidRPr="00A04C56" w:rsidRDefault="00ED313B" w:rsidP="007B732B">
      <w:pPr>
        <w:pStyle w:val="AGRBodyText"/>
      </w:pPr>
      <w:r>
        <w:t xml:space="preserve">The host Agency </w:t>
      </w:r>
      <w:r w:rsidR="004E65AC">
        <w:t>is</w:t>
      </w:r>
      <w:r>
        <w:t xml:space="preserve"> the Department of </w:t>
      </w:r>
      <w:r w:rsidR="004E65AC">
        <w:t>Corporate and Information Services</w:t>
      </w:r>
      <w:r w:rsidR="003E7F02">
        <w:t>.</w:t>
      </w:r>
    </w:p>
    <w:p w:rsidR="00D22E71" w:rsidRPr="00A04C56" w:rsidRDefault="00392057" w:rsidP="0076683F">
      <w:pPr>
        <w:pStyle w:val="AGRHeading3"/>
      </w:pPr>
      <w:r w:rsidRPr="00A04C56">
        <w:t>Audit Opinion</w:t>
      </w:r>
    </w:p>
    <w:p w:rsidR="00D22E71" w:rsidRPr="00A04C56" w:rsidRDefault="001170C9" w:rsidP="007B732B">
      <w:pPr>
        <w:pStyle w:val="AGRBodyText"/>
      </w:pPr>
      <w:r w:rsidRPr="00A04C56">
        <w:t xml:space="preserve">The audit of NT Fleet for the year ended </w:t>
      </w:r>
      <w:r w:rsidR="00862FE5">
        <w:t xml:space="preserve">30 June </w:t>
      </w:r>
      <w:r w:rsidR="003E7E88">
        <w:t>2013</w:t>
      </w:r>
      <w:r w:rsidRPr="00A04C56">
        <w:t xml:space="preserve"> resulted in an unqualified </w:t>
      </w:r>
      <w:r w:rsidRPr="004E65AC">
        <w:t xml:space="preserve">independent audit opinion, which was issued </w:t>
      </w:r>
      <w:r w:rsidR="00A9497A" w:rsidRPr="004E65AC">
        <w:t xml:space="preserve">on </w:t>
      </w:r>
      <w:r w:rsidR="00211D90">
        <w:t>9 October</w:t>
      </w:r>
      <w:r w:rsidR="00A9497A" w:rsidRPr="004E65AC">
        <w:t xml:space="preserve"> </w:t>
      </w:r>
      <w:r w:rsidR="003E7E88">
        <w:t>2013</w:t>
      </w:r>
      <w:r w:rsidR="003E7F02" w:rsidRPr="004E65AC">
        <w:t>.</w:t>
      </w:r>
    </w:p>
    <w:p w:rsidR="00782542" w:rsidRPr="00A04C56" w:rsidRDefault="00782542" w:rsidP="0076683F">
      <w:pPr>
        <w:pStyle w:val="AGRHeading3"/>
      </w:pPr>
      <w:r>
        <w:t>Key Findings</w:t>
      </w:r>
    </w:p>
    <w:p w:rsidR="00782542" w:rsidRDefault="00782542" w:rsidP="007B732B">
      <w:pPr>
        <w:pStyle w:val="AGRBodyText"/>
      </w:pPr>
      <w:r>
        <w:t>The audit did not identify any material weaknesses in controls.</w:t>
      </w:r>
    </w:p>
    <w:p w:rsidR="00782542" w:rsidRDefault="00782542" w:rsidP="0076683F">
      <w:pPr>
        <w:pStyle w:val="AGRHeading4"/>
      </w:pPr>
      <w:r>
        <w:t>Performance Overview</w:t>
      </w:r>
    </w:p>
    <w:p w:rsidR="00211D90" w:rsidRDefault="00211D90" w:rsidP="007B732B">
      <w:pPr>
        <w:pStyle w:val="AGRBodyText"/>
      </w:pPr>
      <w:r>
        <w:t>NT Fleet reported a surplus before tax and dividends of $15.</w:t>
      </w:r>
      <w:r w:rsidR="00941C86">
        <w:t>6</w:t>
      </w:r>
      <w:r>
        <w:t>7 million compared to the prior year’s surplus of $16.</w:t>
      </w:r>
      <w:r w:rsidR="00941C86">
        <w:t>19</w:t>
      </w:r>
      <w:r>
        <w:t xml:space="preserve"> million. </w:t>
      </w:r>
    </w:p>
    <w:p w:rsidR="00FA7F30" w:rsidRDefault="00211D90" w:rsidP="007B732B">
      <w:pPr>
        <w:pStyle w:val="AGRBodyText"/>
      </w:pPr>
      <w:r>
        <w:t xml:space="preserve">The decreased surplus before tax and dividends </w:t>
      </w:r>
      <w:r w:rsidR="002D6E9C">
        <w:t xml:space="preserve">was </w:t>
      </w:r>
      <w:r>
        <w:t>mainly attributed to a 5</w:t>
      </w:r>
      <w:r w:rsidR="00324E56">
        <w:t> per cent</w:t>
      </w:r>
      <w:r>
        <w:t xml:space="preserve"> reduction in </w:t>
      </w:r>
      <w:r w:rsidR="002D6E9C">
        <w:t xml:space="preserve">the number of </w:t>
      </w:r>
      <w:r>
        <w:t>leased vehicles during 2013 (resulting from whole of government initiatives) and a decrease in income from disposal of vehicles of $1.02 million</w:t>
      </w:r>
      <w:r w:rsidR="004A715B">
        <w:t>,</w:t>
      </w:r>
      <w:r>
        <w:t xml:space="preserve"> reflecting unfavourable sale prices in 2013</w:t>
      </w:r>
      <w:r w:rsidR="00FA7F30">
        <w:t>.</w:t>
      </w:r>
    </w:p>
    <w:p w:rsidR="00D22E71" w:rsidRPr="00A04C56" w:rsidRDefault="001170C9" w:rsidP="0055349B">
      <w:pPr>
        <w:pStyle w:val="AGRHeading1"/>
      </w:pPr>
      <w:bookmarkStart w:id="82" w:name="_Toc185325823"/>
      <w:r w:rsidRPr="00A04C56">
        <w:t xml:space="preserve">NT Fleet </w:t>
      </w:r>
      <w:proofErr w:type="spellStart"/>
      <w:r w:rsidR="00D22E71" w:rsidRPr="00A04C56">
        <w:t>cont</w:t>
      </w:r>
      <w:proofErr w:type="spellEnd"/>
      <w:r w:rsidR="00D22E71" w:rsidRPr="00A04C56">
        <w:t>…</w:t>
      </w:r>
      <w:bookmarkEnd w:id="82"/>
    </w:p>
    <w:p w:rsidR="00D22E71" w:rsidRPr="00A04C56" w:rsidRDefault="00691B8F" w:rsidP="0076683F">
      <w:pPr>
        <w:pStyle w:val="AGRHeading3"/>
      </w:pPr>
      <w:r>
        <w:t>Financial Performance for the year</w:t>
      </w:r>
      <w:r w:rsidR="00D22E71"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D22E71">
            <w:pPr>
              <w:pStyle w:val="AGRTableText"/>
              <w:ind w:left="720" w:hanging="720"/>
            </w:pPr>
          </w:p>
        </w:tc>
        <w:tc>
          <w:tcPr>
            <w:tcW w:w="1417" w:type="dxa"/>
            <w:tcBorders>
              <w:bottom w:val="single" w:sz="4" w:space="0" w:color="auto"/>
            </w:tcBorders>
          </w:tcPr>
          <w:p w:rsidR="00404697" w:rsidRPr="00A04C56" w:rsidRDefault="003E7E88" w:rsidP="00160434">
            <w:pPr>
              <w:pStyle w:val="AGRTableText"/>
              <w:jc w:val="center"/>
            </w:pPr>
            <w:r>
              <w:t>2013</w:t>
            </w:r>
          </w:p>
        </w:tc>
        <w:tc>
          <w:tcPr>
            <w:tcW w:w="1417"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D22E71">
            <w:pPr>
              <w:pStyle w:val="AGRTableText"/>
              <w:ind w:left="720" w:hanging="720"/>
            </w:pPr>
          </w:p>
        </w:tc>
        <w:tc>
          <w:tcPr>
            <w:tcW w:w="1417" w:type="dxa"/>
            <w:tcBorders>
              <w:top w:val="single" w:sz="4" w:space="0" w:color="auto"/>
            </w:tcBorders>
          </w:tcPr>
          <w:p w:rsidR="00404697" w:rsidRPr="00A04C56" w:rsidRDefault="00404697" w:rsidP="00160434">
            <w:pPr>
              <w:pStyle w:val="AGRTableText"/>
              <w:jc w:val="center"/>
            </w:pPr>
            <w:r w:rsidRPr="00A04C56">
              <w:t>$’000</w:t>
            </w:r>
          </w:p>
        </w:tc>
        <w:tc>
          <w:tcPr>
            <w:tcW w:w="1417" w:type="dxa"/>
            <w:tcBorders>
              <w:top w:val="single" w:sz="4" w:space="0" w:color="auto"/>
            </w:tcBorders>
          </w:tcPr>
          <w:p w:rsidR="00404697" w:rsidRPr="00A04C56" w:rsidRDefault="00404697" w:rsidP="00404697">
            <w:pPr>
              <w:pStyle w:val="AGRTableText"/>
              <w:jc w:val="center"/>
            </w:pPr>
            <w:r>
              <w:t>$’000</w:t>
            </w:r>
          </w:p>
        </w:tc>
      </w:tr>
      <w:tr w:rsidR="00404697" w:rsidRPr="00A04C56" w:rsidTr="00404697">
        <w:tc>
          <w:tcPr>
            <w:tcW w:w="4536" w:type="dxa"/>
          </w:tcPr>
          <w:p w:rsidR="00404697" w:rsidRPr="00843038" w:rsidRDefault="00404697" w:rsidP="00843038">
            <w:pPr>
              <w:pStyle w:val="AGRTableText"/>
              <w:rPr>
                <w:b/>
                <w:bCs/>
              </w:rPr>
            </w:pPr>
            <w:r w:rsidRPr="00843038">
              <w:rPr>
                <w:b/>
                <w:bCs/>
              </w:rPr>
              <w:t>Income</w:t>
            </w:r>
          </w:p>
        </w:tc>
        <w:tc>
          <w:tcPr>
            <w:tcW w:w="1417" w:type="dxa"/>
          </w:tcPr>
          <w:p w:rsidR="00404697" w:rsidRPr="00A04C56" w:rsidRDefault="00404697" w:rsidP="00D22E71">
            <w:pPr>
              <w:pStyle w:val="AGRTableNumbers"/>
              <w:tabs>
                <w:tab w:val="decimal" w:pos="1070"/>
              </w:tabs>
              <w:ind w:right="170"/>
              <w:jc w:val="left"/>
              <w:rPr>
                <w:b/>
              </w:rPr>
            </w:pPr>
          </w:p>
        </w:tc>
        <w:tc>
          <w:tcPr>
            <w:tcW w:w="1417" w:type="dxa"/>
          </w:tcPr>
          <w:p w:rsidR="00404697" w:rsidRPr="00A04C56" w:rsidRDefault="00404697" w:rsidP="00404697">
            <w:pPr>
              <w:pStyle w:val="AGRTableNumbers"/>
              <w:tabs>
                <w:tab w:val="decimal" w:pos="1070"/>
              </w:tabs>
              <w:ind w:right="170"/>
              <w:jc w:val="left"/>
              <w:rPr>
                <w:b/>
              </w:rPr>
            </w:pPr>
          </w:p>
        </w:tc>
      </w:tr>
      <w:tr w:rsidR="002F1241" w:rsidRPr="00A04C56" w:rsidTr="00404697">
        <w:tc>
          <w:tcPr>
            <w:tcW w:w="4536" w:type="dxa"/>
          </w:tcPr>
          <w:p w:rsidR="002F1241" w:rsidRPr="00A04C56" w:rsidRDefault="002F1241" w:rsidP="00640C9E">
            <w:pPr>
              <w:pStyle w:val="AGRTableText"/>
            </w:pPr>
            <w:r w:rsidRPr="00A04C56">
              <w:t>Revenue from vehicle lease rentals</w:t>
            </w:r>
          </w:p>
        </w:tc>
        <w:tc>
          <w:tcPr>
            <w:tcW w:w="1417" w:type="dxa"/>
          </w:tcPr>
          <w:p w:rsidR="002F1241" w:rsidRPr="00A04C56" w:rsidRDefault="00211D90" w:rsidP="00AA0041">
            <w:pPr>
              <w:pStyle w:val="AGRTableNumbers"/>
              <w:tabs>
                <w:tab w:val="decimal" w:pos="1070"/>
              </w:tabs>
              <w:ind w:right="170"/>
              <w:jc w:val="left"/>
            </w:pPr>
            <w:r>
              <w:t>48,208</w:t>
            </w:r>
          </w:p>
        </w:tc>
        <w:tc>
          <w:tcPr>
            <w:tcW w:w="1417" w:type="dxa"/>
          </w:tcPr>
          <w:p w:rsidR="002F1241" w:rsidRPr="00A04C56" w:rsidRDefault="002F1241" w:rsidP="00790052">
            <w:pPr>
              <w:pStyle w:val="AGRTableNumbers"/>
              <w:tabs>
                <w:tab w:val="decimal" w:pos="1070"/>
              </w:tabs>
              <w:ind w:right="170"/>
              <w:jc w:val="left"/>
            </w:pPr>
            <w:r>
              <w:t>48,070</w:t>
            </w:r>
          </w:p>
        </w:tc>
      </w:tr>
      <w:tr w:rsidR="002F1241" w:rsidRPr="00A04C56" w:rsidTr="00404697">
        <w:tc>
          <w:tcPr>
            <w:tcW w:w="4536" w:type="dxa"/>
          </w:tcPr>
          <w:p w:rsidR="002F1241" w:rsidRPr="00A04C56" w:rsidRDefault="002F1241" w:rsidP="00640C9E">
            <w:pPr>
              <w:pStyle w:val="AGRTableText"/>
            </w:pPr>
            <w:r w:rsidRPr="00A04C56">
              <w:t>Gain on disposal of assets</w:t>
            </w:r>
          </w:p>
        </w:tc>
        <w:tc>
          <w:tcPr>
            <w:tcW w:w="1417" w:type="dxa"/>
          </w:tcPr>
          <w:p w:rsidR="002F1241" w:rsidRPr="00A04C56" w:rsidRDefault="00BA3206" w:rsidP="00AA0041">
            <w:pPr>
              <w:pStyle w:val="AGRTableNumbers"/>
              <w:tabs>
                <w:tab w:val="decimal" w:pos="1070"/>
              </w:tabs>
              <w:ind w:right="170"/>
              <w:jc w:val="left"/>
            </w:pPr>
            <w:r>
              <w:t>5,247</w:t>
            </w:r>
          </w:p>
        </w:tc>
        <w:tc>
          <w:tcPr>
            <w:tcW w:w="1417" w:type="dxa"/>
          </w:tcPr>
          <w:p w:rsidR="002F1241" w:rsidRPr="00A04C56" w:rsidRDefault="002F1241" w:rsidP="00790052">
            <w:pPr>
              <w:pStyle w:val="AGRTableNumbers"/>
              <w:tabs>
                <w:tab w:val="decimal" w:pos="1070"/>
              </w:tabs>
              <w:ind w:right="170"/>
              <w:jc w:val="left"/>
            </w:pPr>
            <w:r>
              <w:t>6,271</w:t>
            </w:r>
          </w:p>
        </w:tc>
      </w:tr>
      <w:tr w:rsidR="002F1241" w:rsidRPr="00A04C56" w:rsidTr="00404697">
        <w:tc>
          <w:tcPr>
            <w:tcW w:w="4536" w:type="dxa"/>
          </w:tcPr>
          <w:p w:rsidR="002F1241" w:rsidRPr="00A04C56" w:rsidRDefault="002F1241" w:rsidP="00640C9E">
            <w:pPr>
              <w:pStyle w:val="AGRTableText"/>
            </w:pPr>
            <w:r w:rsidRPr="00A04C56">
              <w:t>Other revenues</w:t>
            </w:r>
          </w:p>
        </w:tc>
        <w:tc>
          <w:tcPr>
            <w:tcW w:w="1417" w:type="dxa"/>
          </w:tcPr>
          <w:p w:rsidR="002F1241" w:rsidRPr="00A04C56" w:rsidRDefault="00BA3206" w:rsidP="00AA0041">
            <w:pPr>
              <w:pStyle w:val="AGRTableNumbers"/>
              <w:tabs>
                <w:tab w:val="decimal" w:pos="1070"/>
              </w:tabs>
              <w:ind w:right="170"/>
              <w:jc w:val="left"/>
            </w:pPr>
            <w:r>
              <w:t>467</w:t>
            </w:r>
          </w:p>
        </w:tc>
        <w:tc>
          <w:tcPr>
            <w:tcW w:w="1417" w:type="dxa"/>
          </w:tcPr>
          <w:p w:rsidR="002F1241" w:rsidRPr="00A04C56" w:rsidRDefault="002F1241" w:rsidP="00790052">
            <w:pPr>
              <w:pStyle w:val="AGRTableNumbers"/>
              <w:tabs>
                <w:tab w:val="decimal" w:pos="1070"/>
              </w:tabs>
              <w:ind w:right="170"/>
              <w:jc w:val="left"/>
            </w:pPr>
            <w:r>
              <w:t>553</w:t>
            </w:r>
          </w:p>
        </w:tc>
      </w:tr>
      <w:tr w:rsidR="002F1241" w:rsidRPr="00A04C56" w:rsidTr="00404697">
        <w:tc>
          <w:tcPr>
            <w:tcW w:w="4536" w:type="dxa"/>
          </w:tcPr>
          <w:p w:rsidR="002F1241" w:rsidRPr="00843038" w:rsidRDefault="002F1241" w:rsidP="00843038">
            <w:pPr>
              <w:pStyle w:val="AGRTableText"/>
              <w:rPr>
                <w:b/>
                <w:bCs/>
              </w:rPr>
            </w:pPr>
            <w:r>
              <w:rPr>
                <w:b/>
                <w:bCs/>
              </w:rPr>
              <w:t>Total income</w:t>
            </w:r>
            <w:r w:rsidRPr="00843038">
              <w:rPr>
                <w:b/>
                <w:bCs/>
              </w:rPr>
              <w:t xml:space="preserve"> </w:t>
            </w:r>
          </w:p>
        </w:tc>
        <w:tc>
          <w:tcPr>
            <w:tcW w:w="1417" w:type="dxa"/>
          </w:tcPr>
          <w:p w:rsidR="002F1241" w:rsidRPr="00A04C56" w:rsidRDefault="00BA3206" w:rsidP="00AA0041">
            <w:pPr>
              <w:pStyle w:val="AGRTableNumbers"/>
              <w:tabs>
                <w:tab w:val="decimal" w:pos="1070"/>
              </w:tabs>
              <w:ind w:right="170"/>
              <w:jc w:val="left"/>
              <w:rPr>
                <w:b/>
              </w:rPr>
            </w:pPr>
            <w:r>
              <w:rPr>
                <w:b/>
              </w:rPr>
              <w:t>53,922</w:t>
            </w:r>
          </w:p>
        </w:tc>
        <w:tc>
          <w:tcPr>
            <w:tcW w:w="1417" w:type="dxa"/>
          </w:tcPr>
          <w:p w:rsidR="002F1241" w:rsidRPr="00A04C56" w:rsidRDefault="002F1241" w:rsidP="00790052">
            <w:pPr>
              <w:pStyle w:val="AGRTableNumbers"/>
              <w:tabs>
                <w:tab w:val="decimal" w:pos="1070"/>
              </w:tabs>
              <w:ind w:right="170"/>
              <w:jc w:val="left"/>
              <w:rPr>
                <w:b/>
              </w:rPr>
            </w:pPr>
            <w:r>
              <w:rPr>
                <w:b/>
              </w:rPr>
              <w:t>54,894</w:t>
            </w:r>
          </w:p>
        </w:tc>
      </w:tr>
      <w:tr w:rsidR="002F1241" w:rsidRPr="00A04C56" w:rsidTr="00404697">
        <w:tc>
          <w:tcPr>
            <w:tcW w:w="4536" w:type="dxa"/>
            <w:tcBorders>
              <w:top w:val="single" w:sz="4" w:space="0" w:color="auto"/>
            </w:tcBorders>
          </w:tcPr>
          <w:p w:rsidR="002F1241" w:rsidRPr="00843038" w:rsidRDefault="002F1241" w:rsidP="00843038">
            <w:pPr>
              <w:pStyle w:val="AGRTableText"/>
              <w:rPr>
                <w:b/>
                <w:bCs/>
              </w:rPr>
            </w:pPr>
            <w:r w:rsidRPr="00843038">
              <w:rPr>
                <w:b/>
                <w:bCs/>
              </w:rPr>
              <w:t>Expenditure</w:t>
            </w:r>
          </w:p>
        </w:tc>
        <w:tc>
          <w:tcPr>
            <w:tcW w:w="1417" w:type="dxa"/>
            <w:tcBorders>
              <w:top w:val="single" w:sz="4" w:space="0" w:color="auto"/>
            </w:tcBorders>
          </w:tcPr>
          <w:p w:rsidR="002F1241" w:rsidRPr="00A04C56" w:rsidRDefault="002F1241" w:rsidP="00AA0041">
            <w:pPr>
              <w:pStyle w:val="AGRTableNumbers"/>
              <w:tabs>
                <w:tab w:val="decimal" w:pos="1070"/>
              </w:tabs>
              <w:ind w:right="170"/>
              <w:jc w:val="left"/>
            </w:pP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536" w:type="dxa"/>
          </w:tcPr>
          <w:p w:rsidR="002F1241" w:rsidRPr="00A04C56" w:rsidRDefault="002F1241" w:rsidP="00640C9E">
            <w:pPr>
              <w:pStyle w:val="AGRTableText"/>
            </w:pPr>
            <w:r w:rsidRPr="00A04C56">
              <w:t>Operational costs</w:t>
            </w:r>
          </w:p>
        </w:tc>
        <w:tc>
          <w:tcPr>
            <w:tcW w:w="1417" w:type="dxa"/>
          </w:tcPr>
          <w:p w:rsidR="002F1241" w:rsidRPr="00A04C56" w:rsidRDefault="00BA3206" w:rsidP="00AA0041">
            <w:pPr>
              <w:pStyle w:val="AGRTableNumbers"/>
              <w:tabs>
                <w:tab w:val="decimal" w:pos="1070"/>
              </w:tabs>
              <w:ind w:right="170"/>
              <w:jc w:val="left"/>
            </w:pPr>
            <w:r>
              <w:t>(11,897)</w:t>
            </w:r>
          </w:p>
        </w:tc>
        <w:tc>
          <w:tcPr>
            <w:tcW w:w="1417" w:type="dxa"/>
          </w:tcPr>
          <w:p w:rsidR="002F1241" w:rsidRPr="00A04C56" w:rsidRDefault="002F1241" w:rsidP="00790052">
            <w:pPr>
              <w:pStyle w:val="AGRTableNumbers"/>
              <w:tabs>
                <w:tab w:val="decimal" w:pos="1070"/>
              </w:tabs>
              <w:ind w:right="170"/>
              <w:jc w:val="left"/>
            </w:pPr>
            <w:r>
              <w:t>(12,139)</w:t>
            </w:r>
          </w:p>
        </w:tc>
      </w:tr>
      <w:tr w:rsidR="002F1241" w:rsidRPr="00A04C56" w:rsidTr="00404697">
        <w:tc>
          <w:tcPr>
            <w:tcW w:w="4536" w:type="dxa"/>
          </w:tcPr>
          <w:p w:rsidR="002F1241" w:rsidRPr="00A04C56" w:rsidRDefault="002F1241" w:rsidP="00640C9E">
            <w:pPr>
              <w:pStyle w:val="AGRTableText"/>
            </w:pPr>
            <w:r>
              <w:t>Employee expenses</w:t>
            </w:r>
          </w:p>
        </w:tc>
        <w:tc>
          <w:tcPr>
            <w:tcW w:w="1417" w:type="dxa"/>
          </w:tcPr>
          <w:p w:rsidR="002F1241" w:rsidRPr="00A04C56" w:rsidRDefault="00BA3206" w:rsidP="00AA0041">
            <w:pPr>
              <w:pStyle w:val="AGRTableNumbers"/>
              <w:tabs>
                <w:tab w:val="decimal" w:pos="1070"/>
              </w:tabs>
              <w:ind w:right="170"/>
              <w:jc w:val="left"/>
            </w:pPr>
            <w:r>
              <w:t>(2,539)</w:t>
            </w:r>
          </w:p>
        </w:tc>
        <w:tc>
          <w:tcPr>
            <w:tcW w:w="1417" w:type="dxa"/>
          </w:tcPr>
          <w:p w:rsidR="002F1241" w:rsidRPr="00A04C56" w:rsidRDefault="002F1241" w:rsidP="00790052">
            <w:pPr>
              <w:pStyle w:val="AGRTableNumbers"/>
              <w:tabs>
                <w:tab w:val="decimal" w:pos="1070"/>
              </w:tabs>
              <w:ind w:right="170"/>
              <w:jc w:val="left"/>
            </w:pPr>
            <w:r>
              <w:t>(2,620)</w:t>
            </w:r>
          </w:p>
        </w:tc>
      </w:tr>
      <w:tr w:rsidR="002F1241" w:rsidRPr="00A04C56" w:rsidTr="00404697">
        <w:tc>
          <w:tcPr>
            <w:tcW w:w="4536" w:type="dxa"/>
          </w:tcPr>
          <w:p w:rsidR="002F1241" w:rsidRPr="00A04C56" w:rsidRDefault="002F1241" w:rsidP="00640C9E">
            <w:pPr>
              <w:pStyle w:val="AGRTableText"/>
            </w:pPr>
            <w:r w:rsidRPr="00A04C56">
              <w:t>Depreciation and amortisation</w:t>
            </w:r>
          </w:p>
        </w:tc>
        <w:tc>
          <w:tcPr>
            <w:tcW w:w="1417" w:type="dxa"/>
          </w:tcPr>
          <w:p w:rsidR="002F1241" w:rsidRPr="00A04C56" w:rsidRDefault="00BA3206" w:rsidP="00AA0041">
            <w:pPr>
              <w:pStyle w:val="AGRTableNumbers"/>
              <w:tabs>
                <w:tab w:val="decimal" w:pos="1070"/>
              </w:tabs>
              <w:ind w:right="170"/>
              <w:jc w:val="left"/>
            </w:pPr>
            <w:r>
              <w:t>(23,820)</w:t>
            </w:r>
          </w:p>
        </w:tc>
        <w:tc>
          <w:tcPr>
            <w:tcW w:w="1417" w:type="dxa"/>
          </w:tcPr>
          <w:p w:rsidR="002F1241" w:rsidRPr="00A04C56" w:rsidRDefault="002F1241" w:rsidP="00790052">
            <w:pPr>
              <w:pStyle w:val="AGRTableNumbers"/>
              <w:tabs>
                <w:tab w:val="decimal" w:pos="1070"/>
              </w:tabs>
              <w:ind w:right="170"/>
              <w:jc w:val="left"/>
            </w:pPr>
            <w:r>
              <w:t>(23,788)</w:t>
            </w:r>
          </w:p>
        </w:tc>
      </w:tr>
      <w:tr w:rsidR="002F1241" w:rsidRPr="00A04C56" w:rsidTr="00404697">
        <w:tc>
          <w:tcPr>
            <w:tcW w:w="4536" w:type="dxa"/>
          </w:tcPr>
          <w:p w:rsidR="002F1241" w:rsidRPr="00A04C56" w:rsidRDefault="002F1241" w:rsidP="00640C9E">
            <w:pPr>
              <w:pStyle w:val="AGRTableText"/>
            </w:pPr>
            <w:r w:rsidRPr="00A04C56">
              <w:t xml:space="preserve">Borrowing costs   </w:t>
            </w:r>
          </w:p>
        </w:tc>
        <w:tc>
          <w:tcPr>
            <w:tcW w:w="1417" w:type="dxa"/>
          </w:tcPr>
          <w:p w:rsidR="002F1241" w:rsidRPr="00A04C56" w:rsidRDefault="00BA3206" w:rsidP="00AA0041">
            <w:pPr>
              <w:pStyle w:val="AGRTableNumbers"/>
              <w:tabs>
                <w:tab w:val="decimal" w:pos="1070"/>
              </w:tabs>
              <w:ind w:right="170"/>
              <w:jc w:val="left"/>
            </w:pPr>
            <w:r>
              <w:t>-</w:t>
            </w:r>
          </w:p>
        </w:tc>
        <w:tc>
          <w:tcPr>
            <w:tcW w:w="1417" w:type="dxa"/>
          </w:tcPr>
          <w:p w:rsidR="002F1241" w:rsidRPr="00A04C56" w:rsidRDefault="002F1241" w:rsidP="00790052">
            <w:pPr>
              <w:pStyle w:val="AGRTableNumbers"/>
              <w:tabs>
                <w:tab w:val="decimal" w:pos="1070"/>
              </w:tabs>
              <w:ind w:right="170"/>
              <w:jc w:val="left"/>
            </w:pPr>
            <w:r>
              <w:t>(158)</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2F1241" w:rsidRPr="00A04C56" w:rsidRDefault="00BA3206" w:rsidP="00AA0041">
            <w:pPr>
              <w:pStyle w:val="AGRTableNumbers"/>
              <w:tabs>
                <w:tab w:val="decimal" w:pos="1070"/>
              </w:tabs>
              <w:ind w:right="170"/>
              <w:jc w:val="left"/>
              <w:rPr>
                <w:b/>
              </w:rPr>
            </w:pPr>
            <w:r>
              <w:rPr>
                <w:b/>
              </w:rPr>
              <w:t>(38,256)</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(38,705)</w:t>
            </w:r>
          </w:p>
        </w:tc>
      </w:tr>
      <w:tr w:rsidR="002F1241" w:rsidRPr="00A04C56" w:rsidTr="00404697">
        <w:tc>
          <w:tcPr>
            <w:tcW w:w="4536" w:type="dxa"/>
            <w:tcBorders>
              <w:top w:val="single" w:sz="4" w:space="0" w:color="auto"/>
              <w:bottom w:val="single" w:sz="4" w:space="0" w:color="auto"/>
            </w:tcBorders>
          </w:tcPr>
          <w:p w:rsidR="002F1241" w:rsidRPr="0052375C" w:rsidRDefault="002F1241" w:rsidP="00D13BE2">
            <w:pPr>
              <w:pStyle w:val="AGRTableText"/>
            </w:pPr>
            <w:r>
              <w:rPr>
                <w:b/>
                <w:bCs/>
              </w:rPr>
              <w:t>Surplus/(deficit) before income tax expense</w:t>
            </w:r>
            <w:r w:rsidRPr="0052375C">
              <w:t xml:space="preserve">   </w:t>
            </w:r>
          </w:p>
        </w:tc>
        <w:tc>
          <w:tcPr>
            <w:tcW w:w="1417" w:type="dxa"/>
            <w:tcBorders>
              <w:top w:val="single" w:sz="4" w:space="0" w:color="auto"/>
              <w:bottom w:val="single" w:sz="4" w:space="0" w:color="auto"/>
            </w:tcBorders>
          </w:tcPr>
          <w:p w:rsidR="002F1241" w:rsidRPr="00A04C56" w:rsidRDefault="00BA3206" w:rsidP="00AA0041">
            <w:pPr>
              <w:pStyle w:val="AGRTableNumbers"/>
              <w:tabs>
                <w:tab w:val="decimal" w:pos="1070"/>
              </w:tabs>
              <w:ind w:right="170"/>
              <w:jc w:val="left"/>
              <w:rPr>
                <w:b/>
              </w:rPr>
            </w:pPr>
            <w:r>
              <w:rPr>
                <w:b/>
              </w:rPr>
              <w:t>15,666</w:t>
            </w:r>
          </w:p>
        </w:tc>
        <w:tc>
          <w:tcPr>
            <w:tcW w:w="1417" w:type="dxa"/>
            <w:tcBorders>
              <w:top w:val="single" w:sz="4" w:space="0" w:color="auto"/>
              <w:bottom w:val="single" w:sz="4" w:space="0" w:color="auto"/>
            </w:tcBorders>
          </w:tcPr>
          <w:p w:rsidR="002F1241" w:rsidRPr="00A04C56" w:rsidRDefault="002F1241" w:rsidP="00790052">
            <w:pPr>
              <w:pStyle w:val="AGRTableNumbers"/>
              <w:tabs>
                <w:tab w:val="decimal" w:pos="1070"/>
              </w:tabs>
              <w:ind w:right="170"/>
              <w:jc w:val="left"/>
              <w:rPr>
                <w:b/>
              </w:rPr>
            </w:pPr>
            <w:r>
              <w:rPr>
                <w:b/>
              </w:rPr>
              <w:t>16,189</w:t>
            </w:r>
          </w:p>
        </w:tc>
      </w:tr>
      <w:tr w:rsidR="002F1241" w:rsidRPr="00A04C56" w:rsidTr="00404697">
        <w:tc>
          <w:tcPr>
            <w:tcW w:w="4536" w:type="dxa"/>
            <w:tcBorders>
              <w:top w:val="single" w:sz="4" w:space="0" w:color="auto"/>
            </w:tcBorders>
          </w:tcPr>
          <w:p w:rsidR="002F1241" w:rsidRPr="00A04C56" w:rsidRDefault="002F1241" w:rsidP="00D13BE2">
            <w:pPr>
              <w:pStyle w:val="AGRTableText"/>
              <w:rPr>
                <w:b/>
              </w:rPr>
            </w:pPr>
            <w:r>
              <w:t>I</w:t>
            </w:r>
            <w:r w:rsidRPr="00A04C56">
              <w:t xml:space="preserve">ncome tax expense   </w:t>
            </w:r>
          </w:p>
        </w:tc>
        <w:tc>
          <w:tcPr>
            <w:tcW w:w="1417" w:type="dxa"/>
            <w:tcBorders>
              <w:top w:val="single" w:sz="4" w:space="0" w:color="auto"/>
            </w:tcBorders>
          </w:tcPr>
          <w:p w:rsidR="002F1241" w:rsidRPr="00A04C56" w:rsidRDefault="00BA3206" w:rsidP="00AA0041">
            <w:pPr>
              <w:pStyle w:val="AGRTableNumbers"/>
              <w:tabs>
                <w:tab w:val="decimal" w:pos="1070"/>
              </w:tabs>
              <w:ind w:right="170"/>
              <w:jc w:val="left"/>
            </w:pPr>
            <w:r>
              <w:t>(4,700)</w:t>
            </w: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r>
              <w:t>(4,857)</w:t>
            </w:r>
          </w:p>
        </w:tc>
      </w:tr>
      <w:tr w:rsidR="002F1241" w:rsidRPr="00A04C56" w:rsidTr="00404697">
        <w:tc>
          <w:tcPr>
            <w:tcW w:w="4536" w:type="dxa"/>
            <w:tcBorders>
              <w:bottom w:val="single" w:sz="4" w:space="0" w:color="auto"/>
            </w:tcBorders>
          </w:tcPr>
          <w:p w:rsidR="002F1241" w:rsidRPr="0052375C" w:rsidRDefault="002F1241" w:rsidP="00D13BE2">
            <w:pPr>
              <w:pStyle w:val="AGRTableText"/>
            </w:pPr>
            <w:r>
              <w:rPr>
                <w:b/>
                <w:bCs/>
              </w:rPr>
              <w:t>Surplus/(deficit) after income tax expense</w:t>
            </w:r>
          </w:p>
        </w:tc>
        <w:tc>
          <w:tcPr>
            <w:tcW w:w="1417" w:type="dxa"/>
            <w:tcBorders>
              <w:bottom w:val="single" w:sz="4" w:space="0" w:color="auto"/>
            </w:tcBorders>
          </w:tcPr>
          <w:p w:rsidR="002F1241" w:rsidRPr="00A04C56" w:rsidRDefault="00BA3206" w:rsidP="00AA0041">
            <w:pPr>
              <w:pStyle w:val="AGRTableNumbers"/>
              <w:tabs>
                <w:tab w:val="decimal" w:pos="1070"/>
              </w:tabs>
              <w:ind w:right="170"/>
              <w:jc w:val="left"/>
              <w:rPr>
                <w:b/>
              </w:rPr>
            </w:pPr>
            <w:r>
              <w:rPr>
                <w:b/>
              </w:rPr>
              <w:t>10,966</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11,332</w:t>
            </w:r>
          </w:p>
        </w:tc>
      </w:tr>
    </w:tbl>
    <w:p w:rsidR="00D22E71" w:rsidRPr="00A04C56" w:rsidRDefault="00D22E71" w:rsidP="007B732B">
      <w:pPr>
        <w:pStyle w:val="AGRBodyText"/>
      </w:pPr>
    </w:p>
    <w:p w:rsidR="00D22E71" w:rsidRPr="00A04C56" w:rsidRDefault="001170C9" w:rsidP="0055349B">
      <w:pPr>
        <w:pStyle w:val="AGRHeading1"/>
      </w:pPr>
      <w:bookmarkStart w:id="83" w:name="_Toc185325826"/>
      <w:r w:rsidRPr="00A04C56">
        <w:t xml:space="preserve">NT Fleet </w:t>
      </w:r>
      <w:proofErr w:type="spellStart"/>
      <w:r w:rsidR="00D22E71" w:rsidRPr="00A04C56">
        <w:t>cont</w:t>
      </w:r>
      <w:proofErr w:type="spellEnd"/>
      <w:r w:rsidR="00D22E71" w:rsidRPr="00A04C56">
        <w:t>…</w:t>
      </w:r>
      <w:bookmarkEnd w:id="83"/>
    </w:p>
    <w:p w:rsidR="00D22E71" w:rsidRPr="00A04C56" w:rsidRDefault="00691B8F" w:rsidP="0076683F">
      <w:pPr>
        <w:pStyle w:val="AGRHeading3"/>
      </w:pPr>
      <w:r>
        <w:t>Financial Position at year end</w:t>
      </w:r>
      <w:r w:rsidR="00D22E71"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D22E71">
            <w:pPr>
              <w:pStyle w:val="AGRTableText"/>
              <w:keepNext/>
            </w:pPr>
          </w:p>
        </w:tc>
        <w:tc>
          <w:tcPr>
            <w:tcW w:w="1331" w:type="dxa"/>
            <w:tcBorders>
              <w:bottom w:val="single" w:sz="4" w:space="0" w:color="auto"/>
            </w:tcBorders>
          </w:tcPr>
          <w:p w:rsidR="00404697" w:rsidRPr="00A04C56" w:rsidRDefault="003E7E88" w:rsidP="00160434">
            <w:pPr>
              <w:pStyle w:val="AGRTableText"/>
              <w:jc w:val="center"/>
            </w:pPr>
            <w:r>
              <w:t>2013</w:t>
            </w:r>
          </w:p>
        </w:tc>
        <w:tc>
          <w:tcPr>
            <w:tcW w:w="1331"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D22E71">
            <w:pPr>
              <w:pStyle w:val="AGRTableText"/>
              <w:keepNext/>
            </w:pPr>
          </w:p>
        </w:tc>
        <w:tc>
          <w:tcPr>
            <w:tcW w:w="1331" w:type="dxa"/>
            <w:tcBorders>
              <w:top w:val="single" w:sz="4" w:space="0" w:color="auto"/>
            </w:tcBorders>
          </w:tcPr>
          <w:p w:rsidR="00404697" w:rsidRPr="00A04C56" w:rsidRDefault="00404697" w:rsidP="00160434">
            <w:pPr>
              <w:pStyle w:val="AGRTableText"/>
              <w:jc w:val="center"/>
            </w:pPr>
            <w:r w:rsidRPr="00A04C56">
              <w:t>$’000</w:t>
            </w:r>
          </w:p>
        </w:tc>
        <w:tc>
          <w:tcPr>
            <w:tcW w:w="1331" w:type="dxa"/>
            <w:tcBorders>
              <w:top w:val="single" w:sz="4" w:space="0" w:color="auto"/>
            </w:tcBorders>
          </w:tcPr>
          <w:p w:rsidR="00404697" w:rsidRPr="00A04C56" w:rsidRDefault="00404697" w:rsidP="00404697">
            <w:pPr>
              <w:pStyle w:val="AGRTableText"/>
              <w:jc w:val="center"/>
            </w:pPr>
            <w:r>
              <w:t>$’000</w:t>
            </w:r>
          </w:p>
        </w:tc>
      </w:tr>
      <w:tr w:rsidR="002F1241" w:rsidRPr="00A04C56" w:rsidTr="00404697">
        <w:tc>
          <w:tcPr>
            <w:tcW w:w="4709" w:type="dxa"/>
          </w:tcPr>
          <w:p w:rsidR="002F1241" w:rsidRPr="00A04C56" w:rsidRDefault="002F1241" w:rsidP="00D22E71">
            <w:pPr>
              <w:pStyle w:val="AGRTableText"/>
              <w:keepNext/>
            </w:pPr>
            <w:r w:rsidRPr="00A04C56">
              <w:t>Cash and cash equivalents</w:t>
            </w:r>
          </w:p>
        </w:tc>
        <w:tc>
          <w:tcPr>
            <w:tcW w:w="1331" w:type="dxa"/>
          </w:tcPr>
          <w:p w:rsidR="002F1241" w:rsidRPr="00A04C56" w:rsidRDefault="00BA3206" w:rsidP="00AA0041">
            <w:pPr>
              <w:pStyle w:val="AGRTableNumbers"/>
              <w:tabs>
                <w:tab w:val="decimal" w:pos="1070"/>
              </w:tabs>
              <w:ind w:right="170"/>
              <w:jc w:val="left"/>
            </w:pPr>
            <w:r>
              <w:t>18,746</w:t>
            </w:r>
          </w:p>
        </w:tc>
        <w:tc>
          <w:tcPr>
            <w:tcW w:w="1331" w:type="dxa"/>
          </w:tcPr>
          <w:p w:rsidR="002F1241" w:rsidRPr="00A04C56" w:rsidRDefault="002F1241" w:rsidP="00790052">
            <w:pPr>
              <w:pStyle w:val="AGRTableNumbers"/>
              <w:tabs>
                <w:tab w:val="decimal" w:pos="1070"/>
              </w:tabs>
              <w:ind w:right="170"/>
              <w:jc w:val="left"/>
            </w:pPr>
            <w:r>
              <w:t>8,602</w:t>
            </w:r>
          </w:p>
        </w:tc>
      </w:tr>
      <w:tr w:rsidR="002F1241" w:rsidRPr="00A04C56" w:rsidTr="00404697">
        <w:tc>
          <w:tcPr>
            <w:tcW w:w="4709" w:type="dxa"/>
          </w:tcPr>
          <w:p w:rsidR="002F1241" w:rsidRPr="00A04C56" w:rsidRDefault="002F1241" w:rsidP="00D22E71">
            <w:pPr>
              <w:pStyle w:val="AGRTableText"/>
              <w:keepNext/>
            </w:pPr>
            <w:r w:rsidRPr="00A04C56">
              <w:t>Receivables and other current assets</w:t>
            </w:r>
          </w:p>
        </w:tc>
        <w:tc>
          <w:tcPr>
            <w:tcW w:w="1331" w:type="dxa"/>
          </w:tcPr>
          <w:p w:rsidR="002F1241" w:rsidRPr="00A04C56" w:rsidRDefault="00BA3206" w:rsidP="00AA0041">
            <w:pPr>
              <w:pStyle w:val="AGRTableNumbers"/>
              <w:tabs>
                <w:tab w:val="decimal" w:pos="1070"/>
              </w:tabs>
              <w:ind w:right="170"/>
              <w:jc w:val="left"/>
            </w:pPr>
            <w:r>
              <w:t>1,059</w:t>
            </w:r>
          </w:p>
        </w:tc>
        <w:tc>
          <w:tcPr>
            <w:tcW w:w="1331" w:type="dxa"/>
          </w:tcPr>
          <w:p w:rsidR="002F1241" w:rsidRPr="00A04C56" w:rsidRDefault="002F1241" w:rsidP="00790052">
            <w:pPr>
              <w:pStyle w:val="AGRTableNumbers"/>
              <w:tabs>
                <w:tab w:val="decimal" w:pos="1070"/>
              </w:tabs>
              <w:ind w:right="170"/>
              <w:jc w:val="left"/>
            </w:pPr>
            <w:r>
              <w:t>2,181</w:t>
            </w:r>
          </w:p>
        </w:tc>
      </w:tr>
      <w:tr w:rsidR="002F1241" w:rsidRPr="00A04C56" w:rsidTr="00404697">
        <w:tc>
          <w:tcPr>
            <w:tcW w:w="4709" w:type="dxa"/>
          </w:tcPr>
          <w:p w:rsidR="002F1241" w:rsidRPr="00A04C56" w:rsidRDefault="002F1241" w:rsidP="00D22E71">
            <w:pPr>
              <w:pStyle w:val="AGRTableText"/>
            </w:pPr>
            <w:r>
              <w:t>Less current liabilities</w:t>
            </w:r>
          </w:p>
        </w:tc>
        <w:tc>
          <w:tcPr>
            <w:tcW w:w="1331" w:type="dxa"/>
          </w:tcPr>
          <w:p w:rsidR="002F1241" w:rsidRPr="00A04C56" w:rsidRDefault="00BA3206" w:rsidP="00AA0041">
            <w:pPr>
              <w:pStyle w:val="AGRTableNumbers"/>
              <w:tabs>
                <w:tab w:val="decimal" w:pos="1070"/>
              </w:tabs>
              <w:ind w:right="170"/>
              <w:jc w:val="left"/>
            </w:pPr>
            <w:r>
              <w:t>(11,325)</w:t>
            </w:r>
          </w:p>
        </w:tc>
        <w:tc>
          <w:tcPr>
            <w:tcW w:w="1331" w:type="dxa"/>
          </w:tcPr>
          <w:p w:rsidR="002F1241" w:rsidRPr="00A04C56" w:rsidRDefault="002F1241" w:rsidP="00790052">
            <w:pPr>
              <w:pStyle w:val="AGRTableNumbers"/>
              <w:tabs>
                <w:tab w:val="decimal" w:pos="1070"/>
              </w:tabs>
              <w:ind w:right="170"/>
              <w:jc w:val="left"/>
            </w:pPr>
            <w:r>
              <w:t>(13,632)</w:t>
            </w:r>
          </w:p>
        </w:tc>
      </w:tr>
      <w:tr w:rsidR="002F1241" w:rsidRPr="00A04C56" w:rsidTr="00404697">
        <w:tc>
          <w:tcPr>
            <w:tcW w:w="4709" w:type="dxa"/>
            <w:tcBorders>
              <w:bottom w:val="single" w:sz="4" w:space="0" w:color="auto"/>
            </w:tcBorders>
          </w:tcPr>
          <w:p w:rsidR="002F1241" w:rsidRPr="00A04C56" w:rsidRDefault="002F1241" w:rsidP="00D22E71">
            <w:pPr>
              <w:pStyle w:val="AGRTableText"/>
            </w:pPr>
            <w:r>
              <w:rPr>
                <w:b/>
              </w:rPr>
              <w:t>Working capital</w:t>
            </w:r>
          </w:p>
        </w:tc>
        <w:tc>
          <w:tcPr>
            <w:tcW w:w="1331" w:type="dxa"/>
            <w:tcBorders>
              <w:bottom w:val="single" w:sz="4" w:space="0" w:color="auto"/>
            </w:tcBorders>
          </w:tcPr>
          <w:p w:rsidR="002F1241" w:rsidRPr="00A04C56" w:rsidRDefault="00BA3206" w:rsidP="00AA0041">
            <w:pPr>
              <w:pStyle w:val="AGRTableNumbers"/>
              <w:tabs>
                <w:tab w:val="decimal" w:pos="1070"/>
              </w:tabs>
              <w:ind w:right="170"/>
              <w:jc w:val="left"/>
              <w:rPr>
                <w:b/>
              </w:rPr>
            </w:pPr>
            <w:r>
              <w:rPr>
                <w:b/>
              </w:rPr>
              <w:t>8,480</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(2,849)</w:t>
            </w:r>
          </w:p>
        </w:tc>
      </w:tr>
      <w:tr w:rsidR="002F1241" w:rsidRPr="00A04C56" w:rsidTr="00404697">
        <w:tc>
          <w:tcPr>
            <w:tcW w:w="4709" w:type="dxa"/>
            <w:tcBorders>
              <w:top w:val="single" w:sz="4" w:space="0" w:color="auto"/>
            </w:tcBorders>
          </w:tcPr>
          <w:p w:rsidR="002F1241" w:rsidRPr="00A04C56" w:rsidRDefault="002F1241" w:rsidP="00D22E71">
            <w:pPr>
              <w:pStyle w:val="AGRTableText"/>
            </w:pPr>
            <w:r>
              <w:t>Add non-current assets</w:t>
            </w:r>
          </w:p>
        </w:tc>
        <w:tc>
          <w:tcPr>
            <w:tcW w:w="1331" w:type="dxa"/>
            <w:tcBorders>
              <w:top w:val="single" w:sz="4" w:space="0" w:color="auto"/>
            </w:tcBorders>
          </w:tcPr>
          <w:p w:rsidR="002F1241" w:rsidRPr="00A04C56" w:rsidRDefault="00BA3206" w:rsidP="00AA0041">
            <w:pPr>
              <w:pStyle w:val="AGRTableNumbers"/>
              <w:tabs>
                <w:tab w:val="decimal" w:pos="1070"/>
              </w:tabs>
              <w:ind w:right="170"/>
              <w:jc w:val="left"/>
            </w:pPr>
            <w:r>
              <w:t>93,048</w:t>
            </w: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r>
              <w:t>98,890</w:t>
            </w:r>
          </w:p>
        </w:tc>
      </w:tr>
      <w:tr w:rsidR="002F1241" w:rsidRPr="00A04C56" w:rsidTr="00404697">
        <w:tc>
          <w:tcPr>
            <w:tcW w:w="4709" w:type="dxa"/>
          </w:tcPr>
          <w:p w:rsidR="002F1241" w:rsidRPr="00A04C56" w:rsidRDefault="002F1241" w:rsidP="00D22E71">
            <w:pPr>
              <w:pStyle w:val="AGRTableText"/>
            </w:pPr>
            <w:r>
              <w:t>Less non-current liabilities</w:t>
            </w:r>
          </w:p>
        </w:tc>
        <w:tc>
          <w:tcPr>
            <w:tcW w:w="1331" w:type="dxa"/>
          </w:tcPr>
          <w:p w:rsidR="002F1241" w:rsidRDefault="00BA3206" w:rsidP="00AA0041">
            <w:pPr>
              <w:pStyle w:val="AGRTableNumbers"/>
              <w:tabs>
                <w:tab w:val="decimal" w:pos="1070"/>
              </w:tabs>
              <w:ind w:right="170"/>
              <w:jc w:val="left"/>
            </w:pPr>
            <w:r>
              <w:t>(166)</w:t>
            </w:r>
          </w:p>
        </w:tc>
        <w:tc>
          <w:tcPr>
            <w:tcW w:w="1331" w:type="dxa"/>
          </w:tcPr>
          <w:p w:rsidR="002F1241" w:rsidRDefault="002F1241" w:rsidP="00790052">
            <w:pPr>
              <w:pStyle w:val="AGRTableNumbers"/>
              <w:tabs>
                <w:tab w:val="decimal" w:pos="1070"/>
              </w:tabs>
              <w:ind w:right="170"/>
              <w:jc w:val="left"/>
            </w:pPr>
            <w:r>
              <w:t>(162)</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Pr>
                <w:b/>
              </w:rPr>
              <w:t>Net assets</w:t>
            </w:r>
          </w:p>
        </w:tc>
        <w:tc>
          <w:tcPr>
            <w:tcW w:w="1331" w:type="dxa"/>
            <w:tcBorders>
              <w:bottom w:val="single" w:sz="4" w:space="0" w:color="auto"/>
            </w:tcBorders>
          </w:tcPr>
          <w:p w:rsidR="002F1241" w:rsidRPr="00A04C56" w:rsidRDefault="00BA3206" w:rsidP="00AA0041">
            <w:pPr>
              <w:pStyle w:val="AGRTableNumbers"/>
              <w:tabs>
                <w:tab w:val="decimal" w:pos="1070"/>
              </w:tabs>
              <w:ind w:right="170"/>
              <w:jc w:val="left"/>
              <w:rPr>
                <w:b/>
              </w:rPr>
            </w:pPr>
            <w:r>
              <w:rPr>
                <w:b/>
              </w:rPr>
              <w:t>101,362</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95,879</w:t>
            </w:r>
          </w:p>
        </w:tc>
      </w:tr>
      <w:tr w:rsidR="002F1241" w:rsidRPr="00A04C56" w:rsidTr="00404697">
        <w:tc>
          <w:tcPr>
            <w:tcW w:w="4709" w:type="dxa"/>
            <w:tcBorders>
              <w:top w:val="single" w:sz="4" w:space="0" w:color="auto"/>
            </w:tcBorders>
          </w:tcPr>
          <w:p w:rsidR="002F1241" w:rsidRPr="00A04C56" w:rsidRDefault="002F1241" w:rsidP="00D22E71">
            <w:pPr>
              <w:pStyle w:val="AGRTableText"/>
            </w:pPr>
            <w:r w:rsidRPr="00A04C56">
              <w:t xml:space="preserve">Represented by: </w:t>
            </w:r>
          </w:p>
        </w:tc>
        <w:tc>
          <w:tcPr>
            <w:tcW w:w="1331" w:type="dxa"/>
            <w:tcBorders>
              <w:top w:val="single" w:sz="4" w:space="0" w:color="auto"/>
            </w:tcBorders>
          </w:tcPr>
          <w:p w:rsidR="002F1241" w:rsidRPr="00A04C56" w:rsidRDefault="002F1241" w:rsidP="00AA0041">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Pr>
          <w:p w:rsidR="002F1241" w:rsidRPr="00A04C56" w:rsidRDefault="002F1241" w:rsidP="00D22E71">
            <w:pPr>
              <w:pStyle w:val="AGRTableText"/>
            </w:pPr>
            <w:r w:rsidRPr="00A04C56">
              <w:t>Accumulated funds</w:t>
            </w:r>
          </w:p>
        </w:tc>
        <w:tc>
          <w:tcPr>
            <w:tcW w:w="1331" w:type="dxa"/>
          </w:tcPr>
          <w:p w:rsidR="002F1241" w:rsidRPr="00A04C56" w:rsidRDefault="00BA3206" w:rsidP="00AA0041">
            <w:pPr>
              <w:pStyle w:val="AGRTableNumbers"/>
              <w:tabs>
                <w:tab w:val="decimal" w:pos="1070"/>
              </w:tabs>
              <w:ind w:right="170"/>
              <w:jc w:val="left"/>
            </w:pPr>
            <w:r>
              <w:t>100,859</w:t>
            </w:r>
          </w:p>
        </w:tc>
        <w:tc>
          <w:tcPr>
            <w:tcW w:w="1331" w:type="dxa"/>
          </w:tcPr>
          <w:p w:rsidR="002F1241" w:rsidRPr="00A04C56" w:rsidRDefault="002F1241" w:rsidP="00790052">
            <w:pPr>
              <w:pStyle w:val="AGRTableNumbers"/>
              <w:tabs>
                <w:tab w:val="decimal" w:pos="1070"/>
              </w:tabs>
              <w:ind w:right="170"/>
              <w:jc w:val="left"/>
            </w:pPr>
            <w:r>
              <w:t>95,376</w:t>
            </w:r>
          </w:p>
        </w:tc>
      </w:tr>
      <w:tr w:rsidR="002F1241" w:rsidRPr="00A04C56" w:rsidTr="00404697">
        <w:tc>
          <w:tcPr>
            <w:tcW w:w="4709" w:type="dxa"/>
          </w:tcPr>
          <w:p w:rsidR="002F1241" w:rsidRPr="00A04C56" w:rsidRDefault="002F1241" w:rsidP="00D22E71">
            <w:pPr>
              <w:pStyle w:val="AGRTableText"/>
            </w:pPr>
            <w:r w:rsidRPr="00A04C56">
              <w:t>Capital</w:t>
            </w:r>
          </w:p>
        </w:tc>
        <w:tc>
          <w:tcPr>
            <w:tcW w:w="1331" w:type="dxa"/>
          </w:tcPr>
          <w:p w:rsidR="002F1241" w:rsidRPr="00A04C56" w:rsidRDefault="00BA3206" w:rsidP="00AA0041">
            <w:pPr>
              <w:pStyle w:val="AGRTableNumbers"/>
              <w:tabs>
                <w:tab w:val="decimal" w:pos="1070"/>
              </w:tabs>
              <w:ind w:right="170"/>
              <w:jc w:val="left"/>
            </w:pPr>
            <w:r>
              <w:t>503</w:t>
            </w:r>
          </w:p>
        </w:tc>
        <w:tc>
          <w:tcPr>
            <w:tcW w:w="1331" w:type="dxa"/>
          </w:tcPr>
          <w:p w:rsidR="002F1241" w:rsidRPr="00A04C56" w:rsidRDefault="002F1241" w:rsidP="00790052">
            <w:pPr>
              <w:pStyle w:val="AGRTableNumbers"/>
              <w:tabs>
                <w:tab w:val="decimal" w:pos="1070"/>
              </w:tabs>
              <w:ind w:right="170"/>
              <w:jc w:val="left"/>
            </w:pPr>
            <w:r>
              <w:t>503</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sidRPr="00A04C56">
              <w:rPr>
                <w:b/>
              </w:rPr>
              <w:t>Equity</w:t>
            </w:r>
          </w:p>
        </w:tc>
        <w:tc>
          <w:tcPr>
            <w:tcW w:w="1331" w:type="dxa"/>
            <w:tcBorders>
              <w:bottom w:val="single" w:sz="4" w:space="0" w:color="auto"/>
            </w:tcBorders>
          </w:tcPr>
          <w:p w:rsidR="002F1241" w:rsidRPr="00A04C56" w:rsidRDefault="00BA3206" w:rsidP="00AA0041">
            <w:pPr>
              <w:pStyle w:val="AGRTableNumbers"/>
              <w:tabs>
                <w:tab w:val="decimal" w:pos="1070"/>
              </w:tabs>
              <w:ind w:right="170"/>
              <w:jc w:val="left"/>
              <w:rPr>
                <w:b/>
              </w:rPr>
            </w:pPr>
            <w:r>
              <w:rPr>
                <w:b/>
              </w:rPr>
              <w:t>101,362</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95,879</w:t>
            </w:r>
          </w:p>
        </w:tc>
      </w:tr>
    </w:tbl>
    <w:p w:rsidR="00D22E71" w:rsidRPr="00A04C56" w:rsidRDefault="00D22E71" w:rsidP="007B732B">
      <w:pPr>
        <w:pStyle w:val="AGRBodyText"/>
      </w:pPr>
    </w:p>
    <w:p w:rsidR="0026622D" w:rsidRDefault="0026622D" w:rsidP="007B732B">
      <w:pPr>
        <w:pStyle w:val="AGRBodyText"/>
      </w:pPr>
    </w:p>
    <w:p w:rsidR="002828A5" w:rsidRPr="00A04C56" w:rsidRDefault="002828A5" w:rsidP="0055349B">
      <w:pPr>
        <w:pStyle w:val="AGRHeading1"/>
      </w:pPr>
      <w:bookmarkStart w:id="84" w:name="_Toc185325756"/>
      <w:bookmarkStart w:id="85" w:name="territory_housing"/>
      <w:r>
        <w:t>NT Home Ownership</w:t>
      </w:r>
      <w:bookmarkEnd w:id="84"/>
      <w:bookmarkEnd w:id="85"/>
    </w:p>
    <w:p w:rsidR="002828A5" w:rsidRPr="00A04C56" w:rsidRDefault="00227A8E" w:rsidP="002828A5">
      <w:pPr>
        <w:pStyle w:val="AGRHeading2"/>
      </w:pPr>
      <w:r>
        <w:t xml:space="preserve">Audit Findings and Analysis </w:t>
      </w:r>
      <w:r w:rsidR="002828A5">
        <w:t xml:space="preserve">of the Financial Statements for the Year Ended </w:t>
      </w:r>
      <w:r w:rsidR="00862FE5">
        <w:t xml:space="preserve">30 June </w:t>
      </w:r>
      <w:r w:rsidR="003E7E88">
        <w:t>2013</w:t>
      </w:r>
    </w:p>
    <w:p w:rsidR="002828A5" w:rsidRPr="00A04C56" w:rsidRDefault="002828A5" w:rsidP="0076683F">
      <w:pPr>
        <w:pStyle w:val="AGRHeading3"/>
      </w:pPr>
      <w:r w:rsidRPr="00A04C56">
        <w:t>Background</w:t>
      </w:r>
    </w:p>
    <w:p w:rsidR="002828A5" w:rsidRPr="00A04C56" w:rsidRDefault="00ED313B" w:rsidP="007B732B">
      <w:pPr>
        <w:pStyle w:val="AGRBodyText"/>
      </w:pPr>
      <w:r>
        <w:t xml:space="preserve">NT Home Ownership </w:t>
      </w:r>
      <w:r w:rsidR="000943A3">
        <w:t xml:space="preserve">is a Government Business Division which </w:t>
      </w:r>
      <w:r w:rsidR="00B86CA1">
        <w:t>oversee</w:t>
      </w:r>
      <w:r w:rsidR="00F7569D">
        <w:t>s</w:t>
      </w:r>
      <w:r w:rsidR="00B86CA1">
        <w:t xml:space="preserve"> the Government’s home purchase assistance initiatives.</w:t>
      </w:r>
      <w:r w:rsidR="00DE6394">
        <w:t xml:space="preserve"> </w:t>
      </w:r>
    </w:p>
    <w:p w:rsidR="002828A5" w:rsidRPr="00A04C56" w:rsidRDefault="002828A5" w:rsidP="0076683F">
      <w:pPr>
        <w:pStyle w:val="AGRHeading3"/>
      </w:pPr>
      <w:r w:rsidRPr="00A04C56">
        <w:t>Audit Opinion</w:t>
      </w:r>
    </w:p>
    <w:p w:rsidR="002828A5" w:rsidRPr="00A04C56" w:rsidRDefault="002828A5" w:rsidP="007B732B">
      <w:pPr>
        <w:pStyle w:val="AGRBodyText"/>
      </w:pPr>
      <w:r w:rsidRPr="00A04C56">
        <w:t xml:space="preserve">The audit of </w:t>
      </w:r>
      <w:r>
        <w:t>NT Home Ownership</w:t>
      </w:r>
      <w:r w:rsidRPr="00A04C56">
        <w:t xml:space="preserve"> for the year ended </w:t>
      </w:r>
      <w:r w:rsidR="00862FE5">
        <w:t xml:space="preserve">30 June </w:t>
      </w:r>
      <w:r w:rsidR="003E7E88">
        <w:t>2013</w:t>
      </w:r>
      <w:r w:rsidRPr="00A04C56">
        <w:t xml:space="preserve"> resulted in an </w:t>
      </w:r>
      <w:r w:rsidRPr="00F7569D">
        <w:t>unqualified independent audit</w:t>
      </w:r>
      <w:r w:rsidR="00F7569D" w:rsidRPr="00F7569D">
        <w:t xml:space="preserve"> opinion, which was issued on </w:t>
      </w:r>
      <w:r w:rsidR="009C3307">
        <w:t>11 October</w:t>
      </w:r>
      <w:r w:rsidRPr="00F7569D">
        <w:t xml:space="preserve"> </w:t>
      </w:r>
      <w:r w:rsidR="003E7E88">
        <w:t>2013</w:t>
      </w:r>
      <w:r w:rsidRPr="00F7569D">
        <w:t>.</w:t>
      </w:r>
    </w:p>
    <w:p w:rsidR="002828A5" w:rsidRPr="00A04C56" w:rsidRDefault="002828A5" w:rsidP="0076683F">
      <w:pPr>
        <w:pStyle w:val="AGRHeading3"/>
      </w:pPr>
      <w:r>
        <w:t>Key Findings</w:t>
      </w:r>
    </w:p>
    <w:p w:rsidR="002828A5" w:rsidRDefault="002828A5" w:rsidP="007B732B">
      <w:pPr>
        <w:pStyle w:val="AGRBodyText"/>
      </w:pPr>
      <w:r>
        <w:t>The audit did not identify any material weaknesses in controls.</w:t>
      </w:r>
    </w:p>
    <w:p w:rsidR="002828A5" w:rsidRDefault="002828A5" w:rsidP="0076683F">
      <w:pPr>
        <w:pStyle w:val="AGRHeading4"/>
      </w:pPr>
      <w:r>
        <w:t>Performance Overview</w:t>
      </w:r>
    </w:p>
    <w:p w:rsidR="009C3307" w:rsidRPr="009C3307" w:rsidRDefault="009C3307" w:rsidP="007B732B">
      <w:pPr>
        <w:pStyle w:val="AGRBodyText"/>
      </w:pPr>
      <w:r w:rsidRPr="009C3307">
        <w:t>In 2012-13, NT</w:t>
      </w:r>
      <w:r w:rsidR="00036A8C">
        <w:t xml:space="preserve"> </w:t>
      </w:r>
      <w:r w:rsidRPr="009C3307">
        <w:t>H</w:t>
      </w:r>
      <w:r w:rsidR="00036A8C">
        <w:t>ome Ownership achieved</w:t>
      </w:r>
      <w:r w:rsidRPr="009C3307">
        <w:t xml:space="preserve"> a $</w:t>
      </w:r>
      <w:r w:rsidR="004A715B">
        <w:t>0.</w:t>
      </w:r>
      <w:r w:rsidR="00941C86">
        <w:t>59 million</w:t>
      </w:r>
      <w:r w:rsidRPr="009C3307">
        <w:t xml:space="preserve"> surplus compared to a $1.3</w:t>
      </w:r>
      <w:r w:rsidR="00941C86">
        <w:t>0</w:t>
      </w:r>
      <w:r w:rsidRPr="009C3307">
        <w:t xml:space="preserve"> million surplus for the previous year. The outcome for 2012-13 reflect</w:t>
      </w:r>
      <w:r w:rsidR="00036A8C">
        <w:t>ed</w:t>
      </w:r>
      <w:r w:rsidRPr="009C3307">
        <w:t>:</w:t>
      </w:r>
    </w:p>
    <w:p w:rsidR="009C3307" w:rsidRPr="009C3307" w:rsidRDefault="00036A8C" w:rsidP="007B732B">
      <w:pPr>
        <w:pStyle w:val="AGRBulletText"/>
      </w:pPr>
      <w:r>
        <w:t>a</w:t>
      </w:r>
      <w:r w:rsidR="009C3307" w:rsidRPr="009C3307">
        <w:t xml:space="preserve">n increase </w:t>
      </w:r>
      <w:r w:rsidR="009C3307">
        <w:t xml:space="preserve">of </w:t>
      </w:r>
      <w:r w:rsidR="009C3307" w:rsidRPr="009C3307">
        <w:t>$3.7</w:t>
      </w:r>
      <w:r w:rsidR="00941C86">
        <w:t>4</w:t>
      </w:r>
      <w:r w:rsidR="009C3307" w:rsidRPr="009C3307">
        <w:t xml:space="preserve"> million </w:t>
      </w:r>
      <w:r w:rsidR="009C3307">
        <w:t xml:space="preserve">for </w:t>
      </w:r>
      <w:r w:rsidR="009C3307" w:rsidRPr="009C3307">
        <w:t>interest expenses from borrowings due mainly to additional borrowings of about $110</w:t>
      </w:r>
      <w:r w:rsidR="00941C86">
        <w:t>.89</w:t>
      </w:r>
      <w:r w:rsidR="009C3307" w:rsidRPr="009C3307">
        <w:t xml:space="preserve"> million during the year. The additional borrowings were used to fund the lending operations of NT</w:t>
      </w:r>
      <w:r>
        <w:t xml:space="preserve"> </w:t>
      </w:r>
      <w:r w:rsidR="009C3307" w:rsidRPr="009C3307">
        <w:t>H</w:t>
      </w:r>
      <w:r>
        <w:t xml:space="preserve">ome </w:t>
      </w:r>
      <w:r w:rsidR="009C3307" w:rsidRPr="009C3307">
        <w:t>O</w:t>
      </w:r>
      <w:r>
        <w:t>wnership</w:t>
      </w:r>
      <w:r w:rsidR="009C3307" w:rsidRPr="009C3307">
        <w:t xml:space="preserve">, generally in support of the </w:t>
      </w:r>
      <w:r>
        <w:t>two</w:t>
      </w:r>
      <w:r w:rsidR="009C3307" w:rsidRPr="009C3307">
        <w:t xml:space="preserve"> new products introduced in 2013 (My New Home Loans and My New Home Build); and</w:t>
      </w:r>
    </w:p>
    <w:p w:rsidR="009C3307" w:rsidRPr="009C3307" w:rsidRDefault="00036A8C" w:rsidP="007B732B">
      <w:pPr>
        <w:pStyle w:val="AGRBulletText"/>
      </w:pPr>
      <w:r>
        <w:t>a</w:t>
      </w:r>
      <w:r w:rsidR="009C3307" w:rsidRPr="009C3307">
        <w:t>n increase of $</w:t>
      </w:r>
      <w:r w:rsidR="00083FF7">
        <w:t>0.83 million</w:t>
      </w:r>
      <w:r w:rsidR="009C3307" w:rsidRPr="009C3307">
        <w:t xml:space="preserve"> for purchases of go</w:t>
      </w:r>
      <w:r w:rsidR="007E6A07">
        <w:t>ods and services due mainly to a</w:t>
      </w:r>
      <w:r w:rsidR="009C3307" w:rsidRPr="009C3307">
        <w:t>dministration fees paid to TIO (for managin</w:t>
      </w:r>
      <w:r w:rsidR="007E6A07">
        <w:t>g NT</w:t>
      </w:r>
      <w:r>
        <w:t xml:space="preserve"> </w:t>
      </w:r>
      <w:r w:rsidR="007E6A07">
        <w:t>H</w:t>
      </w:r>
      <w:r>
        <w:t xml:space="preserve">ome </w:t>
      </w:r>
      <w:r w:rsidR="007E6A07">
        <w:t>O</w:t>
      </w:r>
      <w:r>
        <w:t>wnership</w:t>
      </w:r>
      <w:r w:rsidR="007E6A07">
        <w:t xml:space="preserve">’s loan activities). </w:t>
      </w:r>
      <w:r>
        <w:t>TIO’s</w:t>
      </w:r>
      <w:r w:rsidR="007E6A07">
        <w:t xml:space="preserve"> a</w:t>
      </w:r>
      <w:r w:rsidR="009C3307" w:rsidRPr="009C3307">
        <w:t>dministration fee increased by $</w:t>
      </w:r>
      <w:r w:rsidR="00083FF7">
        <w:t>0.72 million</w:t>
      </w:r>
      <w:r w:rsidR="009C3307" w:rsidRPr="009C3307">
        <w:t xml:space="preserve"> for 2012-13 due to the increase in new loans and the increased loan portfolio balance administered by TIO during the year. Other expenses remained consistent with </w:t>
      </w:r>
      <w:r w:rsidR="007E6A07">
        <w:t xml:space="preserve">the </w:t>
      </w:r>
      <w:r w:rsidR="009C3307" w:rsidRPr="009C3307">
        <w:t>previous year.</w:t>
      </w:r>
    </w:p>
    <w:p w:rsidR="009C3307" w:rsidRPr="009C3307" w:rsidRDefault="009C3307" w:rsidP="007B732B">
      <w:pPr>
        <w:pStyle w:val="AGRBodyText"/>
      </w:pPr>
      <w:r w:rsidRPr="009C3307">
        <w:t>The increased expenses outlined above were offset by:</w:t>
      </w:r>
    </w:p>
    <w:p w:rsidR="009C3307" w:rsidRPr="009C3307" w:rsidRDefault="00036A8C" w:rsidP="007B732B">
      <w:pPr>
        <w:pStyle w:val="AGRBulletText"/>
      </w:pPr>
      <w:r>
        <w:t>a</w:t>
      </w:r>
      <w:r w:rsidR="00083FF7">
        <w:t>n increase of $1.94</w:t>
      </w:r>
      <w:r w:rsidR="009C3307" w:rsidRPr="009C3307">
        <w:t xml:space="preserve"> million in interest income due mainly to the increase in the loan portfolio in 2013 following the introduction of the two new loan products referred to above; and</w:t>
      </w:r>
    </w:p>
    <w:p w:rsidR="00D762C5" w:rsidRDefault="00036A8C" w:rsidP="007B732B">
      <w:pPr>
        <w:pStyle w:val="AGRBulletText"/>
      </w:pPr>
      <w:r>
        <w:t>r</w:t>
      </w:r>
      <w:r w:rsidR="009C3307" w:rsidRPr="009C3307">
        <w:t>ecognition of a revaluation increment of $2.</w:t>
      </w:r>
      <w:r w:rsidR="00083FF7">
        <w:t>08</w:t>
      </w:r>
      <w:r w:rsidR="009C3307" w:rsidRPr="009C3307">
        <w:t xml:space="preserve"> million following the annual revaluation of NT</w:t>
      </w:r>
      <w:r>
        <w:t xml:space="preserve"> </w:t>
      </w:r>
      <w:r w:rsidR="009C3307" w:rsidRPr="009C3307">
        <w:t>H</w:t>
      </w:r>
      <w:r>
        <w:t xml:space="preserve">ome </w:t>
      </w:r>
      <w:r w:rsidR="009C3307" w:rsidRPr="009C3307">
        <w:t>O</w:t>
      </w:r>
      <w:r>
        <w:t>wnership</w:t>
      </w:r>
      <w:r w:rsidR="009C3307" w:rsidRPr="009C3307">
        <w:t>’s shared equity investments.</w:t>
      </w:r>
    </w:p>
    <w:p w:rsidR="008E784D" w:rsidRPr="00A04C56" w:rsidRDefault="008E784D" w:rsidP="008E784D">
      <w:pPr>
        <w:pStyle w:val="AGRHeading1"/>
      </w:pPr>
      <w:r w:rsidRPr="0074494B">
        <w:t>NT Home Ownership</w:t>
      </w:r>
      <w:r w:rsidRPr="00A04C56">
        <w:t xml:space="preserve"> </w:t>
      </w:r>
      <w:proofErr w:type="spellStart"/>
      <w:r w:rsidRPr="00A04C56">
        <w:t>cont</w:t>
      </w:r>
      <w:proofErr w:type="spellEnd"/>
      <w:r w:rsidRPr="00A04C56">
        <w:t>…</w:t>
      </w:r>
    </w:p>
    <w:p w:rsidR="008E784D" w:rsidRDefault="008E784D" w:rsidP="008E784D">
      <w:pPr>
        <w:pStyle w:val="AGRHeading4"/>
      </w:pPr>
      <w:r w:rsidRPr="008E784D">
        <w:t>Tax and Dividends Calculation</w:t>
      </w:r>
    </w:p>
    <w:p w:rsidR="007E6A07" w:rsidRDefault="007E6A07" w:rsidP="007B732B">
      <w:pPr>
        <w:pStyle w:val="AGRBodyText"/>
      </w:pPr>
      <w:r>
        <w:t>As a Government Business Division, NT</w:t>
      </w:r>
      <w:r w:rsidR="00036A8C">
        <w:t xml:space="preserve"> </w:t>
      </w:r>
      <w:r>
        <w:t>H</w:t>
      </w:r>
      <w:r w:rsidR="00036A8C">
        <w:t xml:space="preserve">ome </w:t>
      </w:r>
      <w:r>
        <w:t>O</w:t>
      </w:r>
      <w:r w:rsidR="00036A8C">
        <w:t>wnership</w:t>
      </w:r>
      <w:r>
        <w:t xml:space="preserve"> is required to comply with the Northern Territory Tax Equivalents </w:t>
      </w:r>
      <w:r w:rsidR="00036A8C">
        <w:t>r</w:t>
      </w:r>
      <w:r>
        <w:t>egime</w:t>
      </w:r>
      <w:r w:rsidR="004B233B">
        <w:t>,</w:t>
      </w:r>
      <w:r>
        <w:t xml:space="preserve"> </w:t>
      </w:r>
      <w:r w:rsidR="00036A8C">
        <w:t>and as a result</w:t>
      </w:r>
      <w:r>
        <w:t xml:space="preserve"> </w:t>
      </w:r>
      <w:r w:rsidR="00036A8C">
        <w:t xml:space="preserve">it </w:t>
      </w:r>
      <w:r>
        <w:t>is liable to pay 30</w:t>
      </w:r>
      <w:r w:rsidR="00324E56">
        <w:t> per cent</w:t>
      </w:r>
      <w:r>
        <w:t xml:space="preserve"> of its accounting profits to the Central Holding Authority as an income tax equivalent. </w:t>
      </w:r>
      <w:r w:rsidR="00036A8C">
        <w:t>For this purpose</w:t>
      </w:r>
      <w:r>
        <w:t xml:space="preserve"> accounting profit </w:t>
      </w:r>
      <w:r w:rsidR="00083FF7">
        <w:t xml:space="preserve">is </w:t>
      </w:r>
      <w:r w:rsidR="00036A8C">
        <w:t xml:space="preserve">defined </w:t>
      </w:r>
      <w:r>
        <w:t xml:space="preserve">as net surplus less any abnormal </w:t>
      </w:r>
      <w:r w:rsidR="008E784D">
        <w:t>and</w:t>
      </w:r>
      <w:r>
        <w:t xml:space="preserve"> extraordinary items. The unrealised gain on revaluation of shared equity investments is treated by NT</w:t>
      </w:r>
      <w:r w:rsidR="00492EB6">
        <w:t> </w:t>
      </w:r>
      <w:r>
        <w:t>H</w:t>
      </w:r>
      <w:r w:rsidR="00036A8C">
        <w:t xml:space="preserve">ome </w:t>
      </w:r>
      <w:r>
        <w:t>O</w:t>
      </w:r>
      <w:r w:rsidR="00036A8C">
        <w:t>wnership</w:t>
      </w:r>
      <w:r>
        <w:t xml:space="preserve"> as an extraordinary item. </w:t>
      </w:r>
      <w:r w:rsidR="00036A8C">
        <w:t>A</w:t>
      </w:r>
      <w:r w:rsidR="004A715B">
        <w:t>fter deducting the gain of</w:t>
      </w:r>
      <w:r w:rsidR="000C7448">
        <w:t xml:space="preserve"> $2.8</w:t>
      </w:r>
      <w:r w:rsidR="00941C86">
        <w:t>2</w:t>
      </w:r>
      <w:r w:rsidR="000C7448">
        <w:t> </w:t>
      </w:r>
      <w:r w:rsidR="00036A8C">
        <w:t>million on the revaluation of its investments,</w:t>
      </w:r>
      <w:r>
        <w:t xml:space="preserve"> NT</w:t>
      </w:r>
      <w:r w:rsidR="00036A8C">
        <w:t xml:space="preserve"> </w:t>
      </w:r>
      <w:r>
        <w:t>H</w:t>
      </w:r>
      <w:r w:rsidR="00036A8C">
        <w:t xml:space="preserve">ome </w:t>
      </w:r>
      <w:r>
        <w:t>O</w:t>
      </w:r>
      <w:r w:rsidR="00036A8C">
        <w:t>wnership</w:t>
      </w:r>
      <w:r>
        <w:t xml:space="preserve"> incurred a taxable loss</w:t>
      </w:r>
      <w:r w:rsidR="00083FF7" w:rsidRPr="00083FF7">
        <w:t xml:space="preserve"> </w:t>
      </w:r>
      <w:r w:rsidR="00083FF7">
        <w:t>of $2.23 million</w:t>
      </w:r>
      <w:r>
        <w:t xml:space="preserve"> in 2013</w:t>
      </w:r>
      <w:r w:rsidR="00036A8C">
        <w:t>.</w:t>
      </w:r>
      <w:r>
        <w:t xml:space="preserve"> </w:t>
      </w:r>
    </w:p>
    <w:p w:rsidR="007E6A07" w:rsidRDefault="00036A8C" w:rsidP="007B732B">
      <w:pPr>
        <w:pStyle w:val="AGRBodyText"/>
      </w:pPr>
      <w:r>
        <w:t xml:space="preserve">I am of the view that the </w:t>
      </w:r>
      <w:r w:rsidR="007E6A07">
        <w:t xml:space="preserve">definition of accounting profit is out-dated in that the terms abnormal and extraordinary items are no longer included in Australian Accounting Standards.  </w:t>
      </w:r>
      <w:r>
        <w:t xml:space="preserve">As a result </w:t>
      </w:r>
      <w:r w:rsidR="007E6A07">
        <w:t>I recommend</w:t>
      </w:r>
      <w:r>
        <w:t>ed</w:t>
      </w:r>
      <w:r w:rsidR="007E6A07">
        <w:t xml:space="preserve"> that NT</w:t>
      </w:r>
      <w:r>
        <w:t xml:space="preserve"> </w:t>
      </w:r>
      <w:r w:rsidR="007E6A07">
        <w:t>H</w:t>
      </w:r>
      <w:r>
        <w:t xml:space="preserve">ome </w:t>
      </w:r>
      <w:r w:rsidR="007E6A07">
        <w:t>O</w:t>
      </w:r>
      <w:r>
        <w:t>wnership</w:t>
      </w:r>
      <w:r w:rsidR="007E6A07">
        <w:t>, in conjunction with the Department of Treasury and Finance, update the definition of accounting profit and/or the basis for calculating NT</w:t>
      </w:r>
      <w:r w:rsidR="006369F8">
        <w:t xml:space="preserve"> </w:t>
      </w:r>
      <w:r w:rsidR="007E6A07">
        <w:t>H</w:t>
      </w:r>
      <w:r w:rsidR="006369F8">
        <w:t xml:space="preserve">ome </w:t>
      </w:r>
      <w:r w:rsidR="007E6A07">
        <w:t>O</w:t>
      </w:r>
      <w:r w:rsidR="006369F8">
        <w:t>wnership</w:t>
      </w:r>
      <w:r w:rsidR="007E6A07">
        <w:t>’s tax expense.</w:t>
      </w:r>
    </w:p>
    <w:p w:rsidR="007E6A07" w:rsidRPr="009C3307" w:rsidRDefault="007E6A07" w:rsidP="007B732B">
      <w:pPr>
        <w:pStyle w:val="AGRBodyText"/>
      </w:pPr>
      <w:r>
        <w:t xml:space="preserve">In addition, </w:t>
      </w:r>
      <w:r w:rsidR="00CF0771">
        <w:t xml:space="preserve">NT Home Ownership </w:t>
      </w:r>
      <w:r>
        <w:t>is also required to pay dividends to the Central Holding Authority based on 50</w:t>
      </w:r>
      <w:r w:rsidR="00324E56">
        <w:t> per cent</w:t>
      </w:r>
      <w:r>
        <w:t xml:space="preserve"> of its accounting surplus (net of any tax). A dividend was not declared at year end as NT</w:t>
      </w:r>
      <w:r w:rsidR="006369F8">
        <w:t xml:space="preserve"> </w:t>
      </w:r>
      <w:r>
        <w:t>H</w:t>
      </w:r>
      <w:r w:rsidR="006369F8">
        <w:t xml:space="preserve">ome </w:t>
      </w:r>
      <w:r>
        <w:t>O</w:t>
      </w:r>
      <w:r w:rsidR="006369F8">
        <w:t>wnership</w:t>
      </w:r>
      <w:r>
        <w:t xml:space="preserve"> considered it made an accounting loss </w:t>
      </w:r>
      <w:r w:rsidR="006369F8">
        <w:t>using the same reasoning that underpinned</w:t>
      </w:r>
      <w:r>
        <w:t xml:space="preserve"> its tax calculation. I believe the consideration of whether a dividend is payable should be reconsidered in conjunction with the reconsideration of the tax calculation.</w:t>
      </w:r>
    </w:p>
    <w:p w:rsidR="002828A5" w:rsidRDefault="002828A5" w:rsidP="007B732B">
      <w:pPr>
        <w:pStyle w:val="AGRBodyText"/>
      </w:pPr>
    </w:p>
    <w:p w:rsidR="002828A5" w:rsidRPr="00626790" w:rsidRDefault="002828A5" w:rsidP="007B732B">
      <w:pPr>
        <w:pStyle w:val="AGRBodyText"/>
      </w:pPr>
    </w:p>
    <w:p w:rsidR="002828A5" w:rsidRPr="00A04C56" w:rsidRDefault="002828A5" w:rsidP="0055349B">
      <w:pPr>
        <w:pStyle w:val="AGRHeading1"/>
      </w:pPr>
      <w:bookmarkStart w:id="86" w:name="_Toc185325758"/>
      <w:r w:rsidRPr="0074494B">
        <w:t>NT Home Ownership</w:t>
      </w:r>
      <w:r w:rsidRPr="00A04C56">
        <w:t xml:space="preserve"> </w:t>
      </w:r>
      <w:proofErr w:type="spellStart"/>
      <w:r w:rsidRPr="00A04C56">
        <w:t>cont</w:t>
      </w:r>
      <w:proofErr w:type="spellEnd"/>
      <w:r w:rsidRPr="00A04C56">
        <w:t>…</w:t>
      </w:r>
      <w:bookmarkEnd w:id="86"/>
    </w:p>
    <w:p w:rsidR="002828A5" w:rsidRPr="00A04C56" w:rsidRDefault="002828A5" w:rsidP="0076683F">
      <w:pPr>
        <w:pStyle w:val="AGRHeading3"/>
      </w:pPr>
      <w:r>
        <w:t>Financial Performance for the year</w:t>
      </w:r>
      <w:r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016A47">
            <w:pPr>
              <w:pStyle w:val="AGRTableText"/>
              <w:ind w:left="720" w:hanging="720"/>
            </w:pPr>
          </w:p>
        </w:tc>
        <w:tc>
          <w:tcPr>
            <w:tcW w:w="1417" w:type="dxa"/>
            <w:tcBorders>
              <w:bottom w:val="single" w:sz="4" w:space="0" w:color="auto"/>
            </w:tcBorders>
          </w:tcPr>
          <w:p w:rsidR="00404697" w:rsidRPr="00A04C56" w:rsidRDefault="003E7E88" w:rsidP="00160434">
            <w:pPr>
              <w:pStyle w:val="AGRTableText"/>
              <w:jc w:val="center"/>
            </w:pPr>
            <w:r>
              <w:t>2013</w:t>
            </w:r>
          </w:p>
        </w:tc>
        <w:tc>
          <w:tcPr>
            <w:tcW w:w="1417"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016A47">
            <w:pPr>
              <w:pStyle w:val="AGRTableText"/>
              <w:ind w:left="720" w:hanging="720"/>
            </w:pPr>
          </w:p>
        </w:tc>
        <w:tc>
          <w:tcPr>
            <w:tcW w:w="1417" w:type="dxa"/>
            <w:tcBorders>
              <w:top w:val="single" w:sz="4" w:space="0" w:color="auto"/>
            </w:tcBorders>
          </w:tcPr>
          <w:p w:rsidR="00404697" w:rsidRPr="00A04C56" w:rsidRDefault="00404697" w:rsidP="00160434">
            <w:pPr>
              <w:pStyle w:val="AGRTableText"/>
              <w:jc w:val="center"/>
            </w:pPr>
            <w:r>
              <w:t>$,000</w:t>
            </w:r>
          </w:p>
        </w:tc>
        <w:tc>
          <w:tcPr>
            <w:tcW w:w="1417" w:type="dxa"/>
            <w:tcBorders>
              <w:top w:val="single" w:sz="4" w:space="0" w:color="auto"/>
            </w:tcBorders>
          </w:tcPr>
          <w:p w:rsidR="00404697" w:rsidRPr="00A04C56" w:rsidRDefault="00404697" w:rsidP="00404697">
            <w:pPr>
              <w:pStyle w:val="AGRTableText"/>
              <w:jc w:val="center"/>
            </w:pPr>
            <w:r>
              <w:t>$,000</w:t>
            </w:r>
          </w:p>
        </w:tc>
      </w:tr>
      <w:tr w:rsidR="00404697" w:rsidRPr="00A04C56" w:rsidTr="00404697">
        <w:tc>
          <w:tcPr>
            <w:tcW w:w="4536" w:type="dxa"/>
          </w:tcPr>
          <w:p w:rsidR="00404697" w:rsidRPr="00843038" w:rsidRDefault="00404697" w:rsidP="00843038">
            <w:pPr>
              <w:pStyle w:val="AGRTableText"/>
              <w:rPr>
                <w:b/>
                <w:bCs/>
              </w:rPr>
            </w:pPr>
            <w:r w:rsidRPr="00843038">
              <w:rPr>
                <w:b/>
                <w:bCs/>
              </w:rPr>
              <w:t>Income</w:t>
            </w:r>
          </w:p>
        </w:tc>
        <w:tc>
          <w:tcPr>
            <w:tcW w:w="1417" w:type="dxa"/>
          </w:tcPr>
          <w:p w:rsidR="00404697" w:rsidRPr="00A04C56" w:rsidRDefault="00404697" w:rsidP="00016A47">
            <w:pPr>
              <w:pStyle w:val="AGRTableNumbers"/>
              <w:tabs>
                <w:tab w:val="decimal" w:pos="1070"/>
              </w:tabs>
              <w:ind w:right="170"/>
              <w:jc w:val="left"/>
              <w:rPr>
                <w:b/>
              </w:rPr>
            </w:pPr>
          </w:p>
        </w:tc>
        <w:tc>
          <w:tcPr>
            <w:tcW w:w="1417" w:type="dxa"/>
          </w:tcPr>
          <w:p w:rsidR="00404697" w:rsidRPr="00A04C56" w:rsidRDefault="00404697" w:rsidP="00404697">
            <w:pPr>
              <w:pStyle w:val="AGRTableNumbers"/>
              <w:tabs>
                <w:tab w:val="decimal" w:pos="1070"/>
              </w:tabs>
              <w:ind w:right="170"/>
              <w:jc w:val="left"/>
              <w:rPr>
                <w:b/>
              </w:rPr>
            </w:pPr>
          </w:p>
        </w:tc>
      </w:tr>
      <w:tr w:rsidR="002F1241" w:rsidRPr="00A04C56" w:rsidTr="00404697">
        <w:tc>
          <w:tcPr>
            <w:tcW w:w="4536" w:type="dxa"/>
          </w:tcPr>
          <w:p w:rsidR="002F1241" w:rsidRPr="00A04C56" w:rsidRDefault="002F1241" w:rsidP="00016A47">
            <w:pPr>
              <w:pStyle w:val="AGRTableText"/>
            </w:pPr>
            <w:r>
              <w:t>Other income</w:t>
            </w:r>
          </w:p>
        </w:tc>
        <w:tc>
          <w:tcPr>
            <w:tcW w:w="1417" w:type="dxa"/>
          </w:tcPr>
          <w:p w:rsidR="002F1241" w:rsidRPr="00A04C56" w:rsidRDefault="007E6A07" w:rsidP="00AA0041">
            <w:pPr>
              <w:pStyle w:val="AGRTableNumbers"/>
              <w:tabs>
                <w:tab w:val="decimal" w:pos="1070"/>
              </w:tabs>
              <w:ind w:right="170"/>
              <w:jc w:val="left"/>
            </w:pPr>
            <w:r>
              <w:t>43</w:t>
            </w:r>
          </w:p>
        </w:tc>
        <w:tc>
          <w:tcPr>
            <w:tcW w:w="1417" w:type="dxa"/>
          </w:tcPr>
          <w:p w:rsidR="002F1241" w:rsidRPr="00A04C56" w:rsidRDefault="002F1241" w:rsidP="00790052">
            <w:pPr>
              <w:pStyle w:val="AGRTableNumbers"/>
              <w:tabs>
                <w:tab w:val="decimal" w:pos="1070"/>
              </w:tabs>
              <w:ind w:right="170"/>
              <w:jc w:val="left"/>
            </w:pPr>
            <w:r>
              <w:t>34</w:t>
            </w:r>
          </w:p>
        </w:tc>
      </w:tr>
      <w:tr w:rsidR="002F1241" w:rsidRPr="00A04C56" w:rsidTr="00404697">
        <w:tc>
          <w:tcPr>
            <w:tcW w:w="4536" w:type="dxa"/>
          </w:tcPr>
          <w:p w:rsidR="002F1241" w:rsidRPr="00A04C56" w:rsidRDefault="002F1241" w:rsidP="00016A47">
            <w:pPr>
              <w:pStyle w:val="AGRTableText"/>
              <w:rPr>
                <w:b/>
              </w:rPr>
            </w:pPr>
            <w:r w:rsidRPr="00A04C56">
              <w:t>Interest revenue</w:t>
            </w:r>
          </w:p>
        </w:tc>
        <w:tc>
          <w:tcPr>
            <w:tcW w:w="1417" w:type="dxa"/>
          </w:tcPr>
          <w:p w:rsidR="002F1241" w:rsidRPr="00A04C56" w:rsidRDefault="007E6A07" w:rsidP="00AA0041">
            <w:pPr>
              <w:pStyle w:val="AGRTableNumbers"/>
              <w:tabs>
                <w:tab w:val="decimal" w:pos="1070"/>
              </w:tabs>
              <w:ind w:right="170"/>
              <w:jc w:val="left"/>
            </w:pPr>
            <w:r>
              <w:t>12,360</w:t>
            </w:r>
          </w:p>
        </w:tc>
        <w:tc>
          <w:tcPr>
            <w:tcW w:w="1417" w:type="dxa"/>
          </w:tcPr>
          <w:p w:rsidR="002F1241" w:rsidRPr="00A04C56" w:rsidRDefault="002F1241" w:rsidP="00790052">
            <w:pPr>
              <w:pStyle w:val="AGRTableNumbers"/>
              <w:tabs>
                <w:tab w:val="decimal" w:pos="1070"/>
              </w:tabs>
              <w:ind w:right="170"/>
              <w:jc w:val="left"/>
            </w:pPr>
            <w:r>
              <w:t>10,418</w:t>
            </w:r>
          </w:p>
        </w:tc>
      </w:tr>
      <w:tr w:rsidR="002F1241" w:rsidRPr="00A04C56" w:rsidTr="00404697">
        <w:tc>
          <w:tcPr>
            <w:tcW w:w="4536" w:type="dxa"/>
          </w:tcPr>
          <w:p w:rsidR="002F1241" w:rsidRPr="00A04C56" w:rsidRDefault="002F1241" w:rsidP="00016A47">
            <w:pPr>
              <w:pStyle w:val="AGRTableText"/>
              <w:rPr>
                <w:b/>
              </w:rPr>
            </w:pPr>
            <w:r w:rsidRPr="00A04C56">
              <w:t>Community Service Obligations (CSO)</w:t>
            </w:r>
          </w:p>
        </w:tc>
        <w:tc>
          <w:tcPr>
            <w:tcW w:w="1417" w:type="dxa"/>
          </w:tcPr>
          <w:p w:rsidR="002F1241" w:rsidRPr="00A04C56" w:rsidRDefault="007E6A07" w:rsidP="00AA0041">
            <w:pPr>
              <w:pStyle w:val="AGRTableNumbers"/>
              <w:tabs>
                <w:tab w:val="decimal" w:pos="1070"/>
              </w:tabs>
              <w:ind w:right="170"/>
              <w:jc w:val="left"/>
            </w:pPr>
            <w:r>
              <w:t>815</w:t>
            </w:r>
          </w:p>
        </w:tc>
        <w:tc>
          <w:tcPr>
            <w:tcW w:w="1417" w:type="dxa"/>
          </w:tcPr>
          <w:p w:rsidR="002F1241" w:rsidRPr="00A04C56" w:rsidRDefault="002F1241" w:rsidP="00790052">
            <w:pPr>
              <w:pStyle w:val="AGRTableNumbers"/>
              <w:tabs>
                <w:tab w:val="decimal" w:pos="1070"/>
              </w:tabs>
              <w:ind w:right="170"/>
              <w:jc w:val="left"/>
            </w:pPr>
            <w:r>
              <w:t>1,191</w:t>
            </w:r>
          </w:p>
        </w:tc>
      </w:tr>
      <w:tr w:rsidR="002F1241" w:rsidRPr="00A04C56" w:rsidTr="00404697">
        <w:tc>
          <w:tcPr>
            <w:tcW w:w="4536" w:type="dxa"/>
          </w:tcPr>
          <w:p w:rsidR="002F1241" w:rsidRPr="00A04C56" w:rsidRDefault="002F1241" w:rsidP="00016A47">
            <w:pPr>
              <w:pStyle w:val="AGRTableText"/>
              <w:rPr>
                <w:b/>
              </w:rPr>
            </w:pPr>
            <w:r w:rsidRPr="00A04C56">
              <w:t>Gain on sale of investments</w:t>
            </w:r>
            <w:r w:rsidRPr="00A04C56">
              <w:tab/>
            </w:r>
          </w:p>
        </w:tc>
        <w:tc>
          <w:tcPr>
            <w:tcW w:w="1417" w:type="dxa"/>
          </w:tcPr>
          <w:p w:rsidR="002F1241" w:rsidRPr="00A04C56" w:rsidRDefault="007E6A07" w:rsidP="00AA0041">
            <w:pPr>
              <w:pStyle w:val="AGRTableNumbers"/>
              <w:tabs>
                <w:tab w:val="decimal" w:pos="1070"/>
              </w:tabs>
              <w:ind w:right="170"/>
              <w:jc w:val="left"/>
            </w:pPr>
            <w:r>
              <w:t>473</w:t>
            </w:r>
          </w:p>
        </w:tc>
        <w:tc>
          <w:tcPr>
            <w:tcW w:w="1417" w:type="dxa"/>
          </w:tcPr>
          <w:p w:rsidR="002F1241" w:rsidRPr="00A04C56" w:rsidRDefault="002F1241" w:rsidP="00790052">
            <w:pPr>
              <w:pStyle w:val="AGRTableNumbers"/>
              <w:tabs>
                <w:tab w:val="decimal" w:pos="1070"/>
              </w:tabs>
              <w:ind w:right="170"/>
              <w:jc w:val="left"/>
            </w:pPr>
            <w:r>
              <w:t>291</w:t>
            </w:r>
          </w:p>
        </w:tc>
      </w:tr>
      <w:tr w:rsidR="002F1241" w:rsidRPr="00A04C56" w:rsidTr="00404697">
        <w:tc>
          <w:tcPr>
            <w:tcW w:w="4536" w:type="dxa"/>
          </w:tcPr>
          <w:p w:rsidR="002F1241" w:rsidRPr="00A04C56" w:rsidRDefault="002F1241" w:rsidP="00016A47">
            <w:pPr>
              <w:pStyle w:val="AGRTableText"/>
            </w:pPr>
            <w:r>
              <w:t>Gain on sale of land</w:t>
            </w:r>
          </w:p>
        </w:tc>
        <w:tc>
          <w:tcPr>
            <w:tcW w:w="1417" w:type="dxa"/>
          </w:tcPr>
          <w:p w:rsidR="002F1241" w:rsidRDefault="007E6A07" w:rsidP="00AA0041">
            <w:pPr>
              <w:pStyle w:val="AGRTableNumbers"/>
              <w:tabs>
                <w:tab w:val="decimal" w:pos="1070"/>
              </w:tabs>
              <w:ind w:right="170"/>
              <w:jc w:val="left"/>
            </w:pPr>
            <w:r>
              <w:t>-</w:t>
            </w:r>
          </w:p>
        </w:tc>
        <w:tc>
          <w:tcPr>
            <w:tcW w:w="1417" w:type="dxa"/>
          </w:tcPr>
          <w:p w:rsidR="002F1241" w:rsidRDefault="002F1241" w:rsidP="00790052">
            <w:pPr>
              <w:pStyle w:val="AGRTableNumbers"/>
              <w:tabs>
                <w:tab w:val="decimal" w:pos="1070"/>
              </w:tabs>
              <w:ind w:right="170"/>
              <w:jc w:val="left"/>
            </w:pPr>
            <w:r>
              <w:t>188</w:t>
            </w:r>
          </w:p>
        </w:tc>
      </w:tr>
      <w:tr w:rsidR="002F1241" w:rsidRPr="00A04C56" w:rsidTr="00404697">
        <w:tc>
          <w:tcPr>
            <w:tcW w:w="4536" w:type="dxa"/>
          </w:tcPr>
          <w:p w:rsidR="002F1241" w:rsidRPr="00A04C56" w:rsidRDefault="002F1241" w:rsidP="00016A47">
            <w:pPr>
              <w:pStyle w:val="AGRTableText"/>
              <w:rPr>
                <w:b/>
              </w:rPr>
            </w:pPr>
            <w:r w:rsidRPr="00A04C56">
              <w:t>Gain on revaluation of investments</w:t>
            </w:r>
          </w:p>
        </w:tc>
        <w:tc>
          <w:tcPr>
            <w:tcW w:w="1417" w:type="dxa"/>
          </w:tcPr>
          <w:p w:rsidR="002F1241" w:rsidRPr="00A04C56" w:rsidRDefault="007E6A07" w:rsidP="00AA0041">
            <w:pPr>
              <w:pStyle w:val="AGRTableNumbers"/>
              <w:tabs>
                <w:tab w:val="decimal" w:pos="1070"/>
              </w:tabs>
              <w:ind w:right="170"/>
              <w:jc w:val="left"/>
            </w:pPr>
            <w:r>
              <w:t>2,816</w:t>
            </w:r>
          </w:p>
        </w:tc>
        <w:tc>
          <w:tcPr>
            <w:tcW w:w="1417" w:type="dxa"/>
          </w:tcPr>
          <w:p w:rsidR="002F1241" w:rsidRPr="00A04C56" w:rsidRDefault="002F1241" w:rsidP="00790052">
            <w:pPr>
              <w:pStyle w:val="AGRTableNumbers"/>
              <w:tabs>
                <w:tab w:val="decimal" w:pos="1070"/>
              </w:tabs>
              <w:ind w:right="170"/>
              <w:jc w:val="left"/>
            </w:pPr>
            <w:r>
              <w:t>738</w:t>
            </w:r>
          </w:p>
        </w:tc>
      </w:tr>
      <w:tr w:rsidR="002F1241" w:rsidRPr="00A04C56" w:rsidTr="00404697">
        <w:tc>
          <w:tcPr>
            <w:tcW w:w="4536" w:type="dxa"/>
          </w:tcPr>
          <w:p w:rsidR="002F1241" w:rsidRPr="00843038" w:rsidRDefault="002F1241" w:rsidP="00843038">
            <w:pPr>
              <w:pStyle w:val="AGRTableText"/>
              <w:rPr>
                <w:b/>
                <w:bCs/>
              </w:rPr>
            </w:pPr>
            <w:r>
              <w:rPr>
                <w:b/>
                <w:bCs/>
              </w:rPr>
              <w:t>Total income</w:t>
            </w:r>
          </w:p>
        </w:tc>
        <w:tc>
          <w:tcPr>
            <w:tcW w:w="1417" w:type="dxa"/>
          </w:tcPr>
          <w:p w:rsidR="002F1241" w:rsidRPr="00A04C56" w:rsidRDefault="007E6A07" w:rsidP="00AA0041">
            <w:pPr>
              <w:pStyle w:val="AGRTableNumbers"/>
              <w:tabs>
                <w:tab w:val="decimal" w:pos="1070"/>
              </w:tabs>
              <w:ind w:right="170"/>
              <w:jc w:val="left"/>
              <w:rPr>
                <w:b/>
              </w:rPr>
            </w:pPr>
            <w:r>
              <w:rPr>
                <w:b/>
              </w:rPr>
              <w:t>16,507</w:t>
            </w:r>
          </w:p>
        </w:tc>
        <w:tc>
          <w:tcPr>
            <w:tcW w:w="1417" w:type="dxa"/>
          </w:tcPr>
          <w:p w:rsidR="002F1241" w:rsidRPr="00A04C56" w:rsidRDefault="002F1241" w:rsidP="00790052">
            <w:pPr>
              <w:pStyle w:val="AGRTableNumbers"/>
              <w:tabs>
                <w:tab w:val="decimal" w:pos="1070"/>
              </w:tabs>
              <w:ind w:right="170"/>
              <w:jc w:val="left"/>
              <w:rPr>
                <w:b/>
              </w:rPr>
            </w:pPr>
            <w:r>
              <w:rPr>
                <w:b/>
              </w:rPr>
              <w:t>12,860</w:t>
            </w:r>
          </w:p>
        </w:tc>
      </w:tr>
      <w:tr w:rsidR="002F1241" w:rsidRPr="00A04C56" w:rsidTr="00404697">
        <w:tc>
          <w:tcPr>
            <w:tcW w:w="4536" w:type="dxa"/>
            <w:tcBorders>
              <w:top w:val="single" w:sz="4" w:space="0" w:color="auto"/>
            </w:tcBorders>
          </w:tcPr>
          <w:p w:rsidR="002F1241" w:rsidRPr="00843038" w:rsidRDefault="002F1241" w:rsidP="00843038">
            <w:pPr>
              <w:pStyle w:val="AGRTableText"/>
              <w:rPr>
                <w:b/>
                <w:bCs/>
              </w:rPr>
            </w:pPr>
            <w:r w:rsidRPr="00843038">
              <w:rPr>
                <w:b/>
                <w:bCs/>
              </w:rPr>
              <w:t xml:space="preserve">Expenditure </w:t>
            </w:r>
          </w:p>
        </w:tc>
        <w:tc>
          <w:tcPr>
            <w:tcW w:w="1417" w:type="dxa"/>
            <w:tcBorders>
              <w:top w:val="single" w:sz="4" w:space="0" w:color="auto"/>
            </w:tcBorders>
          </w:tcPr>
          <w:p w:rsidR="002F1241" w:rsidRPr="00A04C56" w:rsidRDefault="002F1241" w:rsidP="00AA0041">
            <w:pPr>
              <w:pStyle w:val="AGRTableNumbers"/>
              <w:tabs>
                <w:tab w:val="decimal" w:pos="1070"/>
              </w:tabs>
              <w:ind w:right="170"/>
              <w:jc w:val="left"/>
            </w:pP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536" w:type="dxa"/>
          </w:tcPr>
          <w:p w:rsidR="002F1241" w:rsidRPr="00A04C56" w:rsidRDefault="002F1241" w:rsidP="00016A47">
            <w:pPr>
              <w:pStyle w:val="AGRTableText"/>
            </w:pPr>
            <w:r>
              <w:t>Employee e</w:t>
            </w:r>
            <w:r w:rsidRPr="00A04C56">
              <w:t>xpenses</w:t>
            </w:r>
          </w:p>
        </w:tc>
        <w:tc>
          <w:tcPr>
            <w:tcW w:w="1417" w:type="dxa"/>
          </w:tcPr>
          <w:p w:rsidR="002F1241" w:rsidRPr="00A04C56" w:rsidRDefault="007E6A07" w:rsidP="00AA0041">
            <w:pPr>
              <w:pStyle w:val="AGRTableNumbers"/>
              <w:tabs>
                <w:tab w:val="decimal" w:pos="1070"/>
              </w:tabs>
              <w:ind w:right="170"/>
              <w:jc w:val="left"/>
            </w:pPr>
            <w:r>
              <w:t>(229)</w:t>
            </w:r>
          </w:p>
        </w:tc>
        <w:tc>
          <w:tcPr>
            <w:tcW w:w="1417" w:type="dxa"/>
          </w:tcPr>
          <w:p w:rsidR="002F1241" w:rsidRPr="00A04C56" w:rsidRDefault="002F1241" w:rsidP="00790052">
            <w:pPr>
              <w:pStyle w:val="AGRTableNumbers"/>
              <w:tabs>
                <w:tab w:val="decimal" w:pos="1070"/>
              </w:tabs>
              <w:ind w:right="170"/>
              <w:jc w:val="left"/>
            </w:pPr>
            <w:r>
              <w:t>(202)</w:t>
            </w:r>
          </w:p>
        </w:tc>
      </w:tr>
      <w:tr w:rsidR="002F1241" w:rsidRPr="00A04C56" w:rsidTr="00404697">
        <w:tc>
          <w:tcPr>
            <w:tcW w:w="4536" w:type="dxa"/>
          </w:tcPr>
          <w:p w:rsidR="002F1241" w:rsidRPr="00A04C56" w:rsidRDefault="002F1241" w:rsidP="00016A47">
            <w:pPr>
              <w:pStyle w:val="AGRTableText"/>
            </w:pPr>
            <w:r>
              <w:t>Administration fees</w:t>
            </w:r>
          </w:p>
        </w:tc>
        <w:tc>
          <w:tcPr>
            <w:tcW w:w="1417" w:type="dxa"/>
          </w:tcPr>
          <w:p w:rsidR="002F1241" w:rsidRPr="00A04C56" w:rsidRDefault="007E6A07" w:rsidP="00AA0041">
            <w:pPr>
              <w:pStyle w:val="AGRTableNumbers"/>
              <w:tabs>
                <w:tab w:val="decimal" w:pos="1070"/>
              </w:tabs>
              <w:ind w:right="170"/>
              <w:jc w:val="left"/>
            </w:pPr>
            <w:r>
              <w:t>(2,776)</w:t>
            </w:r>
          </w:p>
        </w:tc>
        <w:tc>
          <w:tcPr>
            <w:tcW w:w="1417" w:type="dxa"/>
          </w:tcPr>
          <w:p w:rsidR="002F1241" w:rsidRPr="00A04C56" w:rsidRDefault="002F1241" w:rsidP="00790052">
            <w:pPr>
              <w:pStyle w:val="AGRTableNumbers"/>
              <w:tabs>
                <w:tab w:val="decimal" w:pos="1070"/>
              </w:tabs>
              <w:ind w:right="170"/>
              <w:jc w:val="left"/>
            </w:pPr>
            <w:r>
              <w:t>(2,061)</w:t>
            </w:r>
          </w:p>
        </w:tc>
      </w:tr>
      <w:tr w:rsidR="002F1241" w:rsidRPr="00A04C56" w:rsidTr="00404697">
        <w:tc>
          <w:tcPr>
            <w:tcW w:w="4536" w:type="dxa"/>
          </w:tcPr>
          <w:p w:rsidR="002F1241" w:rsidRPr="00A04C56" w:rsidRDefault="002F1241" w:rsidP="00016A47">
            <w:pPr>
              <w:pStyle w:val="AGRTableText"/>
            </w:pPr>
            <w:r w:rsidRPr="00A04C56">
              <w:t xml:space="preserve">Borrowing costs   </w:t>
            </w:r>
          </w:p>
        </w:tc>
        <w:tc>
          <w:tcPr>
            <w:tcW w:w="1417" w:type="dxa"/>
          </w:tcPr>
          <w:p w:rsidR="002F1241" w:rsidRPr="00A04C56" w:rsidRDefault="007E6A07" w:rsidP="00AA0041">
            <w:pPr>
              <w:pStyle w:val="AGRTableNumbers"/>
              <w:tabs>
                <w:tab w:val="decimal" w:pos="1070"/>
              </w:tabs>
              <w:ind w:right="170"/>
              <w:jc w:val="left"/>
            </w:pPr>
            <w:r>
              <w:t>(12,237)</w:t>
            </w:r>
          </w:p>
        </w:tc>
        <w:tc>
          <w:tcPr>
            <w:tcW w:w="1417" w:type="dxa"/>
          </w:tcPr>
          <w:p w:rsidR="002F1241" w:rsidRPr="00A04C56" w:rsidRDefault="002F1241" w:rsidP="00790052">
            <w:pPr>
              <w:pStyle w:val="AGRTableNumbers"/>
              <w:tabs>
                <w:tab w:val="decimal" w:pos="1070"/>
              </w:tabs>
              <w:ind w:right="170"/>
              <w:jc w:val="left"/>
            </w:pPr>
            <w:r>
              <w:t>(8,495)</w:t>
            </w:r>
          </w:p>
        </w:tc>
      </w:tr>
      <w:tr w:rsidR="002F1241" w:rsidRPr="00A04C56" w:rsidTr="00404697">
        <w:tc>
          <w:tcPr>
            <w:tcW w:w="4536" w:type="dxa"/>
          </w:tcPr>
          <w:p w:rsidR="002F1241" w:rsidRPr="00A04C56" w:rsidRDefault="002F1241" w:rsidP="007E6A07">
            <w:pPr>
              <w:pStyle w:val="AGRTableText"/>
            </w:pPr>
            <w:r w:rsidRPr="00A04C56">
              <w:t xml:space="preserve">Other expenses </w:t>
            </w:r>
          </w:p>
        </w:tc>
        <w:tc>
          <w:tcPr>
            <w:tcW w:w="1417" w:type="dxa"/>
          </w:tcPr>
          <w:p w:rsidR="002F1241" w:rsidRPr="00A04C56" w:rsidRDefault="007E6A07" w:rsidP="007E6A07">
            <w:pPr>
              <w:pStyle w:val="AGRTableNumbers"/>
              <w:tabs>
                <w:tab w:val="decimal" w:pos="1070"/>
              </w:tabs>
              <w:ind w:right="170"/>
              <w:jc w:val="left"/>
            </w:pPr>
            <w:r>
              <w:t>(675)</w:t>
            </w:r>
          </w:p>
        </w:tc>
        <w:tc>
          <w:tcPr>
            <w:tcW w:w="1417" w:type="dxa"/>
          </w:tcPr>
          <w:p w:rsidR="002F1241" w:rsidRPr="00A04C56" w:rsidRDefault="002F1241" w:rsidP="00790052">
            <w:pPr>
              <w:pStyle w:val="AGRTableNumbers"/>
              <w:tabs>
                <w:tab w:val="decimal" w:pos="1070"/>
              </w:tabs>
              <w:ind w:right="170"/>
              <w:jc w:val="left"/>
            </w:pPr>
            <w:r>
              <w:t>(563)</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2F1241" w:rsidRPr="00A04C56" w:rsidRDefault="007E6A07" w:rsidP="00AA0041">
            <w:pPr>
              <w:pStyle w:val="AGRTableNumbers"/>
              <w:tabs>
                <w:tab w:val="decimal" w:pos="1070"/>
              </w:tabs>
              <w:ind w:right="170"/>
              <w:jc w:val="left"/>
              <w:rPr>
                <w:b/>
              </w:rPr>
            </w:pPr>
            <w:r>
              <w:rPr>
                <w:b/>
              </w:rPr>
              <w:t>(15,917)</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(11,321)</w:t>
            </w:r>
          </w:p>
        </w:tc>
      </w:tr>
      <w:tr w:rsidR="002F1241" w:rsidRPr="00A04C56" w:rsidTr="00404697">
        <w:tc>
          <w:tcPr>
            <w:tcW w:w="4536" w:type="dxa"/>
            <w:tcBorders>
              <w:top w:val="single" w:sz="4" w:space="0" w:color="auto"/>
              <w:bottom w:val="single" w:sz="4" w:space="0" w:color="auto"/>
            </w:tcBorders>
          </w:tcPr>
          <w:p w:rsidR="002F1241" w:rsidRPr="0052375C" w:rsidRDefault="002F1241" w:rsidP="00016A47">
            <w:pPr>
              <w:pStyle w:val="AGRTableText"/>
            </w:pPr>
            <w:r>
              <w:rPr>
                <w:b/>
                <w:bCs/>
              </w:rPr>
              <w:t>Surplus/(deficit) before income tax expense</w:t>
            </w:r>
            <w:r w:rsidRPr="0052375C">
              <w:t xml:space="preserve">   </w:t>
            </w:r>
          </w:p>
        </w:tc>
        <w:tc>
          <w:tcPr>
            <w:tcW w:w="1417" w:type="dxa"/>
            <w:tcBorders>
              <w:top w:val="single" w:sz="4" w:space="0" w:color="auto"/>
              <w:bottom w:val="single" w:sz="4" w:space="0" w:color="auto"/>
            </w:tcBorders>
          </w:tcPr>
          <w:p w:rsidR="002F1241" w:rsidRPr="00A04C56" w:rsidRDefault="007E6A07" w:rsidP="00AA0041">
            <w:pPr>
              <w:pStyle w:val="AGRTableNumbers"/>
              <w:tabs>
                <w:tab w:val="decimal" w:pos="1070"/>
              </w:tabs>
              <w:ind w:right="170"/>
              <w:jc w:val="left"/>
              <w:rPr>
                <w:b/>
              </w:rPr>
            </w:pPr>
            <w:r>
              <w:rPr>
                <w:b/>
              </w:rPr>
              <w:t>590</w:t>
            </w:r>
          </w:p>
        </w:tc>
        <w:tc>
          <w:tcPr>
            <w:tcW w:w="1417" w:type="dxa"/>
            <w:tcBorders>
              <w:top w:val="single" w:sz="4" w:space="0" w:color="auto"/>
              <w:bottom w:val="single" w:sz="4" w:space="0" w:color="auto"/>
            </w:tcBorders>
          </w:tcPr>
          <w:p w:rsidR="002F1241" w:rsidRPr="00A04C56" w:rsidRDefault="002F1241" w:rsidP="00790052">
            <w:pPr>
              <w:pStyle w:val="AGRTableNumbers"/>
              <w:tabs>
                <w:tab w:val="decimal" w:pos="1070"/>
              </w:tabs>
              <w:ind w:right="170"/>
              <w:jc w:val="left"/>
              <w:rPr>
                <w:b/>
              </w:rPr>
            </w:pPr>
            <w:r>
              <w:rPr>
                <w:b/>
              </w:rPr>
              <w:t>1,539</w:t>
            </w:r>
          </w:p>
        </w:tc>
      </w:tr>
      <w:tr w:rsidR="002F1241" w:rsidRPr="00A04C56" w:rsidTr="00404697">
        <w:tc>
          <w:tcPr>
            <w:tcW w:w="4536" w:type="dxa"/>
            <w:tcBorders>
              <w:top w:val="single" w:sz="4" w:space="0" w:color="auto"/>
            </w:tcBorders>
          </w:tcPr>
          <w:p w:rsidR="002F1241" w:rsidRPr="00A04C56" w:rsidRDefault="002F1241" w:rsidP="00016A47">
            <w:pPr>
              <w:pStyle w:val="AGRTableText"/>
              <w:rPr>
                <w:b/>
              </w:rPr>
            </w:pPr>
            <w:r>
              <w:t>I</w:t>
            </w:r>
            <w:r w:rsidRPr="00A04C56">
              <w:t xml:space="preserve">ncome tax expense   </w:t>
            </w:r>
          </w:p>
        </w:tc>
        <w:tc>
          <w:tcPr>
            <w:tcW w:w="1417" w:type="dxa"/>
            <w:tcBorders>
              <w:top w:val="single" w:sz="4" w:space="0" w:color="auto"/>
            </w:tcBorders>
          </w:tcPr>
          <w:p w:rsidR="002F1241" w:rsidRPr="00A04C56" w:rsidRDefault="007E6A07" w:rsidP="00AA0041">
            <w:pPr>
              <w:pStyle w:val="AGRTableNumbers"/>
              <w:tabs>
                <w:tab w:val="decimal" w:pos="1070"/>
              </w:tabs>
              <w:ind w:right="170"/>
              <w:jc w:val="left"/>
            </w:pPr>
            <w:r>
              <w:t>-</w:t>
            </w: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r>
              <w:t>(240)</w:t>
            </w:r>
          </w:p>
        </w:tc>
      </w:tr>
      <w:tr w:rsidR="002F1241" w:rsidRPr="00A04C56" w:rsidTr="00404697">
        <w:tc>
          <w:tcPr>
            <w:tcW w:w="4536" w:type="dxa"/>
            <w:tcBorders>
              <w:bottom w:val="single" w:sz="4" w:space="0" w:color="auto"/>
            </w:tcBorders>
          </w:tcPr>
          <w:p w:rsidR="002F1241" w:rsidRPr="0052375C" w:rsidRDefault="002F1241" w:rsidP="00016A47">
            <w:pPr>
              <w:pStyle w:val="AGRTableText"/>
            </w:pPr>
            <w:r>
              <w:rPr>
                <w:b/>
                <w:bCs/>
              </w:rPr>
              <w:t>Surplus/(deficit) after income tax expense</w:t>
            </w:r>
          </w:p>
        </w:tc>
        <w:tc>
          <w:tcPr>
            <w:tcW w:w="1417" w:type="dxa"/>
            <w:tcBorders>
              <w:bottom w:val="single" w:sz="4" w:space="0" w:color="auto"/>
            </w:tcBorders>
          </w:tcPr>
          <w:p w:rsidR="002F1241" w:rsidRPr="00A04C56" w:rsidRDefault="007E6A07" w:rsidP="00AA0041">
            <w:pPr>
              <w:pStyle w:val="AGRTableNumbers"/>
              <w:tabs>
                <w:tab w:val="decimal" w:pos="1070"/>
              </w:tabs>
              <w:ind w:right="170"/>
              <w:jc w:val="left"/>
              <w:rPr>
                <w:b/>
              </w:rPr>
            </w:pPr>
            <w:r>
              <w:rPr>
                <w:b/>
              </w:rPr>
              <w:t>590</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1,299</w:t>
            </w:r>
          </w:p>
        </w:tc>
      </w:tr>
    </w:tbl>
    <w:p w:rsidR="002828A5" w:rsidRPr="005A4220" w:rsidRDefault="002828A5" w:rsidP="007B732B">
      <w:pPr>
        <w:pStyle w:val="AGRBodyText"/>
      </w:pPr>
    </w:p>
    <w:p w:rsidR="002828A5" w:rsidRPr="005A4220" w:rsidRDefault="002828A5" w:rsidP="007B732B">
      <w:pPr>
        <w:pStyle w:val="AGRBodyText"/>
      </w:pPr>
    </w:p>
    <w:p w:rsidR="002828A5" w:rsidRPr="00A04C56" w:rsidRDefault="002828A5" w:rsidP="0055349B">
      <w:pPr>
        <w:pStyle w:val="AGRHeading1"/>
      </w:pPr>
      <w:bookmarkStart w:id="87" w:name="_Toc185325760"/>
      <w:r w:rsidRPr="0074494B">
        <w:t>NT Home Ownership</w:t>
      </w:r>
      <w:r w:rsidRPr="00A04C56">
        <w:t xml:space="preserve"> </w:t>
      </w:r>
      <w:proofErr w:type="spellStart"/>
      <w:r w:rsidRPr="00A04C56">
        <w:t>cont</w:t>
      </w:r>
      <w:proofErr w:type="spellEnd"/>
      <w:r w:rsidRPr="00A04C56">
        <w:t>…</w:t>
      </w:r>
    </w:p>
    <w:bookmarkEnd w:id="87"/>
    <w:p w:rsidR="002828A5" w:rsidRPr="00A04C56" w:rsidRDefault="002828A5" w:rsidP="0076683F">
      <w:pPr>
        <w:pStyle w:val="AGRHeading3"/>
      </w:pPr>
      <w:r>
        <w:t>Financial Position at year end</w:t>
      </w:r>
      <w:r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016A47">
            <w:pPr>
              <w:pStyle w:val="AGRTableText"/>
              <w:keepNext/>
            </w:pPr>
          </w:p>
        </w:tc>
        <w:tc>
          <w:tcPr>
            <w:tcW w:w="1331" w:type="dxa"/>
            <w:tcBorders>
              <w:bottom w:val="single" w:sz="4" w:space="0" w:color="auto"/>
            </w:tcBorders>
          </w:tcPr>
          <w:p w:rsidR="00404697" w:rsidRPr="00A04C56" w:rsidRDefault="003E7E88" w:rsidP="00160434">
            <w:pPr>
              <w:pStyle w:val="AGRTableText"/>
              <w:jc w:val="center"/>
            </w:pPr>
            <w:r>
              <w:t>2013</w:t>
            </w:r>
          </w:p>
        </w:tc>
        <w:tc>
          <w:tcPr>
            <w:tcW w:w="1331"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016A47">
            <w:pPr>
              <w:pStyle w:val="AGRTableText"/>
              <w:keepNext/>
            </w:pPr>
          </w:p>
        </w:tc>
        <w:tc>
          <w:tcPr>
            <w:tcW w:w="1331" w:type="dxa"/>
            <w:tcBorders>
              <w:top w:val="single" w:sz="4" w:space="0" w:color="auto"/>
            </w:tcBorders>
          </w:tcPr>
          <w:p w:rsidR="00404697" w:rsidRPr="00A04C56" w:rsidRDefault="00404697" w:rsidP="00160434">
            <w:pPr>
              <w:pStyle w:val="AGRTableText"/>
              <w:jc w:val="center"/>
            </w:pPr>
            <w:r>
              <w:t>$’000</w:t>
            </w:r>
          </w:p>
        </w:tc>
        <w:tc>
          <w:tcPr>
            <w:tcW w:w="1331" w:type="dxa"/>
            <w:tcBorders>
              <w:top w:val="single" w:sz="4" w:space="0" w:color="auto"/>
            </w:tcBorders>
          </w:tcPr>
          <w:p w:rsidR="00404697" w:rsidRPr="00A04C56" w:rsidRDefault="00404697" w:rsidP="00404697">
            <w:pPr>
              <w:pStyle w:val="AGRTableText"/>
              <w:jc w:val="center"/>
            </w:pPr>
            <w:r>
              <w:t>$’000</w:t>
            </w:r>
          </w:p>
        </w:tc>
      </w:tr>
      <w:tr w:rsidR="002F1241" w:rsidRPr="00A04C56" w:rsidTr="00404697">
        <w:tc>
          <w:tcPr>
            <w:tcW w:w="4709" w:type="dxa"/>
          </w:tcPr>
          <w:p w:rsidR="002F1241" w:rsidRPr="00A04C56" w:rsidRDefault="002F1241" w:rsidP="00016A47">
            <w:pPr>
              <w:pStyle w:val="AGRTableText"/>
              <w:keepNext/>
            </w:pPr>
            <w:r w:rsidRPr="00A04C56">
              <w:t>Cash and cash equivalents</w:t>
            </w:r>
          </w:p>
        </w:tc>
        <w:tc>
          <w:tcPr>
            <w:tcW w:w="1331" w:type="dxa"/>
          </w:tcPr>
          <w:p w:rsidR="002F1241" w:rsidRPr="00A04C56" w:rsidRDefault="008F7D20" w:rsidP="00AA0041">
            <w:pPr>
              <w:pStyle w:val="AGRTableNumbers"/>
              <w:tabs>
                <w:tab w:val="decimal" w:pos="1070"/>
              </w:tabs>
              <w:ind w:right="170"/>
              <w:jc w:val="left"/>
            </w:pPr>
            <w:r>
              <w:t>19,896</w:t>
            </w:r>
          </w:p>
        </w:tc>
        <w:tc>
          <w:tcPr>
            <w:tcW w:w="1331" w:type="dxa"/>
          </w:tcPr>
          <w:p w:rsidR="002F1241" w:rsidRPr="00A04C56" w:rsidRDefault="002F1241" w:rsidP="00790052">
            <w:pPr>
              <w:pStyle w:val="AGRTableNumbers"/>
              <w:tabs>
                <w:tab w:val="decimal" w:pos="1070"/>
              </w:tabs>
              <w:ind w:right="170"/>
              <w:jc w:val="left"/>
            </w:pPr>
            <w:r>
              <w:t>6,763</w:t>
            </w:r>
          </w:p>
        </w:tc>
      </w:tr>
      <w:tr w:rsidR="002F1241" w:rsidRPr="00A04C56" w:rsidTr="00404697">
        <w:tc>
          <w:tcPr>
            <w:tcW w:w="4709" w:type="dxa"/>
          </w:tcPr>
          <w:p w:rsidR="002F1241" w:rsidRPr="00A04C56" w:rsidRDefault="002F1241" w:rsidP="00016A47">
            <w:pPr>
              <w:pStyle w:val="AGRTableText"/>
              <w:keepNext/>
            </w:pPr>
            <w:r w:rsidRPr="00A04C56">
              <w:t>Receivables and other current assets</w:t>
            </w:r>
          </w:p>
        </w:tc>
        <w:tc>
          <w:tcPr>
            <w:tcW w:w="1331" w:type="dxa"/>
          </w:tcPr>
          <w:p w:rsidR="002F1241" w:rsidRPr="00A04C56" w:rsidRDefault="008F7D20" w:rsidP="00AA0041">
            <w:pPr>
              <w:pStyle w:val="AGRTableNumbers"/>
              <w:tabs>
                <w:tab w:val="decimal" w:pos="1070"/>
              </w:tabs>
              <w:ind w:right="170"/>
              <w:jc w:val="left"/>
            </w:pPr>
            <w:r>
              <w:t>3,357</w:t>
            </w:r>
          </w:p>
        </w:tc>
        <w:tc>
          <w:tcPr>
            <w:tcW w:w="1331" w:type="dxa"/>
          </w:tcPr>
          <w:p w:rsidR="002F1241" w:rsidRPr="00A04C56" w:rsidRDefault="002F1241" w:rsidP="00790052">
            <w:pPr>
              <w:pStyle w:val="AGRTableNumbers"/>
              <w:tabs>
                <w:tab w:val="decimal" w:pos="1070"/>
              </w:tabs>
              <w:ind w:right="170"/>
              <w:jc w:val="left"/>
            </w:pPr>
            <w:r>
              <w:t>3,242</w:t>
            </w:r>
          </w:p>
        </w:tc>
      </w:tr>
      <w:tr w:rsidR="002F1241" w:rsidRPr="00A04C56" w:rsidTr="00404697">
        <w:tc>
          <w:tcPr>
            <w:tcW w:w="4709" w:type="dxa"/>
          </w:tcPr>
          <w:p w:rsidR="002F1241" w:rsidRPr="00A04C56" w:rsidRDefault="002F1241" w:rsidP="00016A47">
            <w:pPr>
              <w:pStyle w:val="AGRTableText"/>
            </w:pPr>
            <w:r>
              <w:t>Less current liabilities</w:t>
            </w:r>
          </w:p>
        </w:tc>
        <w:tc>
          <w:tcPr>
            <w:tcW w:w="1331" w:type="dxa"/>
          </w:tcPr>
          <w:p w:rsidR="002F1241" w:rsidRPr="00A04C56" w:rsidRDefault="008F7D20" w:rsidP="00AA0041">
            <w:pPr>
              <w:pStyle w:val="AGRTableNumbers"/>
              <w:tabs>
                <w:tab w:val="decimal" w:pos="1070"/>
              </w:tabs>
              <w:ind w:right="170"/>
              <w:jc w:val="left"/>
            </w:pPr>
            <w:r>
              <w:t>(9,405)</w:t>
            </w:r>
          </w:p>
        </w:tc>
        <w:tc>
          <w:tcPr>
            <w:tcW w:w="1331" w:type="dxa"/>
          </w:tcPr>
          <w:p w:rsidR="002F1241" w:rsidRPr="00A04C56" w:rsidRDefault="002F1241" w:rsidP="00790052">
            <w:pPr>
              <w:pStyle w:val="AGRTableNumbers"/>
              <w:tabs>
                <w:tab w:val="decimal" w:pos="1070"/>
              </w:tabs>
              <w:ind w:right="170"/>
              <w:jc w:val="left"/>
            </w:pPr>
            <w:r>
              <w:t>(8,416)</w:t>
            </w:r>
          </w:p>
        </w:tc>
      </w:tr>
      <w:tr w:rsidR="002F1241" w:rsidRPr="00A04C56" w:rsidTr="00404697">
        <w:tc>
          <w:tcPr>
            <w:tcW w:w="4709" w:type="dxa"/>
            <w:tcBorders>
              <w:bottom w:val="single" w:sz="4" w:space="0" w:color="auto"/>
            </w:tcBorders>
          </w:tcPr>
          <w:p w:rsidR="002F1241" w:rsidRPr="00A04C56" w:rsidRDefault="002F1241" w:rsidP="00016A47">
            <w:pPr>
              <w:pStyle w:val="AGRTableText"/>
            </w:pPr>
            <w:r>
              <w:rPr>
                <w:b/>
              </w:rPr>
              <w:t>Working capital</w:t>
            </w:r>
          </w:p>
        </w:tc>
        <w:tc>
          <w:tcPr>
            <w:tcW w:w="1331" w:type="dxa"/>
            <w:tcBorders>
              <w:bottom w:val="single" w:sz="4" w:space="0" w:color="auto"/>
            </w:tcBorders>
          </w:tcPr>
          <w:p w:rsidR="002F1241" w:rsidRPr="00A04C56" w:rsidRDefault="00626D11" w:rsidP="00AA0041">
            <w:pPr>
              <w:pStyle w:val="AGRTableNumbers"/>
              <w:tabs>
                <w:tab w:val="decimal" w:pos="1070"/>
              </w:tabs>
              <w:ind w:right="170"/>
              <w:jc w:val="left"/>
              <w:rPr>
                <w:b/>
              </w:rPr>
            </w:pPr>
            <w:r>
              <w:rPr>
                <w:b/>
              </w:rPr>
              <w:t>13,848</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1,589</w:t>
            </w:r>
          </w:p>
        </w:tc>
      </w:tr>
      <w:tr w:rsidR="002F1241" w:rsidRPr="00A04C56" w:rsidTr="00404697">
        <w:tc>
          <w:tcPr>
            <w:tcW w:w="4709" w:type="dxa"/>
            <w:tcBorders>
              <w:top w:val="single" w:sz="4" w:space="0" w:color="auto"/>
            </w:tcBorders>
          </w:tcPr>
          <w:p w:rsidR="002F1241" w:rsidRPr="00A04C56" w:rsidRDefault="002F1241" w:rsidP="00016A47">
            <w:pPr>
              <w:pStyle w:val="AGRTableText"/>
            </w:pPr>
            <w:r>
              <w:t>Add non-current assets</w:t>
            </w:r>
          </w:p>
        </w:tc>
        <w:tc>
          <w:tcPr>
            <w:tcW w:w="1331" w:type="dxa"/>
            <w:tcBorders>
              <w:top w:val="single" w:sz="4" w:space="0" w:color="auto"/>
            </w:tcBorders>
          </w:tcPr>
          <w:p w:rsidR="002F1241" w:rsidRPr="00A04C56" w:rsidRDefault="008F7D20" w:rsidP="00AA0041">
            <w:pPr>
              <w:pStyle w:val="AGRTableNumbers"/>
              <w:tabs>
                <w:tab w:val="decimal" w:pos="1070"/>
              </w:tabs>
              <w:ind w:right="170"/>
              <w:jc w:val="left"/>
            </w:pPr>
            <w:r>
              <w:t>314,569</w:t>
            </w: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r>
              <w:t>215,688</w:t>
            </w:r>
          </w:p>
        </w:tc>
      </w:tr>
      <w:tr w:rsidR="002F1241" w:rsidRPr="00A04C56" w:rsidTr="00404697">
        <w:tc>
          <w:tcPr>
            <w:tcW w:w="4709" w:type="dxa"/>
          </w:tcPr>
          <w:p w:rsidR="002F1241" w:rsidRPr="00A04C56" w:rsidRDefault="002F1241" w:rsidP="00016A47">
            <w:pPr>
              <w:pStyle w:val="AGRTableText"/>
            </w:pPr>
            <w:r>
              <w:t>Less non-current liabilities</w:t>
            </w:r>
          </w:p>
        </w:tc>
        <w:tc>
          <w:tcPr>
            <w:tcW w:w="1331" w:type="dxa"/>
          </w:tcPr>
          <w:p w:rsidR="002F1241" w:rsidRPr="00A04C56" w:rsidRDefault="008F7D20" w:rsidP="008F7D20">
            <w:pPr>
              <w:pStyle w:val="AGRTableNumbers"/>
              <w:tabs>
                <w:tab w:val="decimal" w:pos="1070"/>
              </w:tabs>
              <w:ind w:right="170"/>
              <w:jc w:val="left"/>
            </w:pPr>
            <w:r>
              <w:t>(289,795)</w:t>
            </w:r>
          </w:p>
        </w:tc>
        <w:tc>
          <w:tcPr>
            <w:tcW w:w="1331" w:type="dxa"/>
          </w:tcPr>
          <w:p w:rsidR="002F1241" w:rsidRPr="00A04C56" w:rsidRDefault="002F1241" w:rsidP="00790052">
            <w:pPr>
              <w:pStyle w:val="AGRTableNumbers"/>
              <w:tabs>
                <w:tab w:val="decimal" w:pos="1070"/>
              </w:tabs>
              <w:ind w:right="170"/>
              <w:jc w:val="left"/>
            </w:pPr>
            <w:r>
              <w:t>(179,245)</w:t>
            </w:r>
          </w:p>
        </w:tc>
      </w:tr>
      <w:tr w:rsidR="002F1241" w:rsidRPr="00A04C56" w:rsidTr="00404697">
        <w:tc>
          <w:tcPr>
            <w:tcW w:w="4709" w:type="dxa"/>
            <w:tcBorders>
              <w:bottom w:val="single" w:sz="4" w:space="0" w:color="auto"/>
            </w:tcBorders>
          </w:tcPr>
          <w:p w:rsidR="002F1241" w:rsidRPr="00A04C56" w:rsidRDefault="002F1241" w:rsidP="00016A47">
            <w:pPr>
              <w:pStyle w:val="AGRTableText"/>
              <w:rPr>
                <w:b/>
              </w:rPr>
            </w:pPr>
            <w:r>
              <w:rPr>
                <w:b/>
              </w:rPr>
              <w:t>Net assets</w:t>
            </w:r>
          </w:p>
        </w:tc>
        <w:tc>
          <w:tcPr>
            <w:tcW w:w="1331" w:type="dxa"/>
            <w:tcBorders>
              <w:bottom w:val="single" w:sz="4" w:space="0" w:color="auto"/>
            </w:tcBorders>
          </w:tcPr>
          <w:p w:rsidR="002F1241" w:rsidRPr="00A04C56" w:rsidRDefault="008F7D20" w:rsidP="00AA0041">
            <w:pPr>
              <w:pStyle w:val="AGRTableNumbers"/>
              <w:tabs>
                <w:tab w:val="decimal" w:pos="1070"/>
              </w:tabs>
              <w:ind w:right="170"/>
              <w:jc w:val="left"/>
              <w:rPr>
                <w:b/>
              </w:rPr>
            </w:pPr>
            <w:r>
              <w:rPr>
                <w:b/>
              </w:rPr>
              <w:t>38,622</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38,032</w:t>
            </w:r>
          </w:p>
        </w:tc>
      </w:tr>
      <w:tr w:rsidR="002F1241" w:rsidRPr="00A04C56" w:rsidTr="00404697">
        <w:tc>
          <w:tcPr>
            <w:tcW w:w="4709" w:type="dxa"/>
            <w:tcBorders>
              <w:top w:val="single" w:sz="4" w:space="0" w:color="auto"/>
            </w:tcBorders>
          </w:tcPr>
          <w:p w:rsidR="002F1241" w:rsidRPr="00A04C56" w:rsidRDefault="002F1241" w:rsidP="00016A47">
            <w:pPr>
              <w:pStyle w:val="AGRTableText"/>
            </w:pPr>
            <w:r w:rsidRPr="00A04C56">
              <w:t xml:space="preserve">Represented by: </w:t>
            </w:r>
          </w:p>
        </w:tc>
        <w:tc>
          <w:tcPr>
            <w:tcW w:w="1331" w:type="dxa"/>
            <w:tcBorders>
              <w:top w:val="single" w:sz="4" w:space="0" w:color="auto"/>
            </w:tcBorders>
          </w:tcPr>
          <w:p w:rsidR="002F1241" w:rsidRPr="00A04C56" w:rsidRDefault="002F1241" w:rsidP="00AA0041">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Pr>
          <w:p w:rsidR="002F1241" w:rsidRPr="00A04C56" w:rsidRDefault="002F1241" w:rsidP="00016A47">
            <w:pPr>
              <w:pStyle w:val="AGRTableText"/>
            </w:pPr>
            <w:r w:rsidRPr="00A04C56">
              <w:t xml:space="preserve">Accumulated </w:t>
            </w:r>
            <w:r>
              <w:t>surplus</w:t>
            </w:r>
          </w:p>
        </w:tc>
        <w:tc>
          <w:tcPr>
            <w:tcW w:w="1331" w:type="dxa"/>
          </w:tcPr>
          <w:p w:rsidR="002F1241" w:rsidRPr="00A04C56" w:rsidRDefault="008F7D20" w:rsidP="00AA0041">
            <w:pPr>
              <w:pStyle w:val="AGRTableNumbers"/>
              <w:tabs>
                <w:tab w:val="decimal" w:pos="1070"/>
              </w:tabs>
              <w:ind w:right="170"/>
              <w:jc w:val="left"/>
            </w:pPr>
            <w:r>
              <w:t>15,877</w:t>
            </w:r>
          </w:p>
        </w:tc>
        <w:tc>
          <w:tcPr>
            <w:tcW w:w="1331" w:type="dxa"/>
          </w:tcPr>
          <w:p w:rsidR="002F1241" w:rsidRPr="00A04C56" w:rsidRDefault="002F1241" w:rsidP="00790052">
            <w:pPr>
              <w:pStyle w:val="AGRTableNumbers"/>
              <w:tabs>
                <w:tab w:val="decimal" w:pos="1070"/>
              </w:tabs>
              <w:ind w:right="170"/>
              <w:jc w:val="left"/>
            </w:pPr>
            <w:r>
              <w:t>15,287</w:t>
            </w:r>
          </w:p>
        </w:tc>
      </w:tr>
      <w:tr w:rsidR="002F1241" w:rsidRPr="00A04C56" w:rsidTr="00404697">
        <w:tc>
          <w:tcPr>
            <w:tcW w:w="4709" w:type="dxa"/>
          </w:tcPr>
          <w:p w:rsidR="002F1241" w:rsidRPr="00A04C56" w:rsidRDefault="002F1241" w:rsidP="00016A47">
            <w:pPr>
              <w:pStyle w:val="AGRTableText"/>
            </w:pPr>
            <w:r w:rsidRPr="00A04C56">
              <w:t>Contributed equity</w:t>
            </w:r>
          </w:p>
        </w:tc>
        <w:tc>
          <w:tcPr>
            <w:tcW w:w="1331" w:type="dxa"/>
          </w:tcPr>
          <w:p w:rsidR="002F1241" w:rsidRPr="00A04C56" w:rsidRDefault="008F7D20" w:rsidP="00AA0041">
            <w:pPr>
              <w:pStyle w:val="AGRTableNumbers"/>
              <w:tabs>
                <w:tab w:val="decimal" w:pos="1070"/>
              </w:tabs>
              <w:ind w:right="170"/>
              <w:jc w:val="left"/>
            </w:pPr>
            <w:r>
              <w:t>22,745</w:t>
            </w:r>
          </w:p>
        </w:tc>
        <w:tc>
          <w:tcPr>
            <w:tcW w:w="1331" w:type="dxa"/>
          </w:tcPr>
          <w:p w:rsidR="002F1241" w:rsidRPr="00A04C56" w:rsidRDefault="002F1241" w:rsidP="00790052">
            <w:pPr>
              <w:pStyle w:val="AGRTableNumbers"/>
              <w:tabs>
                <w:tab w:val="decimal" w:pos="1070"/>
              </w:tabs>
              <w:ind w:right="170"/>
              <w:jc w:val="left"/>
            </w:pPr>
            <w:r>
              <w:t>22,745</w:t>
            </w:r>
          </w:p>
        </w:tc>
      </w:tr>
      <w:tr w:rsidR="002F1241" w:rsidRPr="00A04C56" w:rsidTr="00404697">
        <w:tc>
          <w:tcPr>
            <w:tcW w:w="4709" w:type="dxa"/>
            <w:tcBorders>
              <w:bottom w:val="single" w:sz="4" w:space="0" w:color="auto"/>
            </w:tcBorders>
          </w:tcPr>
          <w:p w:rsidR="002F1241" w:rsidRPr="00A04C56" w:rsidRDefault="002F1241" w:rsidP="00016A47">
            <w:pPr>
              <w:pStyle w:val="AGRTableText"/>
              <w:rPr>
                <w:b/>
              </w:rPr>
            </w:pPr>
            <w:r w:rsidRPr="00A04C56">
              <w:rPr>
                <w:b/>
              </w:rPr>
              <w:t>Equity</w:t>
            </w:r>
          </w:p>
        </w:tc>
        <w:tc>
          <w:tcPr>
            <w:tcW w:w="1331" w:type="dxa"/>
            <w:tcBorders>
              <w:bottom w:val="single" w:sz="4" w:space="0" w:color="auto"/>
            </w:tcBorders>
          </w:tcPr>
          <w:p w:rsidR="002F1241" w:rsidRPr="00A04C56" w:rsidRDefault="008F7D20" w:rsidP="00AA0041">
            <w:pPr>
              <w:pStyle w:val="AGRTableNumbers"/>
              <w:tabs>
                <w:tab w:val="decimal" w:pos="1070"/>
              </w:tabs>
              <w:ind w:right="170"/>
              <w:jc w:val="left"/>
              <w:rPr>
                <w:b/>
              </w:rPr>
            </w:pPr>
            <w:r>
              <w:rPr>
                <w:b/>
              </w:rPr>
              <w:t>38,622</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38,032</w:t>
            </w:r>
          </w:p>
        </w:tc>
      </w:tr>
    </w:tbl>
    <w:p w:rsidR="002828A5" w:rsidRDefault="002828A5" w:rsidP="007B732B">
      <w:pPr>
        <w:pStyle w:val="AGRBodyText"/>
      </w:pPr>
    </w:p>
    <w:p w:rsidR="00446AF7" w:rsidRPr="00A04C56" w:rsidRDefault="00446AF7" w:rsidP="00446AF7">
      <w:pPr>
        <w:pStyle w:val="AGRHeading1"/>
      </w:pPr>
      <w:r w:rsidRPr="0074494B">
        <w:t>NT Home Ownership</w:t>
      </w:r>
      <w:r w:rsidRPr="00A04C56">
        <w:t xml:space="preserve"> </w:t>
      </w:r>
      <w:proofErr w:type="spellStart"/>
      <w:r w:rsidRPr="00A04C56">
        <w:t>cont</w:t>
      </w:r>
      <w:proofErr w:type="spellEnd"/>
      <w:r w:rsidRPr="00A04C56">
        <w:t>…</w:t>
      </w:r>
    </w:p>
    <w:tbl>
      <w:tblPr>
        <w:tblStyle w:val="TableGrid"/>
        <w:tblW w:w="0" w:type="auto"/>
        <w:tblInd w:w="959"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NT Home Ownership comments"/>
      </w:tblPr>
      <w:tblGrid>
        <w:gridCol w:w="7371"/>
      </w:tblGrid>
      <w:tr w:rsidR="00F329E4" w:rsidTr="007A5B6F">
        <w:trPr>
          <w:tblHeader/>
        </w:trPr>
        <w:tc>
          <w:tcPr>
            <w:tcW w:w="7371" w:type="dxa"/>
            <w:shd w:val="clear" w:color="auto" w:fill="F2F2F2" w:themeFill="background1" w:themeFillShade="F2"/>
          </w:tcPr>
          <w:p w:rsidR="00F329E4" w:rsidRDefault="00F329E4" w:rsidP="00F329E4">
            <w:pPr>
              <w:pStyle w:val="StyleAGRHeadingCommentJustifiedLeft0cm1"/>
              <w:rPr>
                <w:lang w:val="en-AU"/>
              </w:rPr>
            </w:pPr>
            <w:r>
              <w:t>NT Home Ownership</w:t>
            </w:r>
            <w:r w:rsidRPr="00A04C56">
              <w:t xml:space="preserve"> </w:t>
            </w:r>
            <w:r w:rsidRPr="00A04C56">
              <w:rPr>
                <w:lang w:val="en-AU"/>
              </w:rPr>
              <w:t xml:space="preserve">has commented: </w:t>
            </w:r>
          </w:p>
          <w:p w:rsidR="00F329E4" w:rsidRDefault="00F329E4" w:rsidP="00446AF7">
            <w:pPr>
              <w:pStyle w:val="StyleStyleAGRBodyCommentPatternClearBackground1Just"/>
              <w:jc w:val="left"/>
            </w:pPr>
            <w:r>
              <w:t>The Auditor-General recommended that NT Home Ownership, in conjunction with the Department of Treasury and Finance, update the definition of accounting profit and/or the basis for calculating NT Home Ow</w:t>
            </w:r>
            <w:r w:rsidR="00446AF7">
              <w:t xml:space="preserve">nership's tax expense.  </w:t>
            </w:r>
            <w:r>
              <w:t>NT Home Ownership has applied the provisions of the Northern Territory Tax Equivalents regime, which is administered by the Department of Treasury and Finance, in calculating its year end position.</w:t>
            </w:r>
          </w:p>
          <w:p w:rsidR="00F329E4" w:rsidRDefault="00F329E4" w:rsidP="00446AF7">
            <w:pPr>
              <w:pStyle w:val="StyleStyleAGRBodyCommentPatternClearBackground1Just"/>
              <w:jc w:val="left"/>
            </w:pPr>
            <w:r>
              <w:t>NT Home Ownership has discussed the Audit findings and analysis of the Financial Statements for the Year Ended 30 June 2013 with the Department of Treasury and Finance and highlighted the Auditor</w:t>
            </w:r>
            <w:r w:rsidR="00446AF7">
              <w:noBreakHyphen/>
            </w:r>
            <w:r>
              <w:t>General's recommendation to update the definition of accounting profits</w:t>
            </w:r>
          </w:p>
        </w:tc>
      </w:tr>
    </w:tbl>
    <w:p w:rsidR="00F329E4" w:rsidRPr="00A04C56" w:rsidRDefault="00F329E4" w:rsidP="007B732B">
      <w:pPr>
        <w:pStyle w:val="AGRBodyText"/>
      </w:pPr>
    </w:p>
    <w:p w:rsidR="00D22E71" w:rsidRPr="00A04C56" w:rsidRDefault="00590D3D" w:rsidP="0055349B">
      <w:pPr>
        <w:pStyle w:val="AGRHeading1"/>
      </w:pPr>
      <w:bookmarkStart w:id="88" w:name="power_water"/>
      <w:bookmarkStart w:id="89" w:name="_Toc185325827"/>
      <w:r w:rsidRPr="00A04C56">
        <w:t>Power and Water</w:t>
      </w:r>
      <w:r w:rsidR="0039424C">
        <w:t xml:space="preserve"> Corporation</w:t>
      </w:r>
      <w:bookmarkEnd w:id="88"/>
      <w:bookmarkEnd w:id="89"/>
    </w:p>
    <w:p w:rsidR="00D22E71"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D22E71" w:rsidRPr="00A04C56" w:rsidRDefault="00D22E71" w:rsidP="0076683F">
      <w:pPr>
        <w:pStyle w:val="AGRHeading3"/>
      </w:pPr>
      <w:r w:rsidRPr="00A04C56">
        <w:t>Background</w:t>
      </w:r>
    </w:p>
    <w:p w:rsidR="00ED313B" w:rsidRDefault="00ED313B" w:rsidP="007B732B">
      <w:pPr>
        <w:pStyle w:val="AGRBodyText"/>
      </w:pPr>
      <w:r>
        <w:t xml:space="preserve">The Power and Water Corporation is the primary provider of electricity generation and distribution services, and the sole provider of water and sewerage services in the Northern Territory. </w:t>
      </w:r>
    </w:p>
    <w:p w:rsidR="00ED313B" w:rsidRDefault="00ED313B" w:rsidP="007B732B">
      <w:pPr>
        <w:pStyle w:val="AGRBodyText"/>
      </w:pPr>
      <w:r>
        <w:t xml:space="preserve">The Corporation became a Government Owned Corporation on 1 July 2002 following the commencement of the </w:t>
      </w:r>
      <w:r w:rsidRPr="00B02731">
        <w:rPr>
          <w:i/>
        </w:rPr>
        <w:t>Government Owned Corporations Act</w:t>
      </w:r>
      <w:r w:rsidR="003523F7">
        <w:t xml:space="preserve"> in December 2001.</w:t>
      </w:r>
    </w:p>
    <w:p w:rsidR="00ED313B" w:rsidRDefault="00ED313B" w:rsidP="007B732B">
      <w:pPr>
        <w:pStyle w:val="AGRBodyText"/>
      </w:pPr>
      <w:r>
        <w:t xml:space="preserve">The Corporation controls </w:t>
      </w:r>
      <w:r w:rsidR="001C2B66">
        <w:t>one</w:t>
      </w:r>
      <w:r>
        <w:t xml:space="preserve"> </w:t>
      </w:r>
      <w:r w:rsidR="001C2B66">
        <w:t>fully owned subsidiary company (</w:t>
      </w:r>
      <w:r>
        <w:t>Indige</w:t>
      </w:r>
      <w:r w:rsidR="001C2B66">
        <w:t>nous Essential Services Pty Ltd)</w:t>
      </w:r>
      <w:r>
        <w:t xml:space="preserve"> and holds 50</w:t>
      </w:r>
      <w:r w:rsidR="004E29FD">
        <w:t xml:space="preserve"> per cent</w:t>
      </w:r>
      <w:r>
        <w:t xml:space="preserve"> of the ordinary shares issued by BGP Tenure Holdings Pty Ltd.</w:t>
      </w:r>
    </w:p>
    <w:p w:rsidR="00D22E71" w:rsidRPr="00A04C56" w:rsidRDefault="00392057" w:rsidP="0076683F">
      <w:pPr>
        <w:pStyle w:val="AGRHeading3"/>
      </w:pPr>
      <w:r w:rsidRPr="00A04C56">
        <w:t>Audit Opinion</w:t>
      </w:r>
    </w:p>
    <w:p w:rsidR="00D22E71" w:rsidRPr="00A04C56" w:rsidRDefault="00590D3D" w:rsidP="007B732B">
      <w:pPr>
        <w:pStyle w:val="AGRBodyText"/>
      </w:pPr>
      <w:r w:rsidRPr="00A04C56">
        <w:t xml:space="preserve">The audit </w:t>
      </w:r>
      <w:r w:rsidR="00385662">
        <w:t xml:space="preserve">of Power and Water Corporation </w:t>
      </w:r>
      <w:r w:rsidR="00041259" w:rsidRPr="00A04C56">
        <w:t xml:space="preserve">for the year ended </w:t>
      </w:r>
      <w:r w:rsidR="00862FE5">
        <w:t xml:space="preserve">30 June </w:t>
      </w:r>
      <w:r w:rsidR="003E7E88">
        <w:t>2013</w:t>
      </w:r>
      <w:r w:rsidRPr="00A04C56">
        <w:t xml:space="preserve"> </w:t>
      </w:r>
      <w:r w:rsidRPr="001C2B66">
        <w:t>resulted in a</w:t>
      </w:r>
      <w:r w:rsidR="00294BAB" w:rsidRPr="001C2B66">
        <w:t>n</w:t>
      </w:r>
      <w:r w:rsidRPr="001C2B66">
        <w:t xml:space="preserve"> </w:t>
      </w:r>
      <w:r w:rsidR="00294BAB" w:rsidRPr="001C2B66">
        <w:t>un</w:t>
      </w:r>
      <w:r w:rsidRPr="001C2B66">
        <w:t xml:space="preserve">qualified independent audit </w:t>
      </w:r>
      <w:r w:rsidR="00041259" w:rsidRPr="001C2B66">
        <w:t xml:space="preserve">opinion, which was issued on </w:t>
      </w:r>
      <w:r w:rsidR="001C622F">
        <w:t>30</w:t>
      </w:r>
      <w:r w:rsidR="00041259" w:rsidRPr="001C2B66">
        <w:t> </w:t>
      </w:r>
      <w:r w:rsidR="00A42E83" w:rsidRPr="001C2B66">
        <w:t>September </w:t>
      </w:r>
      <w:r w:rsidR="003E7E88">
        <w:t>2013</w:t>
      </w:r>
      <w:r w:rsidR="00D22E71" w:rsidRPr="001C2B66">
        <w:t>.</w:t>
      </w:r>
    </w:p>
    <w:p w:rsidR="00782542" w:rsidRPr="00A04C56" w:rsidRDefault="00782542" w:rsidP="0076683F">
      <w:pPr>
        <w:pStyle w:val="AGRHeading3"/>
      </w:pPr>
      <w:r>
        <w:t>Key Findings</w:t>
      </w:r>
    </w:p>
    <w:p w:rsidR="00782542" w:rsidRDefault="00782542" w:rsidP="007B732B">
      <w:pPr>
        <w:pStyle w:val="AGRBodyText"/>
      </w:pPr>
      <w:r>
        <w:t>The audit did not identify any material weaknesses in controls.</w:t>
      </w:r>
    </w:p>
    <w:p w:rsidR="00782542" w:rsidRDefault="00782542" w:rsidP="0076683F">
      <w:pPr>
        <w:pStyle w:val="AGRHeading4"/>
      </w:pPr>
      <w:r>
        <w:t>Performance Overview</w:t>
      </w:r>
    </w:p>
    <w:p w:rsidR="001C622F" w:rsidRDefault="001C622F" w:rsidP="007B732B">
      <w:pPr>
        <w:pStyle w:val="AGRBodyText"/>
      </w:pPr>
      <w:r>
        <w:t>For the year ended 30 June 2013, the Corporation made a profit before tax of $41</w:t>
      </w:r>
      <w:r w:rsidR="00941C86">
        <w:t>.00</w:t>
      </w:r>
      <w:r>
        <w:t xml:space="preserve"> million, which is an improvement on the prior year where the Corporation reported a profit of $</w:t>
      </w:r>
      <w:r w:rsidR="00995ED8">
        <w:t>0.0</w:t>
      </w:r>
      <w:r>
        <w:t>6</w:t>
      </w:r>
      <w:r w:rsidR="00995ED8">
        <w:t xml:space="preserve"> million</w:t>
      </w:r>
      <w:r>
        <w:t xml:space="preserve">. </w:t>
      </w:r>
    </w:p>
    <w:p w:rsidR="001C622F" w:rsidRDefault="001C622F" w:rsidP="007B732B">
      <w:pPr>
        <w:pStyle w:val="AGRBodyText"/>
      </w:pPr>
      <w:r>
        <w:t>Total revenue for the year increased by $102.3</w:t>
      </w:r>
      <w:r w:rsidR="00E82C05">
        <w:t>2</w:t>
      </w:r>
      <w:r>
        <w:t xml:space="preserve"> million to $692.6</w:t>
      </w:r>
      <w:r w:rsidR="00941C86">
        <w:t>3</w:t>
      </w:r>
      <w:r>
        <w:t xml:space="preserve"> million and this increase was attributable to higher tariffs that took effect at the commencement of the 2013 calendar year. Notwithstanding the significant increase of $83.4</w:t>
      </w:r>
      <w:r w:rsidR="00E82C05">
        <w:t>1</w:t>
      </w:r>
      <w:r>
        <w:t xml:space="preserve"> million in revenues from the provision of electricity, water and sewerage, cash received from customers </w:t>
      </w:r>
      <w:r w:rsidR="004A715B">
        <w:t xml:space="preserve">only </w:t>
      </w:r>
      <w:r>
        <w:t>increased by $17.9</w:t>
      </w:r>
      <w:r w:rsidR="00E82C05">
        <w:t>4</w:t>
      </w:r>
      <w:r>
        <w:t xml:space="preserve"> million.  </w:t>
      </w:r>
    </w:p>
    <w:p w:rsidR="001C622F" w:rsidRPr="00A04C56" w:rsidRDefault="001C622F" w:rsidP="001C622F">
      <w:pPr>
        <w:pStyle w:val="AGRHeading1"/>
      </w:pPr>
      <w:r w:rsidRPr="00A04C56">
        <w:t xml:space="preserve">Power and Water Corporation </w:t>
      </w:r>
      <w:proofErr w:type="spellStart"/>
      <w:r w:rsidRPr="00A04C56">
        <w:t>cont</w:t>
      </w:r>
      <w:proofErr w:type="spellEnd"/>
      <w:r w:rsidRPr="00A04C56">
        <w:t>…</w:t>
      </w:r>
    </w:p>
    <w:p w:rsidR="001C622F" w:rsidRDefault="001C622F" w:rsidP="007B732B">
      <w:pPr>
        <w:pStyle w:val="AGRBodyText"/>
      </w:pPr>
      <w:r>
        <w:t xml:space="preserve">The difference between revenue earned and cash received was attributable to policy decisions concerning the extent and timing of tariff increases that led to some difficulties in billing with consequent delays in invoicing and the receipt of cash.  This in turn led to a decline in cash from operations when compared with </w:t>
      </w:r>
      <w:r w:rsidR="00995ED8">
        <w:t xml:space="preserve">the </w:t>
      </w:r>
      <w:r>
        <w:t>prior year which, when taken in conjunction with reduced cash flows from financing activities and the maintenance of capital spending when compared with the prior year</w:t>
      </w:r>
      <w:r w:rsidR="006369F8">
        <w:t>,</w:t>
      </w:r>
      <w:r>
        <w:t xml:space="preserve"> resulted in a decline of $79.2</w:t>
      </w:r>
      <w:r w:rsidR="00E82C05">
        <w:t>2</w:t>
      </w:r>
      <w:r>
        <w:t xml:space="preserve"> </w:t>
      </w:r>
      <w:r w:rsidR="004A05A8">
        <w:t>million in cash held at 30 June </w:t>
      </w:r>
      <w:r>
        <w:t xml:space="preserve">2013.  </w:t>
      </w:r>
    </w:p>
    <w:p w:rsidR="007331D2" w:rsidRDefault="001C622F" w:rsidP="007B732B">
      <w:pPr>
        <w:pStyle w:val="AGRBodyText"/>
      </w:pPr>
      <w:r w:rsidRPr="004C6CC3">
        <w:t>Total expenses for the year were $651.6</w:t>
      </w:r>
      <w:r w:rsidR="00E82C05" w:rsidRPr="004C6CC3">
        <w:t>3 million compared with $590.24</w:t>
      </w:r>
      <w:r w:rsidRPr="004C6CC3">
        <w:t xml:space="preserve"> million for the prior year.  The increase of $61.</w:t>
      </w:r>
      <w:r w:rsidR="00E82C05" w:rsidRPr="004C6CC3">
        <w:t>39</w:t>
      </w:r>
      <w:r w:rsidRPr="004C6CC3">
        <w:t xml:space="preserve"> million included an expen</w:t>
      </w:r>
      <w:r w:rsidR="00E82C05" w:rsidRPr="004C6CC3">
        <w:t>se of $24.6</w:t>
      </w:r>
      <w:r w:rsidR="004C6CC3" w:rsidRPr="004C6CC3">
        <w:t>2</w:t>
      </w:r>
      <w:r w:rsidR="00E82C05" w:rsidRPr="004C6CC3">
        <w:t> </w:t>
      </w:r>
      <w:r w:rsidRPr="004C6CC3">
        <w:t xml:space="preserve">million as the result of the introduction of the </w:t>
      </w:r>
      <w:r w:rsidR="00B7313A" w:rsidRPr="004C6CC3">
        <w:t xml:space="preserve">Commonwealth’s </w:t>
      </w:r>
      <w:r w:rsidRPr="004C6CC3">
        <w:t>carbon tax.</w:t>
      </w:r>
    </w:p>
    <w:p w:rsidR="002E3DBD" w:rsidRPr="002E3DBD" w:rsidRDefault="004A715B" w:rsidP="006535AF">
      <w:pPr>
        <w:pStyle w:val="AGRHeading3"/>
      </w:pPr>
      <w:r>
        <w:t>Events Since the Completion of the Audit</w:t>
      </w:r>
    </w:p>
    <w:p w:rsidR="00B7313A" w:rsidRDefault="002E3DBD" w:rsidP="006535AF">
      <w:pPr>
        <w:pStyle w:val="AGRBodyText"/>
      </w:pPr>
      <w:r>
        <w:t>O</w:t>
      </w:r>
      <w:r w:rsidR="00B7313A">
        <w:t xml:space="preserve">n 13 December 2013 the </w:t>
      </w:r>
      <w:r w:rsidR="00E50B45">
        <w:t>Deputy Chief Minister</w:t>
      </w:r>
      <w:r w:rsidR="000C7448">
        <w:t xml:space="preserve"> announced that the Corporation </w:t>
      </w:r>
      <w:r w:rsidR="00B7313A">
        <w:t xml:space="preserve">is to be restructured and </w:t>
      </w:r>
      <w:r w:rsidR="00F46568">
        <w:t>t</w:t>
      </w:r>
      <w:r w:rsidR="00B7313A">
        <w:t xml:space="preserve">hat is expected to result in two new corporations being </w:t>
      </w:r>
      <w:r w:rsidR="00B7313A" w:rsidRPr="004A5D60">
        <w:t xml:space="preserve">formed to manage electricity </w:t>
      </w:r>
      <w:r w:rsidR="004A4B43" w:rsidRPr="004A5D60">
        <w:t>retail and generation</w:t>
      </w:r>
      <w:r w:rsidR="00B7313A" w:rsidRPr="004A5D60">
        <w:t>. The new corporations are</w:t>
      </w:r>
      <w:r w:rsidR="00B7313A">
        <w:t xml:space="preserve"> anticipated to commence operations on 1 July 2014.</w:t>
      </w:r>
    </w:p>
    <w:p w:rsidR="006369F8" w:rsidRDefault="006369F8" w:rsidP="007B732B">
      <w:pPr>
        <w:pStyle w:val="AGRBodyText"/>
      </w:pPr>
    </w:p>
    <w:p w:rsidR="00172D5E" w:rsidRPr="00A04C56" w:rsidRDefault="00172D5E" w:rsidP="00172D5E">
      <w:pPr>
        <w:pStyle w:val="AGRHeading1"/>
      </w:pPr>
      <w:bookmarkStart w:id="90" w:name="_Toc185325832"/>
      <w:r w:rsidRPr="00A04C56">
        <w:t xml:space="preserve">Power and Water Corporation </w:t>
      </w:r>
      <w:proofErr w:type="spellStart"/>
      <w:r w:rsidRPr="00A04C56">
        <w:t>cont</w:t>
      </w:r>
      <w:proofErr w:type="spellEnd"/>
      <w:r w:rsidRPr="00A04C56">
        <w:t>…</w:t>
      </w:r>
      <w:bookmarkEnd w:id="90"/>
    </w:p>
    <w:p w:rsidR="00D22E71" w:rsidRPr="00A04C56" w:rsidRDefault="00691B8F" w:rsidP="0076683F">
      <w:pPr>
        <w:pStyle w:val="AGRHeading3"/>
      </w:pPr>
      <w:r>
        <w:t>Financial Performance for the year</w:t>
      </w:r>
      <w:r w:rsidR="00D22E71" w:rsidRPr="00A04C56">
        <w:t xml:space="preserve"> </w:t>
      </w:r>
      <w:r w:rsidR="00B87245" w:rsidRPr="00A04C56">
        <w:t>of the Consolidated Entity</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D22E71">
            <w:pPr>
              <w:pStyle w:val="AGRTableText"/>
              <w:ind w:left="720" w:hanging="720"/>
            </w:pPr>
          </w:p>
        </w:tc>
        <w:tc>
          <w:tcPr>
            <w:tcW w:w="1417" w:type="dxa"/>
            <w:tcBorders>
              <w:bottom w:val="single" w:sz="4" w:space="0" w:color="auto"/>
            </w:tcBorders>
          </w:tcPr>
          <w:p w:rsidR="00404697" w:rsidRPr="00A04C56" w:rsidRDefault="003E7E88" w:rsidP="00160434">
            <w:pPr>
              <w:pStyle w:val="AGRTableText"/>
              <w:jc w:val="center"/>
            </w:pPr>
            <w:r>
              <w:t>2013</w:t>
            </w:r>
          </w:p>
        </w:tc>
        <w:tc>
          <w:tcPr>
            <w:tcW w:w="1417"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D22E71">
            <w:pPr>
              <w:pStyle w:val="AGRTableText"/>
              <w:ind w:left="720" w:hanging="720"/>
            </w:pPr>
          </w:p>
        </w:tc>
        <w:tc>
          <w:tcPr>
            <w:tcW w:w="1417" w:type="dxa"/>
            <w:tcBorders>
              <w:top w:val="single" w:sz="4" w:space="0" w:color="auto"/>
            </w:tcBorders>
          </w:tcPr>
          <w:p w:rsidR="00404697" w:rsidRPr="00A04C56" w:rsidRDefault="00404697" w:rsidP="00160434">
            <w:pPr>
              <w:pStyle w:val="AGRTableText"/>
              <w:jc w:val="center"/>
            </w:pPr>
            <w:r w:rsidRPr="00A04C56">
              <w:t>$’000</w:t>
            </w:r>
          </w:p>
        </w:tc>
        <w:tc>
          <w:tcPr>
            <w:tcW w:w="1417" w:type="dxa"/>
            <w:tcBorders>
              <w:top w:val="single" w:sz="4" w:space="0" w:color="auto"/>
            </w:tcBorders>
          </w:tcPr>
          <w:p w:rsidR="00404697" w:rsidRPr="00A04C56" w:rsidRDefault="00404697" w:rsidP="00404697">
            <w:pPr>
              <w:pStyle w:val="AGRTableText"/>
              <w:jc w:val="center"/>
            </w:pPr>
            <w:r>
              <w:t>$’000</w:t>
            </w:r>
          </w:p>
        </w:tc>
      </w:tr>
      <w:tr w:rsidR="00404697" w:rsidRPr="00A04C56" w:rsidTr="00404697">
        <w:tc>
          <w:tcPr>
            <w:tcW w:w="4536" w:type="dxa"/>
          </w:tcPr>
          <w:p w:rsidR="00404697" w:rsidRPr="00843038" w:rsidRDefault="00404697" w:rsidP="00843038">
            <w:pPr>
              <w:pStyle w:val="AGRTableText"/>
              <w:rPr>
                <w:b/>
                <w:bCs/>
              </w:rPr>
            </w:pPr>
            <w:r w:rsidRPr="00843038">
              <w:rPr>
                <w:b/>
                <w:bCs/>
              </w:rPr>
              <w:t>Income</w:t>
            </w:r>
          </w:p>
        </w:tc>
        <w:tc>
          <w:tcPr>
            <w:tcW w:w="1417" w:type="dxa"/>
          </w:tcPr>
          <w:p w:rsidR="00404697" w:rsidRPr="00A04C56" w:rsidRDefault="00404697" w:rsidP="00D13BE2">
            <w:pPr>
              <w:pStyle w:val="AGRTableNumbers"/>
              <w:tabs>
                <w:tab w:val="decimal" w:pos="1070"/>
              </w:tabs>
              <w:ind w:right="170"/>
              <w:jc w:val="left"/>
              <w:rPr>
                <w:b/>
              </w:rPr>
            </w:pPr>
          </w:p>
        </w:tc>
        <w:tc>
          <w:tcPr>
            <w:tcW w:w="1417" w:type="dxa"/>
          </w:tcPr>
          <w:p w:rsidR="00404697" w:rsidRPr="00A04C56" w:rsidRDefault="00404697" w:rsidP="00404697">
            <w:pPr>
              <w:pStyle w:val="AGRTableNumbers"/>
              <w:tabs>
                <w:tab w:val="decimal" w:pos="1070"/>
              </w:tabs>
              <w:ind w:right="170"/>
              <w:jc w:val="left"/>
              <w:rPr>
                <w:b/>
              </w:rPr>
            </w:pPr>
          </w:p>
        </w:tc>
      </w:tr>
      <w:tr w:rsidR="002F1241" w:rsidRPr="00A04C56" w:rsidTr="00404697">
        <w:tc>
          <w:tcPr>
            <w:tcW w:w="4536" w:type="dxa"/>
          </w:tcPr>
          <w:p w:rsidR="002F1241" w:rsidRPr="00A04C56" w:rsidRDefault="002F1241" w:rsidP="00D13BE2">
            <w:pPr>
              <w:pStyle w:val="AGRTableText"/>
              <w:rPr>
                <w:b/>
              </w:rPr>
            </w:pPr>
            <w:r>
              <w:t>Sale of goods</w:t>
            </w:r>
            <w:r w:rsidRPr="00A04C56">
              <w:t xml:space="preserve">   </w:t>
            </w:r>
          </w:p>
        </w:tc>
        <w:tc>
          <w:tcPr>
            <w:tcW w:w="1417" w:type="dxa"/>
          </w:tcPr>
          <w:p w:rsidR="002F1241" w:rsidRPr="00A04C56" w:rsidRDefault="001C622F" w:rsidP="00AA0041">
            <w:pPr>
              <w:pStyle w:val="AGRTableNumbers"/>
              <w:tabs>
                <w:tab w:val="decimal" w:pos="1070"/>
              </w:tabs>
              <w:ind w:right="170"/>
              <w:jc w:val="left"/>
            </w:pPr>
            <w:r>
              <w:t>528,717</w:t>
            </w:r>
          </w:p>
        </w:tc>
        <w:tc>
          <w:tcPr>
            <w:tcW w:w="1417" w:type="dxa"/>
          </w:tcPr>
          <w:p w:rsidR="002F1241" w:rsidRPr="00A04C56" w:rsidRDefault="002F1241" w:rsidP="00790052">
            <w:pPr>
              <w:pStyle w:val="AGRTableNumbers"/>
              <w:tabs>
                <w:tab w:val="decimal" w:pos="1070"/>
              </w:tabs>
              <w:ind w:right="170"/>
              <w:jc w:val="left"/>
            </w:pPr>
            <w:r>
              <w:t>438,286</w:t>
            </w:r>
          </w:p>
        </w:tc>
      </w:tr>
      <w:tr w:rsidR="002F1241" w:rsidRPr="00A04C56" w:rsidTr="00404697">
        <w:tc>
          <w:tcPr>
            <w:tcW w:w="4536" w:type="dxa"/>
          </w:tcPr>
          <w:p w:rsidR="002F1241" w:rsidRPr="00A04C56" w:rsidRDefault="002F1241" w:rsidP="00D13BE2">
            <w:pPr>
              <w:pStyle w:val="AGRTableText"/>
            </w:pPr>
            <w:r>
              <w:t>Rendering of services</w:t>
            </w:r>
          </w:p>
        </w:tc>
        <w:tc>
          <w:tcPr>
            <w:tcW w:w="1417" w:type="dxa"/>
          </w:tcPr>
          <w:p w:rsidR="002F1241" w:rsidRPr="00A04C56" w:rsidRDefault="001C622F" w:rsidP="00AA0041">
            <w:pPr>
              <w:pStyle w:val="AGRTableNumbers"/>
              <w:tabs>
                <w:tab w:val="decimal" w:pos="1070"/>
              </w:tabs>
              <w:ind w:right="170"/>
              <w:jc w:val="left"/>
            </w:pPr>
            <w:r>
              <w:t>128,742</w:t>
            </w:r>
          </w:p>
        </w:tc>
        <w:tc>
          <w:tcPr>
            <w:tcW w:w="1417" w:type="dxa"/>
          </w:tcPr>
          <w:p w:rsidR="002F1241" w:rsidRPr="00A04C56" w:rsidRDefault="002F1241" w:rsidP="00790052">
            <w:pPr>
              <w:pStyle w:val="AGRTableNumbers"/>
              <w:tabs>
                <w:tab w:val="decimal" w:pos="1070"/>
              </w:tabs>
              <w:ind w:right="170"/>
              <w:jc w:val="left"/>
            </w:pPr>
            <w:r>
              <w:t>121,023</w:t>
            </w:r>
          </w:p>
        </w:tc>
      </w:tr>
      <w:tr w:rsidR="002F1241" w:rsidRPr="00A04C56" w:rsidTr="00404697">
        <w:tc>
          <w:tcPr>
            <w:tcW w:w="4536" w:type="dxa"/>
          </w:tcPr>
          <w:p w:rsidR="002F1241" w:rsidRPr="00A04C56" w:rsidRDefault="002F1241" w:rsidP="00D13BE2">
            <w:pPr>
              <w:pStyle w:val="AGRTableText"/>
            </w:pPr>
            <w:r>
              <w:t>Interest revenue</w:t>
            </w:r>
          </w:p>
        </w:tc>
        <w:tc>
          <w:tcPr>
            <w:tcW w:w="1417" w:type="dxa"/>
          </w:tcPr>
          <w:p w:rsidR="002F1241" w:rsidRPr="00A04C56" w:rsidRDefault="001C622F" w:rsidP="00AA0041">
            <w:pPr>
              <w:pStyle w:val="AGRTableNumbers"/>
              <w:tabs>
                <w:tab w:val="decimal" w:pos="1070"/>
              </w:tabs>
              <w:ind w:right="170"/>
              <w:jc w:val="left"/>
            </w:pPr>
            <w:r>
              <w:t>3,104</w:t>
            </w:r>
          </w:p>
        </w:tc>
        <w:tc>
          <w:tcPr>
            <w:tcW w:w="1417" w:type="dxa"/>
          </w:tcPr>
          <w:p w:rsidR="002F1241" w:rsidRPr="00A04C56" w:rsidRDefault="002F1241" w:rsidP="00790052">
            <w:pPr>
              <w:pStyle w:val="AGRTableNumbers"/>
              <w:tabs>
                <w:tab w:val="decimal" w:pos="1070"/>
              </w:tabs>
              <w:ind w:right="170"/>
              <w:jc w:val="left"/>
            </w:pPr>
            <w:r>
              <w:t>5,259</w:t>
            </w:r>
          </w:p>
        </w:tc>
      </w:tr>
      <w:tr w:rsidR="002F1241" w:rsidRPr="00A04C56" w:rsidTr="00404697">
        <w:tc>
          <w:tcPr>
            <w:tcW w:w="4536" w:type="dxa"/>
          </w:tcPr>
          <w:p w:rsidR="002F1241" w:rsidRPr="00A04C56" w:rsidRDefault="002F1241" w:rsidP="00D13BE2">
            <w:pPr>
              <w:pStyle w:val="AGRTableText"/>
            </w:pPr>
            <w:r>
              <w:t>Other</w:t>
            </w:r>
          </w:p>
        </w:tc>
        <w:tc>
          <w:tcPr>
            <w:tcW w:w="1417" w:type="dxa"/>
          </w:tcPr>
          <w:p w:rsidR="002F1241" w:rsidRDefault="001C622F" w:rsidP="00AA0041">
            <w:pPr>
              <w:pStyle w:val="AGRTableNumbers"/>
              <w:tabs>
                <w:tab w:val="decimal" w:pos="1070"/>
              </w:tabs>
              <w:ind w:right="170"/>
              <w:jc w:val="left"/>
            </w:pPr>
            <w:r>
              <w:t>129,008</w:t>
            </w:r>
          </w:p>
        </w:tc>
        <w:tc>
          <w:tcPr>
            <w:tcW w:w="1417" w:type="dxa"/>
          </w:tcPr>
          <w:p w:rsidR="002F1241" w:rsidRDefault="002F1241" w:rsidP="00790052">
            <w:pPr>
              <w:pStyle w:val="AGRTableNumbers"/>
              <w:tabs>
                <w:tab w:val="decimal" w:pos="1070"/>
              </w:tabs>
              <w:ind w:right="170"/>
              <w:jc w:val="left"/>
            </w:pPr>
            <w:r>
              <w:t>116,103</w:t>
            </w:r>
          </w:p>
        </w:tc>
      </w:tr>
      <w:tr w:rsidR="002F1241" w:rsidRPr="00A04C56" w:rsidTr="00404697">
        <w:tc>
          <w:tcPr>
            <w:tcW w:w="4536" w:type="dxa"/>
          </w:tcPr>
          <w:p w:rsidR="002F1241" w:rsidRPr="00843038" w:rsidRDefault="002F1241" w:rsidP="00843038">
            <w:pPr>
              <w:pStyle w:val="AGRTableText"/>
              <w:rPr>
                <w:b/>
                <w:bCs/>
              </w:rPr>
            </w:pPr>
            <w:r>
              <w:rPr>
                <w:b/>
                <w:bCs/>
              </w:rPr>
              <w:t>Total income</w:t>
            </w:r>
            <w:r w:rsidRPr="00843038">
              <w:rPr>
                <w:b/>
                <w:bCs/>
              </w:rPr>
              <w:t xml:space="preserve"> </w:t>
            </w:r>
          </w:p>
        </w:tc>
        <w:tc>
          <w:tcPr>
            <w:tcW w:w="1417" w:type="dxa"/>
          </w:tcPr>
          <w:p w:rsidR="002F1241" w:rsidRPr="00A04C56" w:rsidRDefault="001C622F" w:rsidP="00AA0041">
            <w:pPr>
              <w:pStyle w:val="AGRTableNumbers"/>
              <w:tabs>
                <w:tab w:val="decimal" w:pos="1070"/>
              </w:tabs>
              <w:ind w:right="170"/>
              <w:jc w:val="left"/>
              <w:rPr>
                <w:b/>
              </w:rPr>
            </w:pPr>
            <w:r>
              <w:rPr>
                <w:b/>
              </w:rPr>
              <w:t>789,571</w:t>
            </w:r>
          </w:p>
        </w:tc>
        <w:tc>
          <w:tcPr>
            <w:tcW w:w="1417" w:type="dxa"/>
          </w:tcPr>
          <w:p w:rsidR="002F1241" w:rsidRPr="00A04C56" w:rsidRDefault="002F1241" w:rsidP="00790052">
            <w:pPr>
              <w:pStyle w:val="AGRTableNumbers"/>
              <w:tabs>
                <w:tab w:val="decimal" w:pos="1070"/>
              </w:tabs>
              <w:ind w:right="170"/>
              <w:jc w:val="left"/>
              <w:rPr>
                <w:b/>
              </w:rPr>
            </w:pPr>
            <w:r>
              <w:rPr>
                <w:b/>
              </w:rPr>
              <w:t>680,671</w:t>
            </w:r>
          </w:p>
        </w:tc>
      </w:tr>
      <w:tr w:rsidR="002F1241" w:rsidRPr="00A04C56" w:rsidTr="00404697">
        <w:tc>
          <w:tcPr>
            <w:tcW w:w="4536" w:type="dxa"/>
            <w:tcBorders>
              <w:top w:val="single" w:sz="4" w:space="0" w:color="auto"/>
            </w:tcBorders>
          </w:tcPr>
          <w:p w:rsidR="002F1241" w:rsidRPr="00843038" w:rsidRDefault="002F1241" w:rsidP="00843038">
            <w:pPr>
              <w:pStyle w:val="AGRTableText"/>
              <w:rPr>
                <w:b/>
                <w:bCs/>
              </w:rPr>
            </w:pPr>
            <w:r w:rsidRPr="00843038">
              <w:rPr>
                <w:b/>
                <w:bCs/>
              </w:rPr>
              <w:t xml:space="preserve">Expenditure </w:t>
            </w:r>
          </w:p>
        </w:tc>
        <w:tc>
          <w:tcPr>
            <w:tcW w:w="1417" w:type="dxa"/>
            <w:tcBorders>
              <w:top w:val="single" w:sz="4" w:space="0" w:color="auto"/>
            </w:tcBorders>
          </w:tcPr>
          <w:p w:rsidR="002F1241" w:rsidRPr="00A04C56" w:rsidRDefault="002F1241" w:rsidP="00AA0041">
            <w:pPr>
              <w:pStyle w:val="AGRTableNumbers"/>
              <w:tabs>
                <w:tab w:val="decimal" w:pos="1070"/>
              </w:tabs>
              <w:ind w:right="170"/>
              <w:jc w:val="left"/>
            </w:pP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536" w:type="dxa"/>
          </w:tcPr>
          <w:p w:rsidR="002F1241" w:rsidRPr="00A04C56" w:rsidRDefault="002F1241" w:rsidP="00640C9E">
            <w:pPr>
              <w:pStyle w:val="AGRTableText"/>
            </w:pPr>
            <w:r w:rsidRPr="00A04C56">
              <w:t>Raw materials and consumables used</w:t>
            </w:r>
            <w:r w:rsidRPr="00A04C56">
              <w:tab/>
            </w:r>
          </w:p>
        </w:tc>
        <w:tc>
          <w:tcPr>
            <w:tcW w:w="1417" w:type="dxa"/>
          </w:tcPr>
          <w:p w:rsidR="002F1241" w:rsidRPr="00A04C56" w:rsidRDefault="004C3924" w:rsidP="00AA0041">
            <w:pPr>
              <w:pStyle w:val="AGRTableNumbers"/>
              <w:tabs>
                <w:tab w:val="decimal" w:pos="1070"/>
              </w:tabs>
              <w:ind w:right="170"/>
              <w:jc w:val="left"/>
            </w:pPr>
            <w:r>
              <w:t>(283,823)</w:t>
            </w:r>
          </w:p>
        </w:tc>
        <w:tc>
          <w:tcPr>
            <w:tcW w:w="1417" w:type="dxa"/>
          </w:tcPr>
          <w:p w:rsidR="002F1241" w:rsidRPr="00A04C56" w:rsidRDefault="002F1241" w:rsidP="004C3924">
            <w:pPr>
              <w:pStyle w:val="AGRTableNumbers"/>
              <w:tabs>
                <w:tab w:val="decimal" w:pos="1070"/>
              </w:tabs>
              <w:ind w:right="170"/>
              <w:jc w:val="left"/>
            </w:pPr>
            <w:r>
              <w:t>(</w:t>
            </w:r>
            <w:r w:rsidR="004C3924">
              <w:t>242,888</w:t>
            </w:r>
            <w:r>
              <w:t>)</w:t>
            </w:r>
          </w:p>
        </w:tc>
      </w:tr>
      <w:tr w:rsidR="002F1241" w:rsidRPr="00A04C56" w:rsidTr="00404697">
        <w:tc>
          <w:tcPr>
            <w:tcW w:w="4536" w:type="dxa"/>
          </w:tcPr>
          <w:p w:rsidR="002F1241" w:rsidRPr="00A04C56" w:rsidRDefault="002F1241" w:rsidP="00640C9E">
            <w:pPr>
              <w:pStyle w:val="AGRTableText"/>
            </w:pPr>
            <w:r w:rsidRPr="00A04C56">
              <w:t>Finance costs</w:t>
            </w:r>
          </w:p>
        </w:tc>
        <w:tc>
          <w:tcPr>
            <w:tcW w:w="1417" w:type="dxa"/>
          </w:tcPr>
          <w:p w:rsidR="002F1241" w:rsidRPr="00A04C56" w:rsidRDefault="004C3924" w:rsidP="00AA0041">
            <w:pPr>
              <w:pStyle w:val="AGRTableNumbers"/>
              <w:tabs>
                <w:tab w:val="decimal" w:pos="1070"/>
              </w:tabs>
              <w:ind w:right="170"/>
              <w:jc w:val="left"/>
            </w:pPr>
            <w:r>
              <w:t>(</w:t>
            </w:r>
            <w:r w:rsidR="001C622F">
              <w:t>69</w:t>
            </w:r>
            <w:r>
              <w:t>,</w:t>
            </w:r>
            <w:r w:rsidR="001C622F">
              <w:t>388</w:t>
            </w:r>
            <w:r>
              <w:t>)</w:t>
            </w:r>
          </w:p>
        </w:tc>
        <w:tc>
          <w:tcPr>
            <w:tcW w:w="1417" w:type="dxa"/>
          </w:tcPr>
          <w:p w:rsidR="002F1241" w:rsidRPr="00A04C56" w:rsidRDefault="002F1241" w:rsidP="00790052">
            <w:pPr>
              <w:pStyle w:val="AGRTableNumbers"/>
              <w:tabs>
                <w:tab w:val="decimal" w:pos="1070"/>
              </w:tabs>
              <w:ind w:right="170"/>
              <w:jc w:val="left"/>
            </w:pPr>
            <w:r>
              <w:t>(64,673)</w:t>
            </w:r>
          </w:p>
        </w:tc>
      </w:tr>
      <w:tr w:rsidR="002F1241" w:rsidRPr="00A04C56" w:rsidTr="00404697">
        <w:tc>
          <w:tcPr>
            <w:tcW w:w="4536" w:type="dxa"/>
          </w:tcPr>
          <w:p w:rsidR="002F1241" w:rsidRPr="00A04C56" w:rsidRDefault="002F1241" w:rsidP="00640C9E">
            <w:pPr>
              <w:pStyle w:val="AGRTableText"/>
            </w:pPr>
            <w:r w:rsidRPr="00A04C56">
              <w:t>Repairs and maintenance expenses</w:t>
            </w:r>
            <w:r w:rsidRPr="00A04C56">
              <w:tab/>
            </w:r>
          </w:p>
        </w:tc>
        <w:tc>
          <w:tcPr>
            <w:tcW w:w="1417" w:type="dxa"/>
          </w:tcPr>
          <w:p w:rsidR="002F1241" w:rsidRPr="00A04C56" w:rsidRDefault="004C3924" w:rsidP="00AA0041">
            <w:pPr>
              <w:pStyle w:val="AGRTableNumbers"/>
              <w:tabs>
                <w:tab w:val="decimal" w:pos="1070"/>
              </w:tabs>
              <w:ind w:right="170"/>
              <w:jc w:val="left"/>
            </w:pPr>
            <w:r>
              <w:t>(94,577)</w:t>
            </w:r>
          </w:p>
        </w:tc>
        <w:tc>
          <w:tcPr>
            <w:tcW w:w="1417" w:type="dxa"/>
          </w:tcPr>
          <w:p w:rsidR="002F1241" w:rsidRPr="00A04C56" w:rsidRDefault="002F1241" w:rsidP="00790052">
            <w:pPr>
              <w:pStyle w:val="AGRTableNumbers"/>
              <w:tabs>
                <w:tab w:val="decimal" w:pos="1070"/>
              </w:tabs>
              <w:ind w:right="170"/>
              <w:jc w:val="left"/>
            </w:pPr>
            <w:r>
              <w:t>(88,232)</w:t>
            </w:r>
          </w:p>
        </w:tc>
      </w:tr>
      <w:tr w:rsidR="002F1241" w:rsidRPr="00A04C56" w:rsidTr="00404697">
        <w:tc>
          <w:tcPr>
            <w:tcW w:w="4536" w:type="dxa"/>
          </w:tcPr>
          <w:p w:rsidR="002F1241" w:rsidRPr="00A04C56" w:rsidRDefault="002F1241" w:rsidP="00640C9E">
            <w:pPr>
              <w:pStyle w:val="AGRTableText"/>
            </w:pPr>
            <w:r w:rsidRPr="00A04C56">
              <w:t>Employee expenses</w:t>
            </w:r>
            <w:r w:rsidRPr="00A04C56">
              <w:tab/>
            </w:r>
          </w:p>
        </w:tc>
        <w:tc>
          <w:tcPr>
            <w:tcW w:w="1417" w:type="dxa"/>
          </w:tcPr>
          <w:p w:rsidR="002F1241" w:rsidRPr="00A04C56" w:rsidRDefault="004C3924" w:rsidP="00AA0041">
            <w:pPr>
              <w:pStyle w:val="AGRTableNumbers"/>
              <w:tabs>
                <w:tab w:val="decimal" w:pos="1070"/>
              </w:tabs>
              <w:ind w:right="170"/>
              <w:jc w:val="left"/>
            </w:pPr>
            <w:r>
              <w:t>(100,297)</w:t>
            </w:r>
          </w:p>
        </w:tc>
        <w:tc>
          <w:tcPr>
            <w:tcW w:w="1417" w:type="dxa"/>
          </w:tcPr>
          <w:p w:rsidR="002F1241" w:rsidRPr="00A04C56" w:rsidRDefault="002F1241" w:rsidP="00790052">
            <w:pPr>
              <w:pStyle w:val="AGRTableNumbers"/>
              <w:tabs>
                <w:tab w:val="decimal" w:pos="1070"/>
              </w:tabs>
              <w:ind w:right="170"/>
              <w:jc w:val="left"/>
            </w:pPr>
            <w:r>
              <w:t>(102,280)</w:t>
            </w:r>
          </w:p>
        </w:tc>
      </w:tr>
      <w:tr w:rsidR="002F1241" w:rsidRPr="00A04C56" w:rsidTr="00404697">
        <w:tc>
          <w:tcPr>
            <w:tcW w:w="4536" w:type="dxa"/>
          </w:tcPr>
          <w:p w:rsidR="002F1241" w:rsidRPr="00A04C56" w:rsidRDefault="002F1241" w:rsidP="00640C9E">
            <w:pPr>
              <w:pStyle w:val="AGRTableText"/>
            </w:pPr>
            <w:r>
              <w:t>External service agreements</w:t>
            </w:r>
          </w:p>
        </w:tc>
        <w:tc>
          <w:tcPr>
            <w:tcW w:w="1417" w:type="dxa"/>
          </w:tcPr>
          <w:p w:rsidR="002F1241" w:rsidRDefault="004C3924" w:rsidP="00AA0041">
            <w:pPr>
              <w:pStyle w:val="AGRTableNumbers"/>
              <w:tabs>
                <w:tab w:val="decimal" w:pos="1070"/>
              </w:tabs>
              <w:ind w:right="170"/>
              <w:jc w:val="left"/>
            </w:pPr>
            <w:r>
              <w:t>(34,751)</w:t>
            </w:r>
          </w:p>
        </w:tc>
        <w:tc>
          <w:tcPr>
            <w:tcW w:w="1417" w:type="dxa"/>
          </w:tcPr>
          <w:p w:rsidR="002F1241" w:rsidRDefault="002F1241" w:rsidP="00790052">
            <w:pPr>
              <w:pStyle w:val="AGRTableNumbers"/>
              <w:tabs>
                <w:tab w:val="decimal" w:pos="1070"/>
              </w:tabs>
              <w:ind w:right="170"/>
              <w:jc w:val="left"/>
            </w:pPr>
            <w:r>
              <w:t>(31,574)</w:t>
            </w:r>
          </w:p>
        </w:tc>
      </w:tr>
      <w:tr w:rsidR="002F1241" w:rsidRPr="00A04C56" w:rsidTr="00404697">
        <w:tc>
          <w:tcPr>
            <w:tcW w:w="4536" w:type="dxa"/>
          </w:tcPr>
          <w:p w:rsidR="002F1241" w:rsidRPr="00A04C56" w:rsidRDefault="002F1241" w:rsidP="00640C9E">
            <w:pPr>
              <w:pStyle w:val="AGRTableText"/>
            </w:pPr>
            <w:r w:rsidRPr="00A04C56">
              <w:t>Depreciation and amortisation</w:t>
            </w:r>
          </w:p>
        </w:tc>
        <w:tc>
          <w:tcPr>
            <w:tcW w:w="1417" w:type="dxa"/>
          </w:tcPr>
          <w:p w:rsidR="002F1241" w:rsidRPr="00A04C56" w:rsidRDefault="004C3924" w:rsidP="00AA0041">
            <w:pPr>
              <w:pStyle w:val="AGRTableNumbers"/>
              <w:tabs>
                <w:tab w:val="decimal" w:pos="1070"/>
              </w:tabs>
              <w:ind w:right="170"/>
              <w:jc w:val="left"/>
            </w:pPr>
            <w:r>
              <w:t>(95,167)</w:t>
            </w:r>
          </w:p>
        </w:tc>
        <w:tc>
          <w:tcPr>
            <w:tcW w:w="1417" w:type="dxa"/>
          </w:tcPr>
          <w:p w:rsidR="002F1241" w:rsidRPr="00A04C56" w:rsidRDefault="002F1241" w:rsidP="00790052">
            <w:pPr>
              <w:pStyle w:val="AGRTableNumbers"/>
              <w:tabs>
                <w:tab w:val="decimal" w:pos="1070"/>
              </w:tabs>
              <w:ind w:right="170"/>
              <w:jc w:val="left"/>
            </w:pPr>
            <w:r>
              <w:t>(79,681)</w:t>
            </w:r>
          </w:p>
        </w:tc>
      </w:tr>
      <w:tr w:rsidR="002F1241" w:rsidRPr="00A04C56" w:rsidTr="00404697">
        <w:tc>
          <w:tcPr>
            <w:tcW w:w="4536" w:type="dxa"/>
          </w:tcPr>
          <w:p w:rsidR="002F1241" w:rsidRPr="00A04C56" w:rsidRDefault="002F1241" w:rsidP="00640C9E">
            <w:pPr>
              <w:pStyle w:val="AGRTableText"/>
            </w:pPr>
            <w:r w:rsidRPr="00A04C56">
              <w:t>Impairment of noncurrent assets</w:t>
            </w:r>
          </w:p>
        </w:tc>
        <w:tc>
          <w:tcPr>
            <w:tcW w:w="1417" w:type="dxa"/>
          </w:tcPr>
          <w:p w:rsidR="002F1241" w:rsidRPr="00A04C56" w:rsidRDefault="004C3924" w:rsidP="00AA0041">
            <w:pPr>
              <w:pStyle w:val="AGRTableNumbers"/>
              <w:tabs>
                <w:tab w:val="decimal" w:pos="1070"/>
              </w:tabs>
              <w:ind w:right="170"/>
              <w:jc w:val="left"/>
            </w:pPr>
            <w:r>
              <w:t>-</w:t>
            </w:r>
          </w:p>
        </w:tc>
        <w:tc>
          <w:tcPr>
            <w:tcW w:w="1417" w:type="dxa"/>
          </w:tcPr>
          <w:p w:rsidR="002F1241" w:rsidRPr="00A04C56" w:rsidRDefault="002F1241" w:rsidP="00790052">
            <w:pPr>
              <w:pStyle w:val="AGRTableNumbers"/>
              <w:tabs>
                <w:tab w:val="decimal" w:pos="1070"/>
              </w:tabs>
              <w:ind w:right="170"/>
              <w:jc w:val="left"/>
            </w:pPr>
            <w:r>
              <w:t>(374)</w:t>
            </w:r>
          </w:p>
        </w:tc>
      </w:tr>
      <w:tr w:rsidR="002F1241" w:rsidRPr="00A04C56" w:rsidTr="00404697">
        <w:tc>
          <w:tcPr>
            <w:tcW w:w="4536" w:type="dxa"/>
          </w:tcPr>
          <w:p w:rsidR="002F1241" w:rsidRPr="00A04C56" w:rsidRDefault="002F1241" w:rsidP="00640C9E">
            <w:pPr>
              <w:pStyle w:val="AGRTableText"/>
            </w:pPr>
            <w:r w:rsidRPr="00A04C56">
              <w:t>Other expenses</w:t>
            </w:r>
          </w:p>
        </w:tc>
        <w:tc>
          <w:tcPr>
            <w:tcW w:w="1417" w:type="dxa"/>
          </w:tcPr>
          <w:p w:rsidR="002F1241" w:rsidRPr="00A04C56" w:rsidRDefault="004C3924" w:rsidP="00AA0041">
            <w:pPr>
              <w:pStyle w:val="AGRTableNumbers"/>
              <w:tabs>
                <w:tab w:val="decimal" w:pos="1070"/>
              </w:tabs>
              <w:ind w:right="170"/>
              <w:jc w:val="left"/>
            </w:pPr>
            <w:r>
              <w:t>(70,567)</w:t>
            </w:r>
          </w:p>
        </w:tc>
        <w:tc>
          <w:tcPr>
            <w:tcW w:w="1417" w:type="dxa"/>
          </w:tcPr>
          <w:p w:rsidR="002F1241" w:rsidRPr="00A04C56" w:rsidRDefault="002F1241" w:rsidP="004C3924">
            <w:pPr>
              <w:pStyle w:val="AGRTableNumbers"/>
              <w:tabs>
                <w:tab w:val="decimal" w:pos="1070"/>
              </w:tabs>
              <w:ind w:right="170"/>
              <w:jc w:val="left"/>
            </w:pPr>
            <w:r>
              <w:t>(</w:t>
            </w:r>
            <w:r w:rsidR="004C3924">
              <w:t>71,690</w:t>
            </w:r>
            <w:r>
              <w:t>)</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2F1241" w:rsidRPr="00A04C56" w:rsidRDefault="004C3924" w:rsidP="009B354C">
            <w:pPr>
              <w:pStyle w:val="AGRTableNumbers"/>
              <w:tabs>
                <w:tab w:val="decimal" w:pos="1070"/>
              </w:tabs>
              <w:ind w:right="170"/>
              <w:jc w:val="left"/>
              <w:rPr>
                <w:b/>
              </w:rPr>
            </w:pPr>
            <w:r>
              <w:rPr>
                <w:b/>
              </w:rPr>
              <w:t>(748,570)</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(681,392)</w:t>
            </w:r>
          </w:p>
        </w:tc>
      </w:tr>
      <w:tr w:rsidR="002F1241" w:rsidRPr="00A04C56" w:rsidTr="00404697">
        <w:tc>
          <w:tcPr>
            <w:tcW w:w="4536" w:type="dxa"/>
            <w:tcBorders>
              <w:top w:val="single" w:sz="4" w:space="0" w:color="auto"/>
              <w:bottom w:val="single" w:sz="4" w:space="0" w:color="auto"/>
            </w:tcBorders>
          </w:tcPr>
          <w:p w:rsidR="002F1241" w:rsidRPr="0052375C" w:rsidRDefault="002F1241" w:rsidP="00D13BE2">
            <w:pPr>
              <w:pStyle w:val="AGRTableText"/>
            </w:pPr>
            <w:r>
              <w:rPr>
                <w:b/>
                <w:bCs/>
              </w:rPr>
              <w:t>Surplus/(deficit) before income tax expense</w:t>
            </w:r>
            <w:r w:rsidRPr="0052375C">
              <w:t xml:space="preserve">   </w:t>
            </w:r>
          </w:p>
        </w:tc>
        <w:tc>
          <w:tcPr>
            <w:tcW w:w="1417" w:type="dxa"/>
            <w:tcBorders>
              <w:top w:val="single" w:sz="4" w:space="0" w:color="auto"/>
              <w:bottom w:val="single" w:sz="4" w:space="0" w:color="auto"/>
            </w:tcBorders>
          </w:tcPr>
          <w:p w:rsidR="002F1241" w:rsidRPr="00A04C56" w:rsidRDefault="004C3924" w:rsidP="00AA0041">
            <w:pPr>
              <w:pStyle w:val="AGRTableNumbers"/>
              <w:tabs>
                <w:tab w:val="decimal" w:pos="1070"/>
              </w:tabs>
              <w:ind w:right="170"/>
              <w:jc w:val="left"/>
              <w:rPr>
                <w:b/>
              </w:rPr>
            </w:pPr>
            <w:r>
              <w:rPr>
                <w:b/>
              </w:rPr>
              <w:t>41,001</w:t>
            </w:r>
          </w:p>
        </w:tc>
        <w:tc>
          <w:tcPr>
            <w:tcW w:w="1417" w:type="dxa"/>
            <w:tcBorders>
              <w:top w:val="single" w:sz="4" w:space="0" w:color="auto"/>
              <w:bottom w:val="single" w:sz="4" w:space="0" w:color="auto"/>
            </w:tcBorders>
          </w:tcPr>
          <w:p w:rsidR="002F1241" w:rsidRPr="00A04C56" w:rsidRDefault="002F1241" w:rsidP="00790052">
            <w:pPr>
              <w:pStyle w:val="AGRTableNumbers"/>
              <w:tabs>
                <w:tab w:val="decimal" w:pos="1070"/>
              </w:tabs>
              <w:ind w:right="170"/>
              <w:jc w:val="left"/>
              <w:rPr>
                <w:b/>
              </w:rPr>
            </w:pPr>
            <w:r>
              <w:rPr>
                <w:b/>
              </w:rPr>
              <w:t>(721)</w:t>
            </w:r>
          </w:p>
        </w:tc>
      </w:tr>
      <w:tr w:rsidR="002F1241" w:rsidRPr="00A04C56" w:rsidTr="00404697">
        <w:tc>
          <w:tcPr>
            <w:tcW w:w="4536" w:type="dxa"/>
            <w:tcBorders>
              <w:top w:val="single" w:sz="4" w:space="0" w:color="auto"/>
            </w:tcBorders>
          </w:tcPr>
          <w:p w:rsidR="002F1241" w:rsidRPr="00A04C56" w:rsidRDefault="002F1241" w:rsidP="00D13BE2">
            <w:pPr>
              <w:pStyle w:val="AGRTableText"/>
              <w:rPr>
                <w:b/>
              </w:rPr>
            </w:pPr>
            <w:r>
              <w:t>I</w:t>
            </w:r>
            <w:r w:rsidRPr="00A04C56">
              <w:t xml:space="preserve">ncome tax </w:t>
            </w:r>
            <w:r>
              <w:t>benefit/(</w:t>
            </w:r>
            <w:r w:rsidRPr="00A04C56">
              <w:t>expense</w:t>
            </w:r>
            <w:r>
              <w:t>)</w:t>
            </w:r>
          </w:p>
        </w:tc>
        <w:tc>
          <w:tcPr>
            <w:tcW w:w="1417" w:type="dxa"/>
            <w:tcBorders>
              <w:top w:val="single" w:sz="4" w:space="0" w:color="auto"/>
            </w:tcBorders>
          </w:tcPr>
          <w:p w:rsidR="002F1241" w:rsidRPr="00A04C56" w:rsidRDefault="004C3924" w:rsidP="00AA0041">
            <w:pPr>
              <w:pStyle w:val="AGRTableNumbers"/>
              <w:tabs>
                <w:tab w:val="decimal" w:pos="1070"/>
              </w:tabs>
              <w:ind w:right="170"/>
              <w:jc w:val="left"/>
            </w:pPr>
            <w:r>
              <w:t>(11,133)</w:t>
            </w: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r>
              <w:t>(82)</w:t>
            </w:r>
          </w:p>
        </w:tc>
      </w:tr>
      <w:tr w:rsidR="002F1241" w:rsidRPr="00A04C56" w:rsidTr="00404697">
        <w:tc>
          <w:tcPr>
            <w:tcW w:w="4536" w:type="dxa"/>
            <w:tcBorders>
              <w:bottom w:val="single" w:sz="4" w:space="0" w:color="auto"/>
            </w:tcBorders>
          </w:tcPr>
          <w:p w:rsidR="002F1241" w:rsidRPr="0052375C" w:rsidRDefault="002F1241" w:rsidP="00D13BE2">
            <w:pPr>
              <w:pStyle w:val="AGRTableText"/>
            </w:pPr>
            <w:r>
              <w:rPr>
                <w:b/>
                <w:bCs/>
              </w:rPr>
              <w:t>Surplus/(deficit) after income tax expense</w:t>
            </w:r>
          </w:p>
        </w:tc>
        <w:tc>
          <w:tcPr>
            <w:tcW w:w="1417" w:type="dxa"/>
            <w:tcBorders>
              <w:bottom w:val="single" w:sz="4" w:space="0" w:color="auto"/>
            </w:tcBorders>
          </w:tcPr>
          <w:p w:rsidR="002F1241" w:rsidRPr="00A04C56" w:rsidRDefault="004C3924" w:rsidP="00AA0041">
            <w:pPr>
              <w:pStyle w:val="AGRTableNumbers"/>
              <w:tabs>
                <w:tab w:val="decimal" w:pos="1070"/>
              </w:tabs>
              <w:ind w:right="170"/>
              <w:jc w:val="left"/>
              <w:rPr>
                <w:b/>
              </w:rPr>
            </w:pPr>
            <w:r>
              <w:rPr>
                <w:b/>
              </w:rPr>
              <w:t>29,868</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(803)</w:t>
            </w:r>
          </w:p>
        </w:tc>
      </w:tr>
    </w:tbl>
    <w:p w:rsidR="00D22E71" w:rsidRPr="00A04C56" w:rsidRDefault="00D22E71" w:rsidP="007B732B">
      <w:pPr>
        <w:pStyle w:val="AGRBodyText"/>
      </w:pPr>
    </w:p>
    <w:p w:rsidR="0013488E" w:rsidRPr="00685ECC" w:rsidRDefault="0013488E" w:rsidP="007B732B">
      <w:pPr>
        <w:pStyle w:val="AGRBodyText"/>
      </w:pPr>
    </w:p>
    <w:p w:rsidR="009A51EB" w:rsidRPr="00A04C56" w:rsidRDefault="009A51EB" w:rsidP="0055349B">
      <w:pPr>
        <w:pStyle w:val="AGRHeading1"/>
      </w:pPr>
      <w:bookmarkStart w:id="91" w:name="_Toc185325834"/>
      <w:r w:rsidRPr="00A04C56">
        <w:t xml:space="preserve">Power and Water Corporation </w:t>
      </w:r>
      <w:proofErr w:type="spellStart"/>
      <w:r w:rsidRPr="00A04C56">
        <w:t>cont</w:t>
      </w:r>
      <w:proofErr w:type="spellEnd"/>
      <w:r w:rsidRPr="00A04C56">
        <w:t>…</w:t>
      </w:r>
      <w:bookmarkEnd w:id="91"/>
    </w:p>
    <w:p w:rsidR="00D22E71" w:rsidRPr="00A04C56" w:rsidRDefault="00691B8F" w:rsidP="0076683F">
      <w:pPr>
        <w:pStyle w:val="AGRHeading3"/>
      </w:pPr>
      <w:r>
        <w:t>Financial Position at year end</w:t>
      </w:r>
      <w:r w:rsidR="00D22E71" w:rsidRPr="00A04C56">
        <w:t xml:space="preserve"> </w:t>
      </w:r>
      <w:r w:rsidR="00B87245" w:rsidRPr="00A04C56">
        <w:t>of the Consolidated Entity</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D22E71">
            <w:pPr>
              <w:pStyle w:val="AGRTableText"/>
              <w:keepNext/>
            </w:pPr>
          </w:p>
        </w:tc>
        <w:tc>
          <w:tcPr>
            <w:tcW w:w="1331" w:type="dxa"/>
            <w:tcBorders>
              <w:bottom w:val="single" w:sz="4" w:space="0" w:color="auto"/>
            </w:tcBorders>
          </w:tcPr>
          <w:p w:rsidR="00404697" w:rsidRPr="00A04C56" w:rsidRDefault="003E7E88" w:rsidP="00160434">
            <w:pPr>
              <w:pStyle w:val="AGRTableText"/>
              <w:jc w:val="center"/>
            </w:pPr>
            <w:r>
              <w:t>2013</w:t>
            </w:r>
          </w:p>
        </w:tc>
        <w:tc>
          <w:tcPr>
            <w:tcW w:w="1331"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D22E71">
            <w:pPr>
              <w:pStyle w:val="AGRTableText"/>
              <w:keepNext/>
            </w:pPr>
          </w:p>
        </w:tc>
        <w:tc>
          <w:tcPr>
            <w:tcW w:w="1331" w:type="dxa"/>
            <w:tcBorders>
              <w:top w:val="single" w:sz="4" w:space="0" w:color="auto"/>
            </w:tcBorders>
          </w:tcPr>
          <w:p w:rsidR="00404697" w:rsidRPr="00A04C56" w:rsidRDefault="00404697" w:rsidP="00160434">
            <w:pPr>
              <w:pStyle w:val="AGRTableText"/>
              <w:jc w:val="center"/>
            </w:pPr>
            <w:r w:rsidRPr="00A04C56">
              <w:t>$’000</w:t>
            </w:r>
          </w:p>
        </w:tc>
        <w:tc>
          <w:tcPr>
            <w:tcW w:w="1331" w:type="dxa"/>
            <w:tcBorders>
              <w:top w:val="single" w:sz="4" w:space="0" w:color="auto"/>
            </w:tcBorders>
          </w:tcPr>
          <w:p w:rsidR="00404697" w:rsidRPr="00A04C56" w:rsidRDefault="00404697" w:rsidP="00404697">
            <w:pPr>
              <w:pStyle w:val="AGRTableText"/>
              <w:jc w:val="center"/>
            </w:pPr>
            <w:r>
              <w:t>$’000</w:t>
            </w:r>
          </w:p>
        </w:tc>
      </w:tr>
      <w:tr w:rsidR="002F1241" w:rsidRPr="00A04C56" w:rsidTr="00404697">
        <w:tc>
          <w:tcPr>
            <w:tcW w:w="4709" w:type="dxa"/>
          </w:tcPr>
          <w:p w:rsidR="002F1241" w:rsidRPr="00A04C56" w:rsidRDefault="002F1241" w:rsidP="004B3CD1">
            <w:pPr>
              <w:pStyle w:val="AGRTableText"/>
              <w:keepNext/>
            </w:pPr>
            <w:r w:rsidRPr="00A04C56">
              <w:t>Cash and cash equivalents</w:t>
            </w:r>
          </w:p>
        </w:tc>
        <w:tc>
          <w:tcPr>
            <w:tcW w:w="1331" w:type="dxa"/>
          </w:tcPr>
          <w:p w:rsidR="002F1241" w:rsidRPr="00A04C56" w:rsidRDefault="004C3924" w:rsidP="004C3924">
            <w:pPr>
              <w:pStyle w:val="AGRTableNumbers"/>
              <w:tabs>
                <w:tab w:val="decimal" w:pos="1070"/>
              </w:tabs>
              <w:ind w:right="170"/>
              <w:jc w:val="left"/>
            </w:pPr>
            <w:r>
              <w:t>65,715</w:t>
            </w:r>
          </w:p>
        </w:tc>
        <w:tc>
          <w:tcPr>
            <w:tcW w:w="1331" w:type="dxa"/>
          </w:tcPr>
          <w:p w:rsidR="002F1241" w:rsidRPr="00A04C56" w:rsidRDefault="002F1241" w:rsidP="00790052">
            <w:pPr>
              <w:pStyle w:val="AGRTableNumbers"/>
              <w:tabs>
                <w:tab w:val="decimal" w:pos="1070"/>
              </w:tabs>
              <w:ind w:right="170"/>
              <w:jc w:val="left"/>
            </w:pPr>
            <w:r>
              <w:t>149,267</w:t>
            </w:r>
          </w:p>
        </w:tc>
      </w:tr>
      <w:tr w:rsidR="002F1241" w:rsidRPr="00A04C56" w:rsidTr="00404697">
        <w:tc>
          <w:tcPr>
            <w:tcW w:w="4709" w:type="dxa"/>
          </w:tcPr>
          <w:p w:rsidR="002F1241" w:rsidRPr="00A04C56" w:rsidRDefault="002F1241" w:rsidP="004B3CD1">
            <w:pPr>
              <w:pStyle w:val="AGRTableText"/>
              <w:keepNext/>
            </w:pPr>
            <w:r w:rsidRPr="00A04C56">
              <w:t>Receivables and other current assets</w:t>
            </w:r>
          </w:p>
        </w:tc>
        <w:tc>
          <w:tcPr>
            <w:tcW w:w="1331" w:type="dxa"/>
          </w:tcPr>
          <w:p w:rsidR="002F1241" w:rsidRPr="00A04C56" w:rsidRDefault="004C3924" w:rsidP="00AA0041">
            <w:pPr>
              <w:pStyle w:val="AGRTableNumbers"/>
              <w:tabs>
                <w:tab w:val="decimal" w:pos="1070"/>
              </w:tabs>
              <w:ind w:right="170"/>
              <w:jc w:val="left"/>
            </w:pPr>
            <w:r>
              <w:t>188,781</w:t>
            </w:r>
          </w:p>
        </w:tc>
        <w:tc>
          <w:tcPr>
            <w:tcW w:w="1331" w:type="dxa"/>
          </w:tcPr>
          <w:p w:rsidR="002F1241" w:rsidRPr="00A04C56" w:rsidRDefault="002F1241" w:rsidP="00790052">
            <w:pPr>
              <w:pStyle w:val="AGRTableNumbers"/>
              <w:tabs>
                <w:tab w:val="decimal" w:pos="1070"/>
              </w:tabs>
              <w:ind w:right="170"/>
              <w:jc w:val="left"/>
            </w:pPr>
            <w:r>
              <w:t>125,379</w:t>
            </w:r>
          </w:p>
        </w:tc>
      </w:tr>
      <w:tr w:rsidR="002F1241" w:rsidRPr="00A04C56" w:rsidTr="00404697">
        <w:tc>
          <w:tcPr>
            <w:tcW w:w="4709" w:type="dxa"/>
          </w:tcPr>
          <w:p w:rsidR="002F1241" w:rsidRPr="00A04C56" w:rsidRDefault="002F1241" w:rsidP="00D22E71">
            <w:pPr>
              <w:pStyle w:val="AGRTableText"/>
            </w:pPr>
            <w:r>
              <w:t>Less current liabilities</w:t>
            </w:r>
          </w:p>
        </w:tc>
        <w:tc>
          <w:tcPr>
            <w:tcW w:w="1331" w:type="dxa"/>
          </w:tcPr>
          <w:p w:rsidR="002F1241" w:rsidRPr="00A04C56" w:rsidRDefault="004C3924" w:rsidP="00AA0041">
            <w:pPr>
              <w:pStyle w:val="AGRTableNumbers"/>
              <w:tabs>
                <w:tab w:val="decimal" w:pos="1070"/>
              </w:tabs>
              <w:ind w:right="170"/>
              <w:jc w:val="left"/>
            </w:pPr>
            <w:r>
              <w:t>(232,468)</w:t>
            </w:r>
          </w:p>
        </w:tc>
        <w:tc>
          <w:tcPr>
            <w:tcW w:w="1331" w:type="dxa"/>
          </w:tcPr>
          <w:p w:rsidR="002F1241" w:rsidRPr="00A04C56" w:rsidRDefault="002F1241" w:rsidP="00790052">
            <w:pPr>
              <w:pStyle w:val="AGRTableNumbers"/>
              <w:tabs>
                <w:tab w:val="decimal" w:pos="1070"/>
              </w:tabs>
              <w:ind w:right="170"/>
              <w:jc w:val="left"/>
            </w:pPr>
            <w:r>
              <w:t>(173,743)</w:t>
            </w:r>
          </w:p>
        </w:tc>
      </w:tr>
      <w:tr w:rsidR="002F1241" w:rsidRPr="00A04C56" w:rsidTr="00404697">
        <w:tc>
          <w:tcPr>
            <w:tcW w:w="4709" w:type="dxa"/>
            <w:tcBorders>
              <w:bottom w:val="single" w:sz="4" w:space="0" w:color="auto"/>
            </w:tcBorders>
          </w:tcPr>
          <w:p w:rsidR="002F1241" w:rsidRPr="00A04C56" w:rsidRDefault="002F1241" w:rsidP="00D22E71">
            <w:pPr>
              <w:pStyle w:val="AGRTableText"/>
            </w:pPr>
            <w:r>
              <w:rPr>
                <w:b/>
              </w:rPr>
              <w:t>Working capital</w:t>
            </w:r>
          </w:p>
        </w:tc>
        <w:tc>
          <w:tcPr>
            <w:tcW w:w="1331" w:type="dxa"/>
            <w:tcBorders>
              <w:bottom w:val="single" w:sz="4" w:space="0" w:color="auto"/>
            </w:tcBorders>
          </w:tcPr>
          <w:p w:rsidR="002F1241" w:rsidRPr="00A04C56" w:rsidRDefault="004C3924" w:rsidP="00AA0041">
            <w:pPr>
              <w:pStyle w:val="AGRTableNumbers"/>
              <w:tabs>
                <w:tab w:val="decimal" w:pos="1070"/>
              </w:tabs>
              <w:ind w:right="170"/>
              <w:jc w:val="left"/>
              <w:rPr>
                <w:b/>
              </w:rPr>
            </w:pPr>
            <w:r>
              <w:rPr>
                <w:b/>
              </w:rPr>
              <w:t>22,028</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100,903</w:t>
            </w:r>
          </w:p>
        </w:tc>
      </w:tr>
      <w:tr w:rsidR="002F1241" w:rsidRPr="00A04C56" w:rsidTr="00404697">
        <w:tc>
          <w:tcPr>
            <w:tcW w:w="4709" w:type="dxa"/>
            <w:tcBorders>
              <w:top w:val="single" w:sz="4" w:space="0" w:color="auto"/>
            </w:tcBorders>
          </w:tcPr>
          <w:p w:rsidR="002F1241" w:rsidRPr="00A04C56" w:rsidRDefault="002F1241" w:rsidP="00D22E71">
            <w:pPr>
              <w:pStyle w:val="AGRTableText"/>
            </w:pPr>
            <w:r>
              <w:t>Add non-current assets</w:t>
            </w:r>
          </w:p>
        </w:tc>
        <w:tc>
          <w:tcPr>
            <w:tcW w:w="1331" w:type="dxa"/>
            <w:tcBorders>
              <w:top w:val="single" w:sz="4" w:space="0" w:color="auto"/>
            </w:tcBorders>
          </w:tcPr>
          <w:p w:rsidR="002F1241" w:rsidRPr="00A04C56" w:rsidRDefault="004C3924" w:rsidP="00AA0041">
            <w:pPr>
              <w:pStyle w:val="AGRTableNumbers"/>
              <w:tabs>
                <w:tab w:val="decimal" w:pos="1070"/>
              </w:tabs>
              <w:ind w:right="170"/>
              <w:jc w:val="left"/>
            </w:pPr>
            <w:r>
              <w:t>2,154,796</w:t>
            </w: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r>
              <w:t>1,936,742</w:t>
            </w:r>
          </w:p>
        </w:tc>
      </w:tr>
      <w:tr w:rsidR="002F1241" w:rsidRPr="00A04C56" w:rsidTr="00404697">
        <w:tc>
          <w:tcPr>
            <w:tcW w:w="4709" w:type="dxa"/>
          </w:tcPr>
          <w:p w:rsidR="002F1241" w:rsidRPr="00A04C56" w:rsidRDefault="002F1241" w:rsidP="00D22E71">
            <w:pPr>
              <w:pStyle w:val="AGRTableText"/>
            </w:pPr>
            <w:r>
              <w:t>Less non-current liabilities</w:t>
            </w:r>
          </w:p>
        </w:tc>
        <w:tc>
          <w:tcPr>
            <w:tcW w:w="1331" w:type="dxa"/>
          </w:tcPr>
          <w:p w:rsidR="002F1241" w:rsidRPr="00A04C56" w:rsidRDefault="004C3924" w:rsidP="00AA0041">
            <w:pPr>
              <w:pStyle w:val="AGRTableNumbers"/>
              <w:tabs>
                <w:tab w:val="decimal" w:pos="1070"/>
              </w:tabs>
              <w:ind w:right="170"/>
              <w:jc w:val="left"/>
            </w:pPr>
            <w:r>
              <w:t>(1,581,468)</w:t>
            </w:r>
          </w:p>
        </w:tc>
        <w:tc>
          <w:tcPr>
            <w:tcW w:w="1331" w:type="dxa"/>
          </w:tcPr>
          <w:p w:rsidR="002F1241" w:rsidRPr="00A04C56" w:rsidRDefault="002F1241" w:rsidP="00790052">
            <w:pPr>
              <w:pStyle w:val="AGRTableNumbers"/>
              <w:tabs>
                <w:tab w:val="decimal" w:pos="1070"/>
              </w:tabs>
              <w:ind w:right="170"/>
              <w:jc w:val="left"/>
            </w:pPr>
            <w:r>
              <w:t>(1,472,157)</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Pr>
                <w:b/>
              </w:rPr>
              <w:t>Net assets</w:t>
            </w:r>
          </w:p>
        </w:tc>
        <w:tc>
          <w:tcPr>
            <w:tcW w:w="1331" w:type="dxa"/>
            <w:tcBorders>
              <w:bottom w:val="single" w:sz="4" w:space="0" w:color="auto"/>
            </w:tcBorders>
          </w:tcPr>
          <w:p w:rsidR="002F1241" w:rsidRPr="00A04C56" w:rsidRDefault="004C3924" w:rsidP="00AA0041">
            <w:pPr>
              <w:pStyle w:val="AGRTableNumbers"/>
              <w:tabs>
                <w:tab w:val="decimal" w:pos="1070"/>
              </w:tabs>
              <w:ind w:right="170"/>
              <w:jc w:val="left"/>
              <w:rPr>
                <w:b/>
              </w:rPr>
            </w:pPr>
            <w:r>
              <w:rPr>
                <w:b/>
              </w:rPr>
              <w:t>595,356</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565,488</w:t>
            </w:r>
          </w:p>
        </w:tc>
      </w:tr>
      <w:tr w:rsidR="002F1241" w:rsidRPr="00A04C56" w:rsidTr="00404697">
        <w:tc>
          <w:tcPr>
            <w:tcW w:w="4709" w:type="dxa"/>
            <w:tcBorders>
              <w:top w:val="single" w:sz="4" w:space="0" w:color="auto"/>
            </w:tcBorders>
          </w:tcPr>
          <w:p w:rsidR="002F1241" w:rsidRPr="00A04C56" w:rsidRDefault="002F1241" w:rsidP="00D22E71">
            <w:pPr>
              <w:pStyle w:val="AGRTableText"/>
            </w:pPr>
            <w:r w:rsidRPr="00A04C56">
              <w:t xml:space="preserve">Represented by: </w:t>
            </w:r>
          </w:p>
        </w:tc>
        <w:tc>
          <w:tcPr>
            <w:tcW w:w="1331" w:type="dxa"/>
            <w:tcBorders>
              <w:top w:val="single" w:sz="4" w:space="0" w:color="auto"/>
            </w:tcBorders>
          </w:tcPr>
          <w:p w:rsidR="002F1241" w:rsidRPr="00A04C56" w:rsidRDefault="002F1241" w:rsidP="00AA0041">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Pr>
          <w:p w:rsidR="002F1241" w:rsidRPr="00A04C56" w:rsidRDefault="002F1241" w:rsidP="00D22E71">
            <w:pPr>
              <w:pStyle w:val="AGRTableText"/>
            </w:pPr>
            <w:r w:rsidRPr="00A04C56">
              <w:t>Retained profits</w:t>
            </w:r>
          </w:p>
        </w:tc>
        <w:tc>
          <w:tcPr>
            <w:tcW w:w="1331" w:type="dxa"/>
          </w:tcPr>
          <w:p w:rsidR="002F1241" w:rsidRPr="00A04C56" w:rsidRDefault="004C3924" w:rsidP="00AA0041">
            <w:pPr>
              <w:pStyle w:val="AGRTableNumbers"/>
              <w:tabs>
                <w:tab w:val="decimal" w:pos="1070"/>
              </w:tabs>
              <w:ind w:right="170"/>
              <w:jc w:val="left"/>
            </w:pPr>
            <w:r>
              <w:t>442,774</w:t>
            </w:r>
          </w:p>
        </w:tc>
        <w:tc>
          <w:tcPr>
            <w:tcW w:w="1331" w:type="dxa"/>
          </w:tcPr>
          <w:p w:rsidR="002F1241" w:rsidRPr="00A04C56" w:rsidRDefault="002F1241" w:rsidP="00790052">
            <w:pPr>
              <w:pStyle w:val="AGRTableNumbers"/>
              <w:tabs>
                <w:tab w:val="decimal" w:pos="1070"/>
              </w:tabs>
              <w:ind w:right="170"/>
              <w:jc w:val="left"/>
            </w:pPr>
            <w:r>
              <w:t>412,906</w:t>
            </w:r>
          </w:p>
        </w:tc>
      </w:tr>
      <w:tr w:rsidR="004C3924" w:rsidRPr="00A04C56" w:rsidTr="00404697">
        <w:tc>
          <w:tcPr>
            <w:tcW w:w="4709" w:type="dxa"/>
          </w:tcPr>
          <w:p w:rsidR="004C3924" w:rsidRPr="00A04C56" w:rsidRDefault="004C3924" w:rsidP="00D22E71">
            <w:pPr>
              <w:pStyle w:val="AGRTableText"/>
            </w:pPr>
            <w:r>
              <w:t>Contributed equity</w:t>
            </w:r>
          </w:p>
        </w:tc>
        <w:tc>
          <w:tcPr>
            <w:tcW w:w="1331" w:type="dxa"/>
          </w:tcPr>
          <w:p w:rsidR="004C3924" w:rsidRPr="00A04C56" w:rsidRDefault="004C3924" w:rsidP="00AF5E31">
            <w:pPr>
              <w:pStyle w:val="AGRTableNumbers"/>
              <w:tabs>
                <w:tab w:val="decimal" w:pos="1070"/>
              </w:tabs>
              <w:ind w:right="170"/>
              <w:jc w:val="left"/>
            </w:pPr>
            <w:r>
              <w:t>152,582</w:t>
            </w:r>
          </w:p>
        </w:tc>
        <w:tc>
          <w:tcPr>
            <w:tcW w:w="1331" w:type="dxa"/>
          </w:tcPr>
          <w:p w:rsidR="004C3924" w:rsidRPr="00A04C56" w:rsidRDefault="004C3924" w:rsidP="00790052">
            <w:pPr>
              <w:pStyle w:val="AGRTableNumbers"/>
              <w:tabs>
                <w:tab w:val="decimal" w:pos="1070"/>
              </w:tabs>
              <w:ind w:right="170"/>
              <w:jc w:val="left"/>
            </w:pPr>
            <w:r>
              <w:t>152,582</w:t>
            </w:r>
          </w:p>
        </w:tc>
      </w:tr>
      <w:tr w:rsidR="004C3924" w:rsidRPr="00A04C56" w:rsidTr="00404697">
        <w:tc>
          <w:tcPr>
            <w:tcW w:w="4709" w:type="dxa"/>
            <w:tcBorders>
              <w:bottom w:val="single" w:sz="4" w:space="0" w:color="auto"/>
            </w:tcBorders>
          </w:tcPr>
          <w:p w:rsidR="004C3924" w:rsidRPr="00A04C56" w:rsidRDefault="004C3924" w:rsidP="00D22E71">
            <w:pPr>
              <w:pStyle w:val="AGRTableText"/>
              <w:rPr>
                <w:b/>
              </w:rPr>
            </w:pPr>
            <w:r w:rsidRPr="00A04C56">
              <w:rPr>
                <w:b/>
              </w:rPr>
              <w:t>Equity</w:t>
            </w:r>
          </w:p>
        </w:tc>
        <w:tc>
          <w:tcPr>
            <w:tcW w:w="1331" w:type="dxa"/>
            <w:tcBorders>
              <w:bottom w:val="single" w:sz="4" w:space="0" w:color="auto"/>
            </w:tcBorders>
          </w:tcPr>
          <w:p w:rsidR="004C3924" w:rsidRPr="00A04C56" w:rsidRDefault="004C3924" w:rsidP="00677060">
            <w:pPr>
              <w:pStyle w:val="AGRTableNumbers"/>
              <w:tabs>
                <w:tab w:val="decimal" w:pos="1070"/>
              </w:tabs>
              <w:ind w:right="170"/>
              <w:jc w:val="left"/>
              <w:rPr>
                <w:b/>
              </w:rPr>
            </w:pPr>
            <w:r>
              <w:rPr>
                <w:b/>
              </w:rPr>
              <w:t>595,35</w:t>
            </w:r>
            <w:r w:rsidR="00677060">
              <w:rPr>
                <w:b/>
              </w:rPr>
              <w:t>6</w:t>
            </w:r>
          </w:p>
        </w:tc>
        <w:tc>
          <w:tcPr>
            <w:tcW w:w="1331" w:type="dxa"/>
            <w:tcBorders>
              <w:bottom w:val="single" w:sz="4" w:space="0" w:color="auto"/>
            </w:tcBorders>
          </w:tcPr>
          <w:p w:rsidR="004C3924" w:rsidRPr="00A04C56" w:rsidRDefault="004C3924" w:rsidP="00790052">
            <w:pPr>
              <w:pStyle w:val="AGRTableNumbers"/>
              <w:tabs>
                <w:tab w:val="decimal" w:pos="1070"/>
              </w:tabs>
              <w:ind w:right="170"/>
              <w:jc w:val="left"/>
              <w:rPr>
                <w:b/>
              </w:rPr>
            </w:pPr>
            <w:r>
              <w:rPr>
                <w:b/>
              </w:rPr>
              <w:t>565,488</w:t>
            </w:r>
          </w:p>
        </w:tc>
      </w:tr>
    </w:tbl>
    <w:p w:rsidR="003B7B65" w:rsidRDefault="003B7B65" w:rsidP="003B7B65">
      <w:pPr>
        <w:pStyle w:val="AGRBodyText"/>
      </w:pPr>
    </w:p>
    <w:p w:rsidR="00282328" w:rsidRDefault="00282328" w:rsidP="00282328">
      <w:pPr>
        <w:pStyle w:val="AGRHeading1"/>
      </w:pPr>
      <w:bookmarkStart w:id="92" w:name="selected_agencies"/>
      <w:r>
        <w:t>Selected Agencies</w:t>
      </w:r>
      <w:bookmarkEnd w:id="92"/>
      <w:r>
        <w:tab/>
      </w:r>
    </w:p>
    <w:p w:rsidR="00282328" w:rsidRPr="00A04C56" w:rsidRDefault="00282328" w:rsidP="00282328">
      <w:pPr>
        <w:pStyle w:val="AGRHeading2"/>
      </w:pPr>
      <w:r>
        <w:t>Fuel Cards</w:t>
      </w:r>
    </w:p>
    <w:p w:rsidR="00282328" w:rsidRPr="00A04C56" w:rsidRDefault="00282328" w:rsidP="00282328">
      <w:pPr>
        <w:pStyle w:val="AGRHeading3"/>
      </w:pPr>
      <w:r w:rsidRPr="00A04C56">
        <w:t>Background</w:t>
      </w:r>
    </w:p>
    <w:p w:rsidR="00282328" w:rsidRPr="00604ADC" w:rsidRDefault="00282328" w:rsidP="00282328">
      <w:pPr>
        <w:pStyle w:val="AGRBodyText"/>
      </w:pPr>
      <w:r>
        <w:t>The</w:t>
      </w:r>
      <w:r w:rsidRPr="00844292">
        <w:t xml:space="preserve"> objective of this assessment was to examine transactions for the purchase of fuel</w:t>
      </w:r>
      <w:r>
        <w:t>,</w:t>
      </w:r>
      <w:r w:rsidRPr="00844292">
        <w:t xml:space="preserve"> using both fuel cards and other methods</w:t>
      </w:r>
      <w:r>
        <w:t>,</w:t>
      </w:r>
      <w:r w:rsidRPr="00844292">
        <w:t xml:space="preserve"> that were undertaken by the</w:t>
      </w:r>
      <w:r>
        <w:t xml:space="preserve"> Aboriginal Areas Protection Authority, the</w:t>
      </w:r>
      <w:r w:rsidRPr="00844292">
        <w:t xml:space="preserve"> Department of the</w:t>
      </w:r>
      <w:r w:rsidRPr="003A6105">
        <w:t xml:space="preserve"> </w:t>
      </w:r>
      <w:r>
        <w:t xml:space="preserve">Chief Minister, and the Department of the </w:t>
      </w:r>
      <w:r w:rsidRPr="00844292">
        <w:t>Legislative Assembly</w:t>
      </w:r>
      <w:r>
        <w:t xml:space="preserve"> </w:t>
      </w:r>
      <w:r w:rsidRPr="00844292">
        <w:t>between 1 </w:t>
      </w:r>
      <w:r>
        <w:t>July 2012 and 30 June </w:t>
      </w:r>
      <w:r w:rsidRPr="00844292">
        <w:t>2013 in order to identify transactions that displayed unusual characteristics or characteristics that might suggest the existence of fraud</w:t>
      </w:r>
      <w:r>
        <w:t>,</w:t>
      </w:r>
      <w:r w:rsidRPr="00844292">
        <w:t xml:space="preserve"> and to provide information about those transactions to the </w:t>
      </w:r>
      <w:r>
        <w:t>Agencies’</w:t>
      </w:r>
      <w:r w:rsidRPr="00844292">
        <w:t xml:space="preserve"> management for review and follow-up. Fuel cards issued to </w:t>
      </w:r>
      <w:r>
        <w:t>o</w:t>
      </w:r>
      <w:r w:rsidRPr="00844292">
        <w:t xml:space="preserve">fficers of the </w:t>
      </w:r>
      <w:r>
        <w:t>Agencies, pool vehicles and</w:t>
      </w:r>
      <w:r w:rsidRPr="00844292">
        <w:t xml:space="preserve"> all Members of the Legislative Assembly were included in the assessment</w:t>
      </w:r>
      <w:r w:rsidRPr="00604ADC">
        <w:t>.</w:t>
      </w:r>
    </w:p>
    <w:p w:rsidR="00282328" w:rsidRPr="004B23E9" w:rsidRDefault="00282328" w:rsidP="00282328">
      <w:pPr>
        <w:pStyle w:val="AGRHeading3"/>
        <w:tabs>
          <w:tab w:val="left" w:pos="6048"/>
        </w:tabs>
      </w:pPr>
      <w:r>
        <w:t>Overall Assessment</w:t>
      </w:r>
      <w:r>
        <w:tab/>
      </w:r>
    </w:p>
    <w:p w:rsidR="00282328" w:rsidRPr="00292D78" w:rsidRDefault="00282328" w:rsidP="00282328">
      <w:pPr>
        <w:pStyle w:val="AGRBodyText"/>
      </w:pPr>
      <w:r w:rsidRPr="00596ECF">
        <w:t>It should be noted that this assessment did not constitute an audit</w:t>
      </w:r>
      <w:r>
        <w:t>.</w:t>
      </w:r>
    </w:p>
    <w:p w:rsidR="00282328" w:rsidRDefault="00282328" w:rsidP="00282328">
      <w:pPr>
        <w:pStyle w:val="AGRHeading4"/>
      </w:pPr>
      <w:r>
        <w:t xml:space="preserve">Aboriginal Areas Protection Authority and </w:t>
      </w:r>
      <w:r w:rsidR="00C528E3">
        <w:t xml:space="preserve">the </w:t>
      </w:r>
      <w:r>
        <w:t>Department of the Chief Minister</w:t>
      </w:r>
    </w:p>
    <w:p w:rsidR="00282328" w:rsidRDefault="00282328" w:rsidP="00282328">
      <w:pPr>
        <w:pStyle w:val="AGRBodyText"/>
      </w:pPr>
      <w:r>
        <w:t xml:space="preserve">Based upon the assessment undertaken by my office and discussions with staff representing the Aboriginal Areas Protection Authority (the Authority), and the Department of the Chief Minister (DCM) </w:t>
      </w:r>
      <w:r w:rsidRPr="00596ECF">
        <w:t xml:space="preserve">the probability of significant fraudulent transactions having occurred during the period assessed was very low. </w:t>
      </w:r>
    </w:p>
    <w:p w:rsidR="00282328" w:rsidRDefault="00282328" w:rsidP="00282328">
      <w:pPr>
        <w:pStyle w:val="AGRHeading4"/>
      </w:pPr>
      <w:r>
        <w:t>Department of the Legislative Assembly</w:t>
      </w:r>
    </w:p>
    <w:p w:rsidR="00282328" w:rsidRDefault="00282328" w:rsidP="00282328">
      <w:pPr>
        <w:pStyle w:val="AGRBodyText"/>
      </w:pPr>
      <w:r w:rsidRPr="00596ECF">
        <w:t xml:space="preserve">Based upon the assessment </w:t>
      </w:r>
      <w:r>
        <w:t>undertaken by my office</w:t>
      </w:r>
      <w:r w:rsidRPr="00596ECF">
        <w:t xml:space="preserve"> and discussions with </w:t>
      </w:r>
      <w:r>
        <w:t>staff representing the Department of the Legislative Assembly (DLA)</w:t>
      </w:r>
      <w:r w:rsidRPr="00596ECF">
        <w:t xml:space="preserve">, the probability of significant fraudulent transactions having occurred during the period assessed was low. </w:t>
      </w:r>
    </w:p>
    <w:p w:rsidR="00282328" w:rsidRDefault="00282328" w:rsidP="00282328">
      <w:pPr>
        <w:pStyle w:val="AGRHeading1"/>
      </w:pPr>
      <w:r>
        <w:t>Selected Agencies</w:t>
      </w:r>
      <w:r w:rsidR="007A2684">
        <w:t xml:space="preserve"> </w:t>
      </w:r>
      <w:proofErr w:type="spellStart"/>
      <w:r w:rsidR="007A2684">
        <w:t>cont</w:t>
      </w:r>
      <w:proofErr w:type="spellEnd"/>
      <w:r w:rsidR="007A2684">
        <w:t>…</w:t>
      </w:r>
      <w:r>
        <w:tab/>
      </w:r>
    </w:p>
    <w:p w:rsidR="00282328" w:rsidRDefault="00282328" w:rsidP="00282328">
      <w:pPr>
        <w:pStyle w:val="AGRHeading3"/>
      </w:pPr>
      <w:r>
        <w:t>Recommendations</w:t>
      </w:r>
    </w:p>
    <w:p w:rsidR="00282328" w:rsidRDefault="00282328" w:rsidP="00282328">
      <w:pPr>
        <w:pStyle w:val="AGRBodyText"/>
      </w:pPr>
      <w:r>
        <w:t xml:space="preserve">I recommend </w:t>
      </w:r>
      <w:r w:rsidRPr="00596ECF">
        <w:t>that</w:t>
      </w:r>
      <w:r>
        <w:t>:</w:t>
      </w:r>
    </w:p>
    <w:p w:rsidR="00282328" w:rsidRDefault="00282328" w:rsidP="006D4A1B">
      <w:pPr>
        <w:pStyle w:val="AGRBulletText"/>
        <w:ind w:left="1208" w:hanging="357"/>
      </w:pPr>
      <w:r w:rsidRPr="00596ECF">
        <w:t>detailed monthly reviews of fuel purchases commence with particular attention being paid to ascertaining the reasons for small fuel purchases and missing</w:t>
      </w:r>
      <w:r>
        <w:t>, or incorrect, odometer readings;</w:t>
      </w:r>
    </w:p>
    <w:p w:rsidR="00282328" w:rsidRDefault="00282328" w:rsidP="006D4A1B">
      <w:pPr>
        <w:pStyle w:val="AGRBulletText"/>
        <w:ind w:left="1208" w:hanging="357"/>
      </w:pPr>
      <w:r>
        <w:t>the use of fuel cards other than those provided as part of a whole-of-government contract be curtailed; and</w:t>
      </w:r>
    </w:p>
    <w:p w:rsidR="00282328" w:rsidRDefault="00282328" w:rsidP="006D4A1B">
      <w:pPr>
        <w:pStyle w:val="AGRBulletText"/>
        <w:ind w:left="1208" w:hanging="357"/>
      </w:pPr>
      <w:r>
        <w:t>the Agencies</w:t>
      </w:r>
      <w:r w:rsidRPr="009754DA">
        <w:t xml:space="preserve"> should</w:t>
      </w:r>
      <w:r>
        <w:t xml:space="preserve"> also</w:t>
      </w:r>
      <w:r w:rsidRPr="009754DA">
        <w:t xml:space="preserve"> consider whether the distance travelled by each vehicle (</w:t>
      </w:r>
      <w:r>
        <w:t>other than vehicles</w:t>
      </w:r>
      <w:r w:rsidRPr="009754DA">
        <w:t xml:space="preserve"> allocated to a Member of the Legislative Assembly) is reasonable when taking into account the business activities, and reasonable private use, of that particular vehicle</w:t>
      </w:r>
      <w:r>
        <w:t>.</w:t>
      </w:r>
    </w:p>
    <w:p w:rsidR="00282328" w:rsidRPr="004B23E9" w:rsidRDefault="00282328" w:rsidP="00282328">
      <w:pPr>
        <w:pStyle w:val="AGRHeading3"/>
      </w:pPr>
      <w:r w:rsidRPr="004B23E9">
        <w:t>Key Findings</w:t>
      </w:r>
    </w:p>
    <w:p w:rsidR="00282328" w:rsidRDefault="00282328" w:rsidP="00282328">
      <w:pPr>
        <w:pStyle w:val="AGRBodyText"/>
      </w:pPr>
      <w:r>
        <w:t>The following table outlines the vehicles identified as being in use at some time during the period 1 July 2012 to 30 June 2013 and the related fuel expenditure incurred during that period:</w:t>
      </w:r>
    </w:p>
    <w:tbl>
      <w:tblPr>
        <w:tblStyle w:val="TableGrid"/>
        <w:tblW w:w="0" w:type="auto"/>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Fuel expenditure by agency"/>
        <w:tblDescription w:val="AAPA - 15 vehicles, $43,320&#10;DCM - 117 vehicles, $134,832&#10;DLA - 35 vehicles, $114,165"/>
      </w:tblPr>
      <w:tblGrid>
        <w:gridCol w:w="5069"/>
        <w:gridCol w:w="1405"/>
        <w:gridCol w:w="1406"/>
      </w:tblGrid>
      <w:tr w:rsidR="00282328" w:rsidRPr="00F46198" w:rsidTr="007A5B6F">
        <w:trPr>
          <w:tblHeader/>
        </w:trPr>
        <w:tc>
          <w:tcPr>
            <w:tcW w:w="5069" w:type="dxa"/>
            <w:shd w:val="clear" w:color="auto" w:fill="F2F2F2" w:themeFill="background1" w:themeFillShade="F2"/>
            <w:vAlign w:val="bottom"/>
          </w:tcPr>
          <w:p w:rsidR="00282328" w:rsidRPr="00F46198" w:rsidRDefault="00282328" w:rsidP="00282328">
            <w:pPr>
              <w:pStyle w:val="AGRTableText"/>
              <w:jc w:val="center"/>
              <w:rPr>
                <w:b/>
              </w:rPr>
            </w:pPr>
            <w:r w:rsidRPr="00F46198">
              <w:rPr>
                <w:b/>
              </w:rPr>
              <w:t>Department</w:t>
            </w:r>
          </w:p>
        </w:tc>
        <w:tc>
          <w:tcPr>
            <w:tcW w:w="1405" w:type="dxa"/>
            <w:shd w:val="clear" w:color="auto" w:fill="F2F2F2" w:themeFill="background1" w:themeFillShade="F2"/>
            <w:vAlign w:val="bottom"/>
          </w:tcPr>
          <w:p w:rsidR="00282328" w:rsidRPr="00F46198" w:rsidRDefault="00282328" w:rsidP="00282328">
            <w:pPr>
              <w:pStyle w:val="AGRTableText"/>
              <w:jc w:val="center"/>
              <w:rPr>
                <w:b/>
              </w:rPr>
            </w:pPr>
            <w:r w:rsidRPr="00F46198">
              <w:rPr>
                <w:b/>
              </w:rPr>
              <w:t>Vehicles</w:t>
            </w:r>
          </w:p>
        </w:tc>
        <w:tc>
          <w:tcPr>
            <w:tcW w:w="1406" w:type="dxa"/>
            <w:shd w:val="clear" w:color="auto" w:fill="F2F2F2" w:themeFill="background1" w:themeFillShade="F2"/>
            <w:vAlign w:val="bottom"/>
          </w:tcPr>
          <w:p w:rsidR="00282328" w:rsidRPr="00F46198" w:rsidRDefault="00282328" w:rsidP="00282328">
            <w:pPr>
              <w:pStyle w:val="AGRTableText"/>
              <w:jc w:val="center"/>
              <w:rPr>
                <w:b/>
              </w:rPr>
            </w:pPr>
            <w:r w:rsidRPr="00F46198">
              <w:rPr>
                <w:b/>
              </w:rPr>
              <w:t>Fuel Expenditure</w:t>
            </w:r>
          </w:p>
        </w:tc>
      </w:tr>
      <w:tr w:rsidR="00282328" w:rsidRPr="00F46198" w:rsidTr="00282328">
        <w:tc>
          <w:tcPr>
            <w:tcW w:w="5069" w:type="dxa"/>
          </w:tcPr>
          <w:p w:rsidR="00282328" w:rsidRPr="00F46198" w:rsidRDefault="00282328" w:rsidP="00282328">
            <w:pPr>
              <w:pStyle w:val="AGRTableText"/>
              <w:jc w:val="left"/>
            </w:pPr>
            <w:r w:rsidRPr="00F46198">
              <w:t>Aboriginal Areas Protection Authority</w:t>
            </w:r>
          </w:p>
        </w:tc>
        <w:tc>
          <w:tcPr>
            <w:tcW w:w="1405" w:type="dxa"/>
          </w:tcPr>
          <w:p w:rsidR="00282328" w:rsidRPr="00F46198" w:rsidRDefault="00282328" w:rsidP="00282328">
            <w:pPr>
              <w:pStyle w:val="AGRTableText"/>
              <w:tabs>
                <w:tab w:val="decimal" w:pos="843"/>
              </w:tabs>
              <w:jc w:val="left"/>
            </w:pPr>
            <w:r w:rsidRPr="00F46198">
              <w:t>15</w:t>
            </w:r>
          </w:p>
        </w:tc>
        <w:tc>
          <w:tcPr>
            <w:tcW w:w="1406" w:type="dxa"/>
          </w:tcPr>
          <w:p w:rsidR="00282328" w:rsidRPr="00F46198" w:rsidRDefault="00282328" w:rsidP="00282328">
            <w:pPr>
              <w:pStyle w:val="AGRTableText"/>
              <w:tabs>
                <w:tab w:val="decimal" w:pos="1051"/>
              </w:tabs>
              <w:jc w:val="left"/>
            </w:pPr>
            <w:r w:rsidRPr="00F46198">
              <w:t>$43,320</w:t>
            </w:r>
          </w:p>
        </w:tc>
      </w:tr>
      <w:tr w:rsidR="00282328" w:rsidRPr="00F46198" w:rsidTr="00282328">
        <w:tc>
          <w:tcPr>
            <w:tcW w:w="5069" w:type="dxa"/>
          </w:tcPr>
          <w:p w:rsidR="00282328" w:rsidRPr="00F46198" w:rsidRDefault="00282328" w:rsidP="00282328">
            <w:pPr>
              <w:pStyle w:val="AGRTableText"/>
              <w:jc w:val="left"/>
            </w:pPr>
            <w:r w:rsidRPr="00F46198">
              <w:t>Department of the Chief Minister</w:t>
            </w:r>
          </w:p>
        </w:tc>
        <w:tc>
          <w:tcPr>
            <w:tcW w:w="1405" w:type="dxa"/>
          </w:tcPr>
          <w:p w:rsidR="00282328" w:rsidRPr="00F46198" w:rsidRDefault="00282328" w:rsidP="00282328">
            <w:pPr>
              <w:pStyle w:val="AGRTableText"/>
              <w:tabs>
                <w:tab w:val="decimal" w:pos="843"/>
              </w:tabs>
              <w:jc w:val="left"/>
            </w:pPr>
            <w:r w:rsidRPr="00F46198">
              <w:t>117</w:t>
            </w:r>
          </w:p>
        </w:tc>
        <w:tc>
          <w:tcPr>
            <w:tcW w:w="1406" w:type="dxa"/>
          </w:tcPr>
          <w:p w:rsidR="00282328" w:rsidRPr="00F46198" w:rsidRDefault="00282328" w:rsidP="00282328">
            <w:pPr>
              <w:pStyle w:val="AGRTableText"/>
              <w:tabs>
                <w:tab w:val="decimal" w:pos="1051"/>
              </w:tabs>
              <w:jc w:val="left"/>
            </w:pPr>
            <w:r w:rsidRPr="00F46198">
              <w:t>$134,832</w:t>
            </w:r>
          </w:p>
        </w:tc>
      </w:tr>
      <w:tr w:rsidR="00282328" w:rsidTr="00282328">
        <w:tc>
          <w:tcPr>
            <w:tcW w:w="5069" w:type="dxa"/>
          </w:tcPr>
          <w:p w:rsidR="00282328" w:rsidRPr="00F46198" w:rsidRDefault="00282328" w:rsidP="00282328">
            <w:pPr>
              <w:pStyle w:val="AGRTableText"/>
              <w:jc w:val="left"/>
            </w:pPr>
            <w:r w:rsidRPr="00F46198">
              <w:t>Department of the Legislative Assembly</w:t>
            </w:r>
          </w:p>
        </w:tc>
        <w:tc>
          <w:tcPr>
            <w:tcW w:w="1405" w:type="dxa"/>
          </w:tcPr>
          <w:p w:rsidR="00282328" w:rsidRPr="00F46198" w:rsidRDefault="00282328" w:rsidP="00282328">
            <w:pPr>
              <w:pStyle w:val="AGRTableText"/>
              <w:tabs>
                <w:tab w:val="decimal" w:pos="843"/>
              </w:tabs>
              <w:jc w:val="left"/>
            </w:pPr>
            <w:r w:rsidRPr="00F46198">
              <w:t>35</w:t>
            </w:r>
          </w:p>
        </w:tc>
        <w:tc>
          <w:tcPr>
            <w:tcW w:w="1406" w:type="dxa"/>
          </w:tcPr>
          <w:p w:rsidR="00282328" w:rsidRPr="00F46198" w:rsidRDefault="00282328" w:rsidP="00282328">
            <w:pPr>
              <w:pStyle w:val="AGRTableText"/>
              <w:tabs>
                <w:tab w:val="decimal" w:pos="1051"/>
              </w:tabs>
              <w:jc w:val="left"/>
            </w:pPr>
            <w:r w:rsidRPr="00F46198">
              <w:t>$114,165</w:t>
            </w:r>
          </w:p>
        </w:tc>
      </w:tr>
    </w:tbl>
    <w:p w:rsidR="00282328" w:rsidRDefault="00282328" w:rsidP="00282328">
      <w:pPr>
        <w:pStyle w:val="AGRBodyText"/>
      </w:pPr>
      <w:r w:rsidRPr="00694AC5">
        <w:t xml:space="preserve">There was no evidence that </w:t>
      </w:r>
      <w:r>
        <w:t>any of the Agencies</w:t>
      </w:r>
      <w:r w:rsidRPr="00694AC5">
        <w:t xml:space="preserve"> had conducted regular, detailed </w:t>
      </w:r>
      <w:r>
        <w:t xml:space="preserve">analysis </w:t>
      </w:r>
      <w:r w:rsidRPr="00694AC5">
        <w:t>of the fuel purchases during the year and it appear</w:t>
      </w:r>
      <w:r>
        <w:t>ed</w:t>
      </w:r>
      <w:r w:rsidRPr="00694AC5">
        <w:t xml:space="preserve"> that reliance was placed on a comparison of the monthly total fuel account to budget</w:t>
      </w:r>
      <w:r>
        <w:t>s</w:t>
      </w:r>
      <w:r w:rsidRPr="00694AC5">
        <w:t xml:space="preserve"> or to prior expenditure.  There was </w:t>
      </w:r>
      <w:r>
        <w:t xml:space="preserve">also </w:t>
      </w:r>
      <w:r w:rsidRPr="00694AC5">
        <w:t>no detailed analysis or review of the kilometres travelled or the nature of the transactions incurred</w:t>
      </w:r>
      <w:r>
        <w:t>.</w:t>
      </w:r>
    </w:p>
    <w:p w:rsidR="00282328" w:rsidRPr="00FA3C71" w:rsidRDefault="00282328" w:rsidP="00282328">
      <w:pPr>
        <w:pStyle w:val="AGRHeading4"/>
      </w:pPr>
      <w:r>
        <w:t>Multiple Fuel Cards</w:t>
      </w:r>
    </w:p>
    <w:p w:rsidR="00282328" w:rsidRDefault="00282328" w:rsidP="00282328">
      <w:pPr>
        <w:pStyle w:val="AGRBodyText"/>
      </w:pPr>
      <w:r>
        <w:t xml:space="preserve">Within DLA there were many cases where a combination of </w:t>
      </w:r>
      <w:proofErr w:type="spellStart"/>
      <w:r>
        <w:t>Ausfuel</w:t>
      </w:r>
      <w:proofErr w:type="spellEnd"/>
      <w:r>
        <w:t xml:space="preserve">, Shell, and United fuel cards were issued in respect of individual vehicles (generally those allocated to Members of the Legislative Assembly (MLA’s)) and used to purchase fuel.  Added to this, Vehicle Maintenance Orders (VMOs) were also used, and MLA’s also sought reimbursement for fuel purchases. </w:t>
      </w:r>
    </w:p>
    <w:p w:rsidR="007A2684" w:rsidRDefault="007A2684" w:rsidP="007A2684">
      <w:pPr>
        <w:pStyle w:val="AGRHeading1"/>
      </w:pPr>
      <w:r>
        <w:t xml:space="preserve">Selected Agencies </w:t>
      </w:r>
      <w:proofErr w:type="spellStart"/>
      <w:r>
        <w:t>cont</w:t>
      </w:r>
      <w:proofErr w:type="spellEnd"/>
      <w:r>
        <w:t>…</w:t>
      </w:r>
      <w:r>
        <w:tab/>
      </w:r>
    </w:p>
    <w:p w:rsidR="00282328" w:rsidRDefault="00282328" w:rsidP="00282328">
      <w:pPr>
        <w:pStyle w:val="AGRBodyText"/>
      </w:pPr>
      <w:r>
        <w:t xml:space="preserve">I have not been presented with compelling explanations as to why multiple cards have been issued against individual vehicles, particularly when taking into consideration that </w:t>
      </w:r>
      <w:proofErr w:type="spellStart"/>
      <w:r>
        <w:t>Ausfuel</w:t>
      </w:r>
      <w:proofErr w:type="spellEnd"/>
      <w:r>
        <w:t xml:space="preserve"> cards are accepted by Shell outlets.</w:t>
      </w:r>
    </w:p>
    <w:p w:rsidR="00282328" w:rsidRDefault="00282328" w:rsidP="00282328">
      <w:pPr>
        <w:pStyle w:val="AGRBodyText"/>
      </w:pPr>
      <w:r>
        <w:t xml:space="preserve">Perusal of United fuel card usage at DLA highlighted that there were </w:t>
      </w:r>
      <w:proofErr w:type="spellStart"/>
      <w:r>
        <w:t>Ausfuel</w:t>
      </w:r>
      <w:proofErr w:type="spellEnd"/>
      <w:r>
        <w:t xml:space="preserve"> outlets within a reasonable distance of each United outlet and this raises the question of why DLA considers it necessary to permit the use of United cards by MLAs.</w:t>
      </w:r>
    </w:p>
    <w:p w:rsidR="00282328" w:rsidRDefault="00282328" w:rsidP="00282328">
      <w:pPr>
        <w:pStyle w:val="AGRHeading4"/>
      </w:pPr>
      <w:r>
        <w:t>Vehicle maintenance orders</w:t>
      </w:r>
    </w:p>
    <w:p w:rsidR="00282328" w:rsidRDefault="00282328" w:rsidP="00282328">
      <w:pPr>
        <w:pStyle w:val="AGRBodyText"/>
      </w:pPr>
      <w:r>
        <w:t>Whilst acknowledging the need for the occasional use of VMOs in the more remote areas of the Northern Territory I noted that, at DLA in particular, the VMOs are rarely, if ever, completed correctly.  For example:</w:t>
      </w:r>
    </w:p>
    <w:p w:rsidR="00282328" w:rsidRPr="00405F13" w:rsidRDefault="00282328" w:rsidP="00282328">
      <w:pPr>
        <w:pStyle w:val="AGRBulletText"/>
        <w:ind w:left="1208" w:hanging="357"/>
      </w:pPr>
      <w:r w:rsidRPr="00405F13">
        <w:t xml:space="preserve">In one case the </w:t>
      </w:r>
      <w:r>
        <w:t xml:space="preserve">fuel </w:t>
      </w:r>
      <w:r w:rsidRPr="00405F13">
        <w:t>supplier was listed as the NT Parliament while the Agency was listed as the Roper Store.  There were no addresses for the supplier or agency and no odometer reading provided.  Whil</w:t>
      </w:r>
      <w:r>
        <w:t>e</w:t>
      </w:r>
      <w:r w:rsidRPr="00405F13">
        <w:t xml:space="preserve"> the day and month were noted on the document, the year was not.</w:t>
      </w:r>
    </w:p>
    <w:p w:rsidR="00282328" w:rsidRPr="00405F13" w:rsidRDefault="00282328" w:rsidP="00282328">
      <w:pPr>
        <w:pStyle w:val="AGRBulletText"/>
        <w:ind w:left="1208" w:hanging="357"/>
      </w:pPr>
      <w:r w:rsidRPr="00405F13">
        <w:t xml:space="preserve">Another VMO </w:t>
      </w:r>
      <w:r>
        <w:t>did not identify the</w:t>
      </w:r>
      <w:r w:rsidRPr="00405F13">
        <w:t xml:space="preserve"> </w:t>
      </w:r>
      <w:r>
        <w:t xml:space="preserve">fuel </w:t>
      </w:r>
      <w:r w:rsidRPr="00405F13">
        <w:t>supplier</w:t>
      </w:r>
      <w:r>
        <w:t>, did not include an</w:t>
      </w:r>
      <w:r w:rsidRPr="00405F13">
        <w:t xml:space="preserve"> odometer reading</w:t>
      </w:r>
      <w:r>
        <w:t xml:space="preserve"> or</w:t>
      </w:r>
      <w:r w:rsidRPr="00405F13">
        <w:t xml:space="preserve"> the quantity of fuel purchased.</w:t>
      </w:r>
    </w:p>
    <w:p w:rsidR="00282328" w:rsidRPr="00405F13" w:rsidRDefault="00282328" w:rsidP="00282328">
      <w:pPr>
        <w:pStyle w:val="AGRBulletText"/>
        <w:ind w:left="1208" w:hanging="357"/>
      </w:pPr>
      <w:r w:rsidRPr="00405F13">
        <w:t>The odometer reading was missing on most of the VMOs</w:t>
      </w:r>
      <w:r>
        <w:t xml:space="preserve"> used for fuel purchases</w:t>
      </w:r>
      <w:r w:rsidRPr="00405F13">
        <w:t>.</w:t>
      </w:r>
    </w:p>
    <w:p w:rsidR="00282328" w:rsidRDefault="00282328" w:rsidP="00282328">
      <w:pPr>
        <w:pStyle w:val="AGRBulletText"/>
        <w:ind w:left="1208" w:hanging="357"/>
      </w:pPr>
      <w:r w:rsidRPr="00405F13">
        <w:t>Despite VMO</w:t>
      </w:r>
      <w:r>
        <w:t>s</w:t>
      </w:r>
      <w:r w:rsidRPr="00405F13">
        <w:t xml:space="preserve"> including a statement to the effect that expenditure is not to exceed $200</w:t>
      </w:r>
      <w:r>
        <w:t>,</w:t>
      </w:r>
      <w:r w:rsidRPr="00405F13">
        <w:t xml:space="preserve"> many purchases exceeded that amount. </w:t>
      </w:r>
    </w:p>
    <w:p w:rsidR="00282328" w:rsidRDefault="00282328" w:rsidP="00282328">
      <w:pPr>
        <w:pStyle w:val="AGRHeading4"/>
      </w:pPr>
      <w:r>
        <w:t>Transferred vehicles</w:t>
      </w:r>
    </w:p>
    <w:p w:rsidR="00282328" w:rsidRDefault="00282328" w:rsidP="00282328">
      <w:pPr>
        <w:pStyle w:val="AGRBodyText"/>
      </w:pPr>
      <w:r>
        <w:t>There were 6 vehicles recorded as being transferred from DCM to another Agency during the year, but fuel purchases continued to be recorded against DCM for a period following the transfers. These purchases should have been allocated to the Agency that received the vehicles in question or the value recovered by DCM.</w:t>
      </w:r>
    </w:p>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Heading4"/>
      </w:pPr>
      <w:r>
        <w:t>Sold vehicles</w:t>
      </w:r>
    </w:p>
    <w:p w:rsidR="00282328" w:rsidRDefault="00282328" w:rsidP="00282328">
      <w:pPr>
        <w:pStyle w:val="AGRBodyText"/>
      </w:pPr>
      <w:r>
        <w:t>Of the 35 fuel cards that were in use at DLA there were 3 Shell cards that were used to refuel vehicles after those vehicles had been sold.  Specifically:</w:t>
      </w:r>
    </w:p>
    <w:p w:rsidR="00282328" w:rsidRDefault="00282328" w:rsidP="00282328">
      <w:pPr>
        <w:pStyle w:val="AGRBulletText"/>
        <w:ind w:left="1208" w:hanging="357"/>
      </w:pPr>
      <w:r>
        <w:t>Fuel had been purchased for vehicle DLA Car 028</w:t>
      </w:r>
      <w:r w:rsidRPr="005C091A">
        <w:rPr>
          <w:vertAlign w:val="superscript"/>
        </w:rPr>
        <w:sym w:font="Symbol" w:char="F0A8"/>
      </w:r>
      <w:r>
        <w:t xml:space="preserve"> using a Shell card until the time the vehicle was returned to NT Fleet in February 2013 prior to its sale in March 2013.  Fuel expenses were still being charged to this vehicle’s fuel card in June 2013.  It appears that the custodian of the vehicle removed the Shell card from DLA Car 028</w:t>
      </w:r>
      <w:r w:rsidRPr="005C091A">
        <w:rPr>
          <w:vertAlign w:val="superscript"/>
        </w:rPr>
        <w:sym w:font="Symbol" w:char="F0A8"/>
      </w:r>
      <w:r>
        <w:t xml:space="preserve"> and used it to refuel vehicle DLA Car 016</w:t>
      </w:r>
      <w:r w:rsidRPr="005C091A">
        <w:rPr>
          <w:rStyle w:val="FootnoteReference"/>
        </w:rPr>
        <w:footnoteReference w:customMarkFollows="1" w:id="1"/>
        <w:sym w:font="Symbol" w:char="F0A8"/>
      </w:r>
      <w:r>
        <w:t>. Both vehicles are described as being a Toyota Prado.</w:t>
      </w:r>
    </w:p>
    <w:p w:rsidR="00282328" w:rsidRDefault="00282328" w:rsidP="00282328">
      <w:pPr>
        <w:pStyle w:val="AGRBulletText"/>
        <w:ind w:left="1208" w:hanging="357"/>
      </w:pPr>
      <w:r>
        <w:t>Vehicle DLA Car 019</w:t>
      </w:r>
      <w:r w:rsidRPr="005C091A">
        <w:rPr>
          <w:vertAlign w:val="superscript"/>
        </w:rPr>
        <w:sym w:font="Symbol" w:char="F0A8"/>
      </w:r>
      <w:r>
        <w:t xml:space="preserve"> was returned to NT Fleet in December 2011, but fuel was being purchased for this vehicle, using a Shell card, as late as August 2012.  It appears that the custodian of the vehicle removed the Shell card from DLA Car 019</w:t>
      </w:r>
      <w:r w:rsidRPr="003B04E1">
        <w:rPr>
          <w:vertAlign w:val="superscript"/>
        </w:rPr>
        <w:sym w:font="Symbol" w:char="F0A8"/>
      </w:r>
      <w:r>
        <w:t xml:space="preserve"> and used it to refuel another government vehicle.</w:t>
      </w:r>
    </w:p>
    <w:p w:rsidR="00282328" w:rsidRDefault="00282328" w:rsidP="00282328">
      <w:pPr>
        <w:pStyle w:val="AGRBulletText"/>
        <w:ind w:left="1208" w:hanging="357"/>
      </w:pPr>
      <w:r>
        <w:t>Vehicle DLA Car 009</w:t>
      </w:r>
      <w:r w:rsidR="00CE0497" w:rsidRPr="003B04E1">
        <w:rPr>
          <w:vertAlign w:val="superscript"/>
        </w:rPr>
        <w:sym w:font="Symbol" w:char="F0A8"/>
      </w:r>
      <w:r>
        <w:t xml:space="preserve"> was returned to NT Fleet in May 2013, but fuel was being purchased for this vehicle, using a Shell card, as late as June 2013.  It appears that the custodian of the vehicle removed the Shell card from DLA Car 009</w:t>
      </w:r>
      <w:r w:rsidR="00CE0497" w:rsidRPr="003B04E1">
        <w:rPr>
          <w:vertAlign w:val="superscript"/>
        </w:rPr>
        <w:sym w:font="Symbol" w:char="F0A8"/>
      </w:r>
      <w:r>
        <w:t xml:space="preserve"> and used it to refuel another government vehicle.</w:t>
      </w:r>
    </w:p>
    <w:p w:rsidR="00282328" w:rsidRDefault="00282328" w:rsidP="00282328">
      <w:pPr>
        <w:pStyle w:val="AGRHeading1"/>
      </w:pPr>
      <w:r>
        <w:t xml:space="preserve">Selected Agencies </w:t>
      </w:r>
      <w:proofErr w:type="spellStart"/>
      <w:r>
        <w:t>cont</w:t>
      </w:r>
      <w:proofErr w:type="spellEnd"/>
      <w:r>
        <w:t>…</w:t>
      </w:r>
      <w:r>
        <w:tab/>
      </w:r>
    </w:p>
    <w:p w:rsidR="00282328" w:rsidRPr="0050285F" w:rsidRDefault="00282328" w:rsidP="00282328">
      <w:pPr>
        <w:pStyle w:val="AGRHeading3"/>
        <w:keepNext/>
      </w:pPr>
      <w:r>
        <w:t>Vehicles Unable t</w:t>
      </w:r>
      <w:r w:rsidRPr="0050285F">
        <w:t xml:space="preserve">o </w:t>
      </w:r>
      <w:r>
        <w:t>b</w:t>
      </w:r>
      <w:r w:rsidRPr="0050285F">
        <w:t>e Analysed</w:t>
      </w:r>
    </w:p>
    <w:p w:rsidR="00282328" w:rsidRDefault="00282328" w:rsidP="00282328">
      <w:pPr>
        <w:pStyle w:val="AGRHeading4"/>
      </w:pPr>
      <w:r>
        <w:t>Department of the Chief Minister</w:t>
      </w:r>
    </w:p>
    <w:p w:rsidR="00282328" w:rsidRDefault="00282328" w:rsidP="00282328">
      <w:pPr>
        <w:pStyle w:val="AGRBodyText"/>
      </w:pPr>
      <w:r>
        <w:t>Of the 121 fuel cards that were in use at DCM there were 13 where there was insufficient data to permit a reasonable analysis to be performed. Specifically:</w:t>
      </w:r>
    </w:p>
    <w:p w:rsidR="00282328" w:rsidRDefault="00282328" w:rsidP="00282328">
      <w:pPr>
        <w:pStyle w:val="AGRBulletText"/>
        <w:ind w:left="1208" w:hanging="357"/>
      </w:pPr>
      <w:r>
        <w:t>three (DCM Car 057</w:t>
      </w:r>
      <w:r w:rsidRPr="005C091A">
        <w:rPr>
          <w:rStyle w:val="FootnoteReference"/>
        </w:rPr>
        <w:footnoteReference w:customMarkFollows="1" w:id="2"/>
        <w:sym w:font="Symbol" w:char="F0A8"/>
      </w:r>
      <w:r>
        <w:t xml:space="preserve">, DCM Car 063, and DCM Car 093) were considered to represent reasonable exceptions in that there was only one transaction recorded for the vehicle with the odometer reading being provided; </w:t>
      </w:r>
    </w:p>
    <w:p w:rsidR="00282328" w:rsidRDefault="00282328" w:rsidP="00282328">
      <w:pPr>
        <w:pStyle w:val="AGRBulletText"/>
        <w:ind w:left="1208" w:hanging="357"/>
      </w:pPr>
      <w:r>
        <w:t xml:space="preserve">four were ‘any vehicle’ cards (identified as Anyveh01, Anyveh02, CMD006 and </w:t>
      </w:r>
      <w:proofErr w:type="spellStart"/>
      <w:r>
        <w:t>Govt</w:t>
      </w:r>
      <w:proofErr w:type="spellEnd"/>
      <w:r>
        <w:t xml:space="preserve"> </w:t>
      </w:r>
      <w:proofErr w:type="spellStart"/>
      <w:r>
        <w:t>Hse</w:t>
      </w:r>
      <w:proofErr w:type="spellEnd"/>
      <w:r>
        <w:t>);</w:t>
      </w:r>
      <w:r w:rsidRPr="000B5D1A">
        <w:t xml:space="preserve"> </w:t>
      </w:r>
      <w:r>
        <w:t>and</w:t>
      </w:r>
    </w:p>
    <w:p w:rsidR="00282328" w:rsidRPr="00C45EA1" w:rsidRDefault="00282328" w:rsidP="00282328">
      <w:pPr>
        <w:pStyle w:val="AGRBulletText"/>
        <w:ind w:left="1208" w:hanging="357"/>
      </w:pPr>
      <w:r>
        <w:t>six (DCM Car 115</w:t>
      </w:r>
      <w:r w:rsidR="00596195" w:rsidRPr="003B04E1">
        <w:rPr>
          <w:vertAlign w:val="superscript"/>
        </w:rPr>
        <w:sym w:font="Symbol" w:char="F0A8"/>
      </w:r>
      <w:r>
        <w:t xml:space="preserve">, </w:t>
      </w:r>
      <w:r w:rsidRPr="005C091A">
        <w:t>DCM Car 043</w:t>
      </w:r>
      <w:r>
        <w:t>, DCM Car 086</w:t>
      </w:r>
      <w:r w:rsidR="00AC6F4B" w:rsidRPr="003B04E1">
        <w:rPr>
          <w:vertAlign w:val="superscript"/>
        </w:rPr>
        <w:sym w:font="Symbol" w:char="F0A8"/>
      </w:r>
      <w:r w:rsidR="00AC6F4B">
        <w:t>, DCM Car 025, DCM Car </w:t>
      </w:r>
      <w:r>
        <w:t>064</w:t>
      </w:r>
      <w:r w:rsidR="00AC6F4B" w:rsidRPr="003B04E1">
        <w:rPr>
          <w:vertAlign w:val="superscript"/>
        </w:rPr>
        <w:sym w:font="Symbol" w:char="F0A8"/>
      </w:r>
      <w:r>
        <w:t>, DCM Car 035) could not be analysed due to the frequency of errors and/or omissions,</w:t>
      </w:r>
      <w:r w:rsidRPr="00C45EA1">
        <w:t xml:space="preserve"> detailed below:</w:t>
      </w:r>
    </w:p>
    <w:p w:rsidR="00282328" w:rsidRDefault="00282328" w:rsidP="00282328">
      <w:pPr>
        <w:pStyle w:val="AGRBulletText"/>
        <w:numPr>
          <w:ilvl w:val="1"/>
          <w:numId w:val="3"/>
        </w:numPr>
      </w:pPr>
      <w:r>
        <w:t>DCM Car 115</w:t>
      </w:r>
      <w:r w:rsidR="00596195" w:rsidRPr="003B04E1">
        <w:rPr>
          <w:vertAlign w:val="superscript"/>
        </w:rPr>
        <w:sym w:font="Symbol" w:char="F0A8"/>
      </w:r>
      <w:r>
        <w:t xml:space="preserve"> was missing the odometer reading for 32 per cent of the fuel transactions, with no odometer being recorded after 11 March 2013 to 30 June 2013;</w:t>
      </w:r>
    </w:p>
    <w:p w:rsidR="00282328" w:rsidRDefault="00282328" w:rsidP="00282328">
      <w:pPr>
        <w:pStyle w:val="AGRBulletText"/>
        <w:numPr>
          <w:ilvl w:val="1"/>
          <w:numId w:val="3"/>
        </w:numPr>
      </w:pPr>
      <w:r w:rsidRPr="005C091A">
        <w:t>DCM Car 043</w:t>
      </w:r>
      <w:r>
        <w:t xml:space="preserve"> was missing the odometer reading for 16 per cent of the transactions with no odometer reading being recorded after 16 May 2013 to 30 June 2013; </w:t>
      </w:r>
    </w:p>
    <w:p w:rsidR="003D3F42" w:rsidRDefault="003D3F42" w:rsidP="003D3F42">
      <w:pPr>
        <w:pStyle w:val="AGRBulletText"/>
        <w:numPr>
          <w:ilvl w:val="1"/>
          <w:numId w:val="3"/>
        </w:numPr>
      </w:pPr>
      <w:r>
        <w:t>DCM Car 025 was missing the odometer reading for 36 per cent of the transactions and the odometer readings that were provided give the impression that during January and February 2013 there may have been 2 vehicles using the fuel card allocated to this vehicle;</w:t>
      </w:r>
    </w:p>
    <w:p w:rsidR="003D3F42" w:rsidRDefault="003D3F42" w:rsidP="003D3F42">
      <w:pPr>
        <w:pStyle w:val="AGRBulletText"/>
        <w:numPr>
          <w:ilvl w:val="0"/>
          <w:numId w:val="0"/>
        </w:numPr>
        <w:ind w:left="1211" w:hanging="360"/>
      </w:pPr>
    </w:p>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BulletText"/>
        <w:numPr>
          <w:ilvl w:val="1"/>
          <w:numId w:val="3"/>
        </w:numPr>
      </w:pPr>
      <w:r>
        <w:t>DCM Car 086</w:t>
      </w:r>
      <w:r w:rsidR="00AC6F4B" w:rsidRPr="003B04E1">
        <w:rPr>
          <w:vertAlign w:val="superscript"/>
        </w:rPr>
        <w:sym w:font="Symbol" w:char="F0A8"/>
      </w:r>
      <w:r>
        <w:t xml:space="preserve"> exhibited an unusual sequence of odometer readings which, given that they were rounded to the nearest one hundred kilometres as shown below, suggests that they may not be reliable:</w:t>
      </w:r>
    </w:p>
    <w:tbl>
      <w:tblPr>
        <w:tblStyle w:val="TableGrid"/>
        <w:tblW w:w="7618" w:type="dxa"/>
        <w:tblInd w:w="16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DCM Car 086"/>
        <w:tblDescription w:val="Unusual pattern of odometer readings"/>
      </w:tblPr>
      <w:tblGrid>
        <w:gridCol w:w="2126"/>
        <w:gridCol w:w="1843"/>
        <w:gridCol w:w="2268"/>
        <w:gridCol w:w="1381"/>
      </w:tblGrid>
      <w:tr w:rsidR="00E545FD" w:rsidRPr="00010B5C" w:rsidTr="00E545FD">
        <w:trPr>
          <w:tblHeader/>
        </w:trPr>
        <w:tc>
          <w:tcPr>
            <w:tcW w:w="2126" w:type="dxa"/>
            <w:tcBorders>
              <w:top w:val="single" w:sz="4" w:space="0" w:color="auto"/>
              <w:bottom w:val="nil"/>
            </w:tcBorders>
            <w:shd w:val="clear" w:color="auto" w:fill="F2F2F2" w:themeFill="background1" w:themeFillShade="F2"/>
          </w:tcPr>
          <w:p w:rsidR="00E545FD" w:rsidRPr="00010B5C" w:rsidRDefault="00E545FD" w:rsidP="00282328">
            <w:pPr>
              <w:pStyle w:val="AGRTableText"/>
              <w:jc w:val="center"/>
              <w:rPr>
                <w:b/>
              </w:rPr>
            </w:pPr>
            <w:r w:rsidRPr="00010B5C">
              <w:rPr>
                <w:b/>
              </w:rPr>
              <w:t>Date</w:t>
            </w:r>
          </w:p>
        </w:tc>
        <w:tc>
          <w:tcPr>
            <w:tcW w:w="1843" w:type="dxa"/>
            <w:tcBorders>
              <w:top w:val="single" w:sz="4" w:space="0" w:color="auto"/>
              <w:bottom w:val="nil"/>
            </w:tcBorders>
            <w:shd w:val="clear" w:color="auto" w:fill="F2F2F2" w:themeFill="background1" w:themeFillShade="F2"/>
          </w:tcPr>
          <w:p w:rsidR="00E545FD" w:rsidRPr="00010B5C" w:rsidRDefault="00E545FD" w:rsidP="00E545FD">
            <w:pPr>
              <w:pStyle w:val="AGRTableText"/>
              <w:jc w:val="left"/>
              <w:rPr>
                <w:b/>
              </w:rPr>
            </w:pPr>
            <w:r w:rsidRPr="00010B5C">
              <w:rPr>
                <w:b/>
              </w:rPr>
              <w:t>Odometer</w:t>
            </w:r>
          </w:p>
        </w:tc>
        <w:tc>
          <w:tcPr>
            <w:tcW w:w="2268" w:type="dxa"/>
            <w:tcBorders>
              <w:top w:val="single" w:sz="4" w:space="0" w:color="auto"/>
              <w:bottom w:val="nil"/>
            </w:tcBorders>
            <w:shd w:val="clear" w:color="auto" w:fill="F2F2F2" w:themeFill="background1" w:themeFillShade="F2"/>
          </w:tcPr>
          <w:p w:rsidR="00E545FD" w:rsidRPr="00010B5C" w:rsidRDefault="00E545FD" w:rsidP="00282328">
            <w:pPr>
              <w:pStyle w:val="AGRTableText"/>
              <w:jc w:val="center"/>
              <w:rPr>
                <w:b/>
              </w:rPr>
            </w:pPr>
            <w:r w:rsidRPr="00010B5C">
              <w:rPr>
                <w:b/>
              </w:rPr>
              <w:t>Date</w:t>
            </w:r>
          </w:p>
        </w:tc>
        <w:tc>
          <w:tcPr>
            <w:tcW w:w="1381" w:type="dxa"/>
            <w:tcBorders>
              <w:top w:val="single" w:sz="4" w:space="0" w:color="auto"/>
              <w:bottom w:val="nil"/>
            </w:tcBorders>
            <w:shd w:val="clear" w:color="auto" w:fill="F2F2F2" w:themeFill="background1" w:themeFillShade="F2"/>
          </w:tcPr>
          <w:p w:rsidR="00E545FD" w:rsidRPr="00010B5C" w:rsidRDefault="00E545FD" w:rsidP="00282328">
            <w:pPr>
              <w:pStyle w:val="AGRTableText"/>
              <w:jc w:val="center"/>
              <w:rPr>
                <w:b/>
              </w:rPr>
            </w:pPr>
            <w:r w:rsidRPr="00010B5C">
              <w:rPr>
                <w:b/>
              </w:rPr>
              <w:t>Odometer</w:t>
            </w:r>
          </w:p>
        </w:tc>
      </w:tr>
      <w:tr w:rsidR="00E545FD" w:rsidRPr="00010B5C" w:rsidTr="00E545FD">
        <w:tc>
          <w:tcPr>
            <w:tcW w:w="2126" w:type="dxa"/>
            <w:tcBorders>
              <w:top w:val="nil"/>
            </w:tcBorders>
          </w:tcPr>
          <w:p w:rsidR="00E545FD" w:rsidRPr="00010B5C" w:rsidRDefault="00E545FD" w:rsidP="00282328">
            <w:pPr>
              <w:pStyle w:val="AGRTableText"/>
            </w:pPr>
            <w:r w:rsidRPr="00010B5C">
              <w:t xml:space="preserve">4 July, 2012 </w:t>
            </w:r>
          </w:p>
        </w:tc>
        <w:tc>
          <w:tcPr>
            <w:tcW w:w="1843" w:type="dxa"/>
            <w:tcBorders>
              <w:top w:val="nil"/>
            </w:tcBorders>
          </w:tcPr>
          <w:p w:rsidR="00E545FD" w:rsidRPr="00010B5C" w:rsidRDefault="00E545FD" w:rsidP="00282328">
            <w:pPr>
              <w:pStyle w:val="AGRTableText"/>
            </w:pPr>
            <w:r w:rsidRPr="00010B5C">
              <w:t>12,000 km</w:t>
            </w:r>
          </w:p>
        </w:tc>
        <w:tc>
          <w:tcPr>
            <w:tcW w:w="2268" w:type="dxa"/>
            <w:tcBorders>
              <w:top w:val="nil"/>
            </w:tcBorders>
          </w:tcPr>
          <w:p w:rsidR="00E545FD" w:rsidRPr="00010B5C" w:rsidRDefault="00E545FD" w:rsidP="00282328">
            <w:pPr>
              <w:pStyle w:val="AGRTableText"/>
            </w:pPr>
            <w:r w:rsidRPr="00010B5C">
              <w:t xml:space="preserve">6 September, 2012 </w:t>
            </w:r>
          </w:p>
        </w:tc>
        <w:tc>
          <w:tcPr>
            <w:tcW w:w="1381" w:type="dxa"/>
            <w:tcBorders>
              <w:top w:val="nil"/>
            </w:tcBorders>
          </w:tcPr>
          <w:p w:rsidR="00E545FD" w:rsidRPr="00010B5C" w:rsidRDefault="00E545FD" w:rsidP="00282328">
            <w:pPr>
              <w:pStyle w:val="AGRTableText"/>
            </w:pPr>
            <w:r w:rsidRPr="00010B5C">
              <w:t>15,800 km</w:t>
            </w:r>
          </w:p>
        </w:tc>
      </w:tr>
      <w:tr w:rsidR="00E545FD" w:rsidRPr="00010B5C" w:rsidTr="00E545FD">
        <w:tc>
          <w:tcPr>
            <w:tcW w:w="2126" w:type="dxa"/>
          </w:tcPr>
          <w:p w:rsidR="00E545FD" w:rsidRPr="00010B5C" w:rsidRDefault="00E545FD" w:rsidP="00282328">
            <w:pPr>
              <w:pStyle w:val="AGRTableText"/>
            </w:pPr>
            <w:r w:rsidRPr="00010B5C">
              <w:t xml:space="preserve">9 July, 2012 </w:t>
            </w:r>
          </w:p>
        </w:tc>
        <w:tc>
          <w:tcPr>
            <w:tcW w:w="1843" w:type="dxa"/>
          </w:tcPr>
          <w:p w:rsidR="00E545FD" w:rsidRPr="00010B5C" w:rsidRDefault="00E545FD" w:rsidP="00282328">
            <w:pPr>
              <w:pStyle w:val="AGRTableText"/>
            </w:pPr>
            <w:r w:rsidRPr="00010B5C">
              <w:t>12,000 km</w:t>
            </w:r>
          </w:p>
        </w:tc>
        <w:tc>
          <w:tcPr>
            <w:tcW w:w="2268" w:type="dxa"/>
          </w:tcPr>
          <w:p w:rsidR="00E545FD" w:rsidRPr="00010B5C" w:rsidRDefault="00E545FD" w:rsidP="00282328">
            <w:pPr>
              <w:pStyle w:val="AGRTableText"/>
            </w:pPr>
            <w:r w:rsidRPr="00010B5C">
              <w:t xml:space="preserve">8 September, 2012 </w:t>
            </w:r>
          </w:p>
        </w:tc>
        <w:tc>
          <w:tcPr>
            <w:tcW w:w="1381" w:type="dxa"/>
          </w:tcPr>
          <w:p w:rsidR="00E545FD" w:rsidRPr="00010B5C" w:rsidRDefault="00E545FD" w:rsidP="00282328">
            <w:pPr>
              <w:pStyle w:val="AGRTableText"/>
            </w:pPr>
            <w:r w:rsidRPr="00010B5C">
              <w:t>16,000 km</w:t>
            </w:r>
          </w:p>
        </w:tc>
      </w:tr>
      <w:tr w:rsidR="00E545FD" w:rsidRPr="00010B5C" w:rsidTr="00E545FD">
        <w:tc>
          <w:tcPr>
            <w:tcW w:w="2126" w:type="dxa"/>
          </w:tcPr>
          <w:p w:rsidR="00E545FD" w:rsidRPr="00010B5C" w:rsidRDefault="00E545FD" w:rsidP="00282328">
            <w:pPr>
              <w:pStyle w:val="AGRTableText"/>
            </w:pPr>
            <w:r w:rsidRPr="00010B5C">
              <w:t xml:space="preserve">24 July, 2012 </w:t>
            </w:r>
          </w:p>
        </w:tc>
        <w:tc>
          <w:tcPr>
            <w:tcW w:w="1843" w:type="dxa"/>
          </w:tcPr>
          <w:p w:rsidR="00E545FD" w:rsidRPr="00010B5C" w:rsidRDefault="00E545FD" w:rsidP="00282328">
            <w:pPr>
              <w:pStyle w:val="AGRTableText"/>
            </w:pPr>
            <w:r w:rsidRPr="00010B5C">
              <w:t>12,500 km</w:t>
            </w:r>
          </w:p>
        </w:tc>
        <w:tc>
          <w:tcPr>
            <w:tcW w:w="2268" w:type="dxa"/>
          </w:tcPr>
          <w:p w:rsidR="00E545FD" w:rsidRPr="00010B5C" w:rsidRDefault="00E545FD" w:rsidP="00282328">
            <w:pPr>
              <w:pStyle w:val="AGRTableText"/>
            </w:pPr>
            <w:r w:rsidRPr="00010B5C">
              <w:t xml:space="preserve">9 September, 2012 </w:t>
            </w:r>
          </w:p>
        </w:tc>
        <w:tc>
          <w:tcPr>
            <w:tcW w:w="1381" w:type="dxa"/>
          </w:tcPr>
          <w:p w:rsidR="00E545FD" w:rsidRPr="00010B5C" w:rsidRDefault="00E545FD" w:rsidP="00282328">
            <w:pPr>
              <w:pStyle w:val="AGRTableText"/>
            </w:pPr>
            <w:r w:rsidRPr="00010B5C">
              <w:t>16,400 km</w:t>
            </w:r>
          </w:p>
        </w:tc>
      </w:tr>
      <w:tr w:rsidR="00E545FD" w:rsidRPr="00010B5C" w:rsidTr="00E545FD">
        <w:tc>
          <w:tcPr>
            <w:tcW w:w="2126" w:type="dxa"/>
          </w:tcPr>
          <w:p w:rsidR="00E545FD" w:rsidRPr="00010B5C" w:rsidRDefault="00E545FD" w:rsidP="00282328">
            <w:pPr>
              <w:pStyle w:val="AGRTableText"/>
            </w:pPr>
            <w:r w:rsidRPr="00010B5C">
              <w:t xml:space="preserve">5 August, 2012 </w:t>
            </w:r>
          </w:p>
        </w:tc>
        <w:tc>
          <w:tcPr>
            <w:tcW w:w="1843" w:type="dxa"/>
          </w:tcPr>
          <w:p w:rsidR="00E545FD" w:rsidRPr="00010B5C" w:rsidRDefault="00E545FD" w:rsidP="00282328">
            <w:pPr>
              <w:pStyle w:val="AGRTableText"/>
            </w:pPr>
            <w:r w:rsidRPr="00010B5C">
              <w:t>12,800 km</w:t>
            </w:r>
          </w:p>
        </w:tc>
        <w:tc>
          <w:tcPr>
            <w:tcW w:w="2268" w:type="dxa"/>
          </w:tcPr>
          <w:p w:rsidR="00E545FD" w:rsidRPr="00010B5C" w:rsidRDefault="00E545FD" w:rsidP="00282328">
            <w:pPr>
              <w:pStyle w:val="AGRTableText"/>
            </w:pPr>
            <w:r w:rsidRPr="00010B5C">
              <w:t xml:space="preserve">11 September, 2012 </w:t>
            </w:r>
          </w:p>
        </w:tc>
        <w:tc>
          <w:tcPr>
            <w:tcW w:w="1381" w:type="dxa"/>
          </w:tcPr>
          <w:p w:rsidR="00E545FD" w:rsidRPr="00010B5C" w:rsidRDefault="00E545FD" w:rsidP="00282328">
            <w:pPr>
              <w:pStyle w:val="AGRTableText"/>
            </w:pPr>
            <w:r w:rsidRPr="00010B5C">
              <w:t>17,000 km</w:t>
            </w:r>
          </w:p>
        </w:tc>
      </w:tr>
      <w:tr w:rsidR="00E545FD" w:rsidRPr="00010B5C" w:rsidTr="00E545FD">
        <w:tc>
          <w:tcPr>
            <w:tcW w:w="2126" w:type="dxa"/>
          </w:tcPr>
          <w:p w:rsidR="00E545FD" w:rsidRPr="00010B5C" w:rsidRDefault="00E545FD" w:rsidP="00282328">
            <w:pPr>
              <w:pStyle w:val="AGRTableText"/>
            </w:pPr>
            <w:r w:rsidRPr="00010B5C">
              <w:t xml:space="preserve">14 August, 2012 </w:t>
            </w:r>
          </w:p>
        </w:tc>
        <w:tc>
          <w:tcPr>
            <w:tcW w:w="1843" w:type="dxa"/>
          </w:tcPr>
          <w:p w:rsidR="00E545FD" w:rsidRPr="00010B5C" w:rsidRDefault="00E545FD" w:rsidP="00282328">
            <w:pPr>
              <w:pStyle w:val="AGRTableText"/>
            </w:pPr>
            <w:r w:rsidRPr="00010B5C">
              <w:t>13,500 km</w:t>
            </w:r>
          </w:p>
        </w:tc>
        <w:tc>
          <w:tcPr>
            <w:tcW w:w="2268" w:type="dxa"/>
          </w:tcPr>
          <w:p w:rsidR="00E545FD" w:rsidRPr="00010B5C" w:rsidRDefault="00E545FD" w:rsidP="00282328">
            <w:pPr>
              <w:pStyle w:val="AGRTableText"/>
            </w:pPr>
            <w:r w:rsidRPr="00010B5C">
              <w:t xml:space="preserve">14 September, 2012 </w:t>
            </w:r>
          </w:p>
        </w:tc>
        <w:tc>
          <w:tcPr>
            <w:tcW w:w="1381" w:type="dxa"/>
          </w:tcPr>
          <w:p w:rsidR="00E545FD" w:rsidRPr="00010B5C" w:rsidRDefault="00E545FD" w:rsidP="00282328">
            <w:pPr>
              <w:pStyle w:val="AGRTableText"/>
            </w:pPr>
            <w:r w:rsidRPr="00010B5C">
              <w:t>17,000 km</w:t>
            </w:r>
          </w:p>
        </w:tc>
      </w:tr>
      <w:tr w:rsidR="00E545FD" w:rsidRPr="00010B5C" w:rsidTr="00E545FD">
        <w:tc>
          <w:tcPr>
            <w:tcW w:w="2126" w:type="dxa"/>
          </w:tcPr>
          <w:p w:rsidR="00E545FD" w:rsidRPr="00010B5C" w:rsidRDefault="00E545FD" w:rsidP="00282328">
            <w:pPr>
              <w:pStyle w:val="AGRTableText"/>
            </w:pPr>
            <w:r w:rsidRPr="00010B5C">
              <w:t xml:space="preserve">20 August, 2012 </w:t>
            </w:r>
          </w:p>
        </w:tc>
        <w:tc>
          <w:tcPr>
            <w:tcW w:w="1843" w:type="dxa"/>
          </w:tcPr>
          <w:p w:rsidR="00E545FD" w:rsidRPr="00010B5C" w:rsidRDefault="00E545FD" w:rsidP="00282328">
            <w:pPr>
              <w:pStyle w:val="AGRTableText"/>
            </w:pPr>
            <w:r w:rsidRPr="00010B5C">
              <w:t>13,000 km</w:t>
            </w:r>
          </w:p>
        </w:tc>
        <w:tc>
          <w:tcPr>
            <w:tcW w:w="2268" w:type="dxa"/>
          </w:tcPr>
          <w:p w:rsidR="00E545FD" w:rsidRPr="00010B5C" w:rsidRDefault="00E545FD" w:rsidP="00282328">
            <w:pPr>
              <w:pStyle w:val="AGRTableText"/>
            </w:pPr>
            <w:r w:rsidRPr="00010B5C">
              <w:t xml:space="preserve">21 September, 2012 </w:t>
            </w:r>
          </w:p>
        </w:tc>
        <w:tc>
          <w:tcPr>
            <w:tcW w:w="1381" w:type="dxa"/>
          </w:tcPr>
          <w:p w:rsidR="00E545FD" w:rsidRPr="00010B5C" w:rsidRDefault="00E545FD" w:rsidP="00282328">
            <w:pPr>
              <w:pStyle w:val="AGRTableText"/>
            </w:pPr>
            <w:r w:rsidRPr="00010B5C">
              <w:t>17,000 km</w:t>
            </w:r>
          </w:p>
        </w:tc>
      </w:tr>
      <w:tr w:rsidR="00E545FD" w:rsidRPr="00010B5C" w:rsidTr="00E545FD">
        <w:tc>
          <w:tcPr>
            <w:tcW w:w="2126" w:type="dxa"/>
          </w:tcPr>
          <w:p w:rsidR="00E545FD" w:rsidRPr="00010B5C" w:rsidRDefault="00E545FD" w:rsidP="00282328">
            <w:pPr>
              <w:pStyle w:val="AGRTableText"/>
            </w:pPr>
            <w:r w:rsidRPr="00010B5C">
              <w:t xml:space="preserve">20 August, 2012 </w:t>
            </w:r>
          </w:p>
        </w:tc>
        <w:tc>
          <w:tcPr>
            <w:tcW w:w="1843" w:type="dxa"/>
          </w:tcPr>
          <w:p w:rsidR="00E545FD" w:rsidRPr="00010B5C" w:rsidRDefault="00E545FD" w:rsidP="00282328">
            <w:pPr>
              <w:pStyle w:val="AGRTableText"/>
            </w:pPr>
            <w:r w:rsidRPr="00010B5C">
              <w:t>14,200 km</w:t>
            </w:r>
          </w:p>
        </w:tc>
        <w:tc>
          <w:tcPr>
            <w:tcW w:w="2268" w:type="dxa"/>
          </w:tcPr>
          <w:p w:rsidR="00E545FD" w:rsidRPr="00010B5C" w:rsidRDefault="00E545FD" w:rsidP="00282328">
            <w:pPr>
              <w:pStyle w:val="AGRTableText"/>
            </w:pPr>
            <w:r w:rsidRPr="00010B5C">
              <w:t xml:space="preserve">23 September, 2012 </w:t>
            </w:r>
          </w:p>
        </w:tc>
        <w:tc>
          <w:tcPr>
            <w:tcW w:w="1381" w:type="dxa"/>
          </w:tcPr>
          <w:p w:rsidR="00E545FD" w:rsidRPr="00010B5C" w:rsidRDefault="00E545FD" w:rsidP="00282328">
            <w:pPr>
              <w:pStyle w:val="AGRTableText"/>
            </w:pPr>
            <w:r w:rsidRPr="00010B5C">
              <w:t>17,300 km</w:t>
            </w:r>
          </w:p>
        </w:tc>
      </w:tr>
      <w:tr w:rsidR="00E545FD" w:rsidRPr="00010B5C" w:rsidTr="00E545FD">
        <w:tc>
          <w:tcPr>
            <w:tcW w:w="2126" w:type="dxa"/>
          </w:tcPr>
          <w:p w:rsidR="00E545FD" w:rsidRPr="00010B5C" w:rsidRDefault="00E545FD" w:rsidP="00282328">
            <w:pPr>
              <w:pStyle w:val="AGRTableText"/>
            </w:pPr>
            <w:r w:rsidRPr="00010B5C">
              <w:t xml:space="preserve">23 August, 2012 </w:t>
            </w:r>
          </w:p>
        </w:tc>
        <w:tc>
          <w:tcPr>
            <w:tcW w:w="1843" w:type="dxa"/>
          </w:tcPr>
          <w:p w:rsidR="00E545FD" w:rsidRPr="00010B5C" w:rsidRDefault="00E545FD" w:rsidP="00282328">
            <w:pPr>
              <w:pStyle w:val="AGRTableText"/>
            </w:pPr>
            <w:r w:rsidRPr="00010B5C">
              <w:t>14,300 km</w:t>
            </w:r>
          </w:p>
        </w:tc>
        <w:tc>
          <w:tcPr>
            <w:tcW w:w="2268" w:type="dxa"/>
          </w:tcPr>
          <w:p w:rsidR="00E545FD" w:rsidRPr="00010B5C" w:rsidRDefault="00E545FD" w:rsidP="00282328">
            <w:pPr>
              <w:pStyle w:val="AGRTableText"/>
            </w:pPr>
            <w:r w:rsidRPr="00010B5C">
              <w:t xml:space="preserve">29 September, 2012 </w:t>
            </w:r>
          </w:p>
        </w:tc>
        <w:tc>
          <w:tcPr>
            <w:tcW w:w="1381" w:type="dxa"/>
          </w:tcPr>
          <w:p w:rsidR="00E545FD" w:rsidRPr="00010B5C" w:rsidRDefault="00E545FD" w:rsidP="00282328">
            <w:pPr>
              <w:pStyle w:val="AGRTableText"/>
            </w:pPr>
            <w:r w:rsidRPr="00010B5C">
              <w:t>17,600 km</w:t>
            </w:r>
          </w:p>
        </w:tc>
      </w:tr>
      <w:tr w:rsidR="00E545FD" w:rsidTr="00E545FD">
        <w:tc>
          <w:tcPr>
            <w:tcW w:w="2126" w:type="dxa"/>
          </w:tcPr>
          <w:p w:rsidR="00E545FD" w:rsidRPr="00010B5C" w:rsidRDefault="00E545FD" w:rsidP="00282328">
            <w:pPr>
              <w:pStyle w:val="AGRTableText"/>
            </w:pPr>
            <w:r w:rsidRPr="00010B5C">
              <w:t xml:space="preserve">29 August, 2012 </w:t>
            </w:r>
          </w:p>
        </w:tc>
        <w:tc>
          <w:tcPr>
            <w:tcW w:w="1843" w:type="dxa"/>
          </w:tcPr>
          <w:p w:rsidR="00E545FD" w:rsidRPr="00010B5C" w:rsidRDefault="00E545FD" w:rsidP="00282328">
            <w:pPr>
              <w:pStyle w:val="AGRTableText"/>
            </w:pPr>
            <w:r w:rsidRPr="00010B5C">
              <w:t>15,300 km</w:t>
            </w:r>
          </w:p>
        </w:tc>
        <w:tc>
          <w:tcPr>
            <w:tcW w:w="2268" w:type="dxa"/>
          </w:tcPr>
          <w:p w:rsidR="00E545FD" w:rsidRDefault="00E545FD" w:rsidP="00282328">
            <w:pPr>
              <w:pStyle w:val="AGRTableText"/>
            </w:pPr>
          </w:p>
        </w:tc>
        <w:tc>
          <w:tcPr>
            <w:tcW w:w="1381" w:type="dxa"/>
          </w:tcPr>
          <w:p w:rsidR="00E545FD" w:rsidRDefault="00E545FD" w:rsidP="00282328">
            <w:pPr>
              <w:pStyle w:val="AGRTableText"/>
            </w:pPr>
          </w:p>
        </w:tc>
      </w:tr>
    </w:tbl>
    <w:p w:rsidR="00282328" w:rsidRDefault="00282328" w:rsidP="00282328">
      <w:pPr>
        <w:pStyle w:val="AGRBulletText"/>
        <w:numPr>
          <w:ilvl w:val="0"/>
          <w:numId w:val="0"/>
        </w:numPr>
        <w:ind w:left="1211"/>
      </w:pPr>
    </w:p>
    <w:p w:rsidR="00282328" w:rsidRDefault="00282328" w:rsidP="00282328">
      <w:pPr>
        <w:pStyle w:val="AGRBulletText"/>
        <w:numPr>
          <w:ilvl w:val="1"/>
          <w:numId w:val="3"/>
        </w:numPr>
      </w:pPr>
      <w:r>
        <w:t>DCM Car 064</w:t>
      </w:r>
      <w:r w:rsidR="00AC6F4B" w:rsidRPr="005C091A">
        <w:rPr>
          <w:rStyle w:val="FootnoteReference"/>
        </w:rPr>
        <w:footnoteReference w:customMarkFollows="1" w:id="3"/>
        <w:sym w:font="Symbol" w:char="F0A8"/>
      </w:r>
      <w:r>
        <w:t xml:space="preserve"> had only one transaction recorded for the vehicle and no odometer reading was provided; and </w:t>
      </w:r>
    </w:p>
    <w:p w:rsidR="00282328" w:rsidRDefault="00282328" w:rsidP="00282328">
      <w:pPr>
        <w:pStyle w:val="AGRBulletText"/>
        <w:numPr>
          <w:ilvl w:val="1"/>
          <w:numId w:val="3"/>
        </w:numPr>
      </w:pPr>
      <w:r>
        <w:t xml:space="preserve">DCM Car 035 was missing the odometer reading for 60 per cent of the transactions. </w:t>
      </w:r>
    </w:p>
    <w:p w:rsidR="00282328" w:rsidRDefault="00282328" w:rsidP="00282328">
      <w:pPr>
        <w:pStyle w:val="AGRBulletText"/>
        <w:numPr>
          <w:ilvl w:val="0"/>
          <w:numId w:val="0"/>
        </w:numPr>
        <w:ind w:left="1211"/>
      </w:pPr>
    </w:p>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Heading4"/>
      </w:pPr>
      <w:r>
        <w:t>Department of the Legislative Assembly</w:t>
      </w:r>
    </w:p>
    <w:p w:rsidR="00282328" w:rsidRDefault="00282328" w:rsidP="00282328">
      <w:pPr>
        <w:pStyle w:val="AGRBodyText"/>
        <w:keepNext/>
      </w:pPr>
      <w:r>
        <w:t xml:space="preserve">There was insufficient data to permit a reasonable analysis to be performed for 7 cards in </w:t>
      </w:r>
      <w:r w:rsidRPr="0055365C">
        <w:t>use</w:t>
      </w:r>
      <w:r>
        <w:t xml:space="preserve"> at DLA:</w:t>
      </w:r>
    </w:p>
    <w:p w:rsidR="00282328" w:rsidRDefault="00282328" w:rsidP="00282328">
      <w:pPr>
        <w:pStyle w:val="AGRBulletText"/>
        <w:ind w:left="1208" w:hanging="357"/>
      </w:pPr>
      <w:r>
        <w:t>one (DLA Car 030) was considered to represent a reasonable exception in that there was only one transaction recorded for the vehicle with the odometer reading being provided for that purchase; and</w:t>
      </w:r>
    </w:p>
    <w:p w:rsidR="00282328" w:rsidRDefault="00282328" w:rsidP="00282328">
      <w:pPr>
        <w:pStyle w:val="AGRBulletText"/>
        <w:ind w:left="1208" w:hanging="357"/>
      </w:pPr>
      <w:r>
        <w:t>the transactions made against six cards could not be analysed due to the frequency of errors and/or omissions.</w:t>
      </w:r>
    </w:p>
    <w:p w:rsidR="00282328" w:rsidRDefault="00282328" w:rsidP="00282328">
      <w:pPr>
        <w:pStyle w:val="AGRBodyText"/>
        <w:ind w:left="1213"/>
      </w:pPr>
      <w:r>
        <w:t>The six cards at DLA that were unable to be analysed due to the frequency of errors and/or omissions were:</w:t>
      </w:r>
    </w:p>
    <w:tbl>
      <w:tblPr>
        <w:tblStyle w:val="TableGrid"/>
        <w:tblW w:w="0" w:type="auto"/>
        <w:tblInd w:w="1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Various DLA vehicles"/>
        <w:tblDescription w:val="Unusual pattern of odometer readings"/>
      </w:tblPr>
      <w:tblGrid>
        <w:gridCol w:w="2146"/>
        <w:gridCol w:w="2697"/>
        <w:gridCol w:w="2775"/>
      </w:tblGrid>
      <w:tr w:rsidR="00282328" w:rsidRPr="00465B87" w:rsidTr="007A5B6F">
        <w:trPr>
          <w:tblHeader/>
        </w:trPr>
        <w:tc>
          <w:tcPr>
            <w:tcW w:w="2146" w:type="dxa"/>
            <w:tcBorders>
              <w:top w:val="single" w:sz="4" w:space="0" w:color="auto"/>
              <w:bottom w:val="nil"/>
            </w:tcBorders>
            <w:shd w:val="clear" w:color="auto" w:fill="F2F2F2" w:themeFill="background1" w:themeFillShade="F2"/>
            <w:vAlign w:val="bottom"/>
          </w:tcPr>
          <w:p w:rsidR="00282328" w:rsidRPr="00465B87" w:rsidRDefault="00282328" w:rsidP="00282328">
            <w:pPr>
              <w:pStyle w:val="AGRTableText"/>
              <w:jc w:val="center"/>
              <w:rPr>
                <w:b/>
              </w:rPr>
            </w:pPr>
            <w:r w:rsidRPr="00465B87">
              <w:rPr>
                <w:b/>
              </w:rPr>
              <w:t>Vehicle Registration</w:t>
            </w:r>
          </w:p>
        </w:tc>
        <w:tc>
          <w:tcPr>
            <w:tcW w:w="2697" w:type="dxa"/>
            <w:tcBorders>
              <w:top w:val="single" w:sz="4" w:space="0" w:color="auto"/>
              <w:bottom w:val="nil"/>
            </w:tcBorders>
            <w:shd w:val="clear" w:color="auto" w:fill="F2F2F2" w:themeFill="background1" w:themeFillShade="F2"/>
            <w:vAlign w:val="bottom"/>
          </w:tcPr>
          <w:p w:rsidR="00282328" w:rsidRPr="00465B87" w:rsidRDefault="00282328" w:rsidP="00282328">
            <w:pPr>
              <w:pStyle w:val="AGRTableText"/>
              <w:jc w:val="center"/>
              <w:rPr>
                <w:b/>
              </w:rPr>
            </w:pPr>
            <w:r w:rsidRPr="00465B87">
              <w:rPr>
                <w:b/>
              </w:rPr>
              <w:t>Transactions recorded</w:t>
            </w:r>
          </w:p>
        </w:tc>
        <w:tc>
          <w:tcPr>
            <w:tcW w:w="2775" w:type="dxa"/>
            <w:tcBorders>
              <w:top w:val="single" w:sz="4" w:space="0" w:color="auto"/>
              <w:bottom w:val="nil"/>
            </w:tcBorders>
            <w:shd w:val="clear" w:color="auto" w:fill="F2F2F2" w:themeFill="background1" w:themeFillShade="F2"/>
            <w:vAlign w:val="bottom"/>
          </w:tcPr>
          <w:p w:rsidR="00282328" w:rsidRPr="00465B87" w:rsidRDefault="00282328" w:rsidP="00282328">
            <w:pPr>
              <w:pStyle w:val="AGRTableText"/>
              <w:jc w:val="center"/>
              <w:rPr>
                <w:b/>
              </w:rPr>
            </w:pPr>
            <w:r w:rsidRPr="00465B87">
              <w:rPr>
                <w:b/>
              </w:rPr>
              <w:t xml:space="preserve">Percentage of </w:t>
            </w:r>
            <w:r>
              <w:rPr>
                <w:b/>
              </w:rPr>
              <w:t>erroneous</w:t>
            </w:r>
            <w:r w:rsidRPr="00465B87">
              <w:rPr>
                <w:b/>
              </w:rPr>
              <w:t>/missing odometer readings</w:t>
            </w:r>
          </w:p>
        </w:tc>
      </w:tr>
      <w:tr w:rsidR="00282328" w:rsidRPr="000B5D1A" w:rsidTr="00282328">
        <w:tc>
          <w:tcPr>
            <w:tcW w:w="2146" w:type="dxa"/>
            <w:tcBorders>
              <w:top w:val="nil"/>
            </w:tcBorders>
          </w:tcPr>
          <w:p w:rsidR="00282328" w:rsidRPr="000B5D1A" w:rsidRDefault="00282328" w:rsidP="00282328">
            <w:pPr>
              <w:pStyle w:val="AGRTableText"/>
            </w:pPr>
            <w:r w:rsidRPr="000B5D1A">
              <w:t>DLA Car 029</w:t>
            </w:r>
            <w:r w:rsidR="00CE0497" w:rsidRPr="005C091A">
              <w:rPr>
                <w:rStyle w:val="FootnoteReference"/>
              </w:rPr>
              <w:footnoteReference w:customMarkFollows="1" w:id="4"/>
              <w:sym w:font="Symbol" w:char="F0A8"/>
            </w:r>
          </w:p>
        </w:tc>
        <w:tc>
          <w:tcPr>
            <w:tcW w:w="2697" w:type="dxa"/>
            <w:tcBorders>
              <w:top w:val="nil"/>
            </w:tcBorders>
          </w:tcPr>
          <w:p w:rsidR="00282328" w:rsidRPr="000B5D1A" w:rsidRDefault="00282328" w:rsidP="00282328">
            <w:pPr>
              <w:pStyle w:val="AGRTableText"/>
              <w:jc w:val="center"/>
            </w:pPr>
            <w:r w:rsidRPr="000B5D1A">
              <w:t>11</w:t>
            </w:r>
          </w:p>
        </w:tc>
        <w:tc>
          <w:tcPr>
            <w:tcW w:w="2775" w:type="dxa"/>
            <w:tcBorders>
              <w:top w:val="nil"/>
            </w:tcBorders>
          </w:tcPr>
          <w:p w:rsidR="00282328" w:rsidRPr="000B5D1A" w:rsidRDefault="00282328" w:rsidP="00282328">
            <w:pPr>
              <w:pStyle w:val="AGRTableText"/>
              <w:jc w:val="center"/>
            </w:pPr>
            <w:r w:rsidRPr="000B5D1A">
              <w:t>100%</w:t>
            </w:r>
          </w:p>
        </w:tc>
      </w:tr>
      <w:tr w:rsidR="00282328" w:rsidRPr="000B5D1A" w:rsidTr="00282328">
        <w:tc>
          <w:tcPr>
            <w:tcW w:w="2146" w:type="dxa"/>
          </w:tcPr>
          <w:p w:rsidR="00282328" w:rsidRPr="000B5D1A" w:rsidRDefault="00282328" w:rsidP="00282328">
            <w:pPr>
              <w:pStyle w:val="AGRTableText"/>
            </w:pPr>
            <w:r w:rsidRPr="000B5D1A">
              <w:t>DLA Car 009</w:t>
            </w:r>
            <w:r w:rsidR="00CE0497" w:rsidRPr="003B04E1">
              <w:rPr>
                <w:vertAlign w:val="superscript"/>
              </w:rPr>
              <w:sym w:font="Symbol" w:char="F0A8"/>
            </w:r>
          </w:p>
        </w:tc>
        <w:tc>
          <w:tcPr>
            <w:tcW w:w="2697" w:type="dxa"/>
          </w:tcPr>
          <w:p w:rsidR="00282328" w:rsidRPr="000B5D1A" w:rsidRDefault="00282328" w:rsidP="00282328">
            <w:pPr>
              <w:pStyle w:val="AGRTableText"/>
              <w:jc w:val="center"/>
            </w:pPr>
            <w:r w:rsidRPr="000B5D1A">
              <w:t>60</w:t>
            </w:r>
          </w:p>
        </w:tc>
        <w:tc>
          <w:tcPr>
            <w:tcW w:w="2775" w:type="dxa"/>
          </w:tcPr>
          <w:p w:rsidR="00282328" w:rsidRPr="000B5D1A" w:rsidRDefault="00282328" w:rsidP="00282328">
            <w:pPr>
              <w:pStyle w:val="AGRTableText"/>
              <w:jc w:val="center"/>
            </w:pPr>
            <w:r w:rsidRPr="000B5D1A">
              <w:t>97%</w:t>
            </w:r>
          </w:p>
        </w:tc>
      </w:tr>
      <w:tr w:rsidR="00282328" w:rsidRPr="000B5D1A" w:rsidTr="00282328">
        <w:tc>
          <w:tcPr>
            <w:tcW w:w="2146" w:type="dxa"/>
          </w:tcPr>
          <w:p w:rsidR="00282328" w:rsidRPr="000B5D1A" w:rsidRDefault="00282328" w:rsidP="00282328">
            <w:pPr>
              <w:pStyle w:val="AGRTableText"/>
            </w:pPr>
            <w:r w:rsidRPr="000B5D1A">
              <w:t>DLA Car 034</w:t>
            </w:r>
            <w:r w:rsidRPr="003B04E1">
              <w:rPr>
                <w:vertAlign w:val="superscript"/>
              </w:rPr>
              <w:sym w:font="Symbol" w:char="F0A8"/>
            </w:r>
          </w:p>
        </w:tc>
        <w:tc>
          <w:tcPr>
            <w:tcW w:w="2697" w:type="dxa"/>
          </w:tcPr>
          <w:p w:rsidR="00282328" w:rsidRPr="000B5D1A" w:rsidRDefault="00282328" w:rsidP="00282328">
            <w:pPr>
              <w:pStyle w:val="AGRTableText"/>
              <w:jc w:val="center"/>
            </w:pPr>
            <w:r w:rsidRPr="000B5D1A">
              <w:t>19</w:t>
            </w:r>
          </w:p>
        </w:tc>
        <w:tc>
          <w:tcPr>
            <w:tcW w:w="2775" w:type="dxa"/>
          </w:tcPr>
          <w:p w:rsidR="00282328" w:rsidRPr="000B5D1A" w:rsidRDefault="00282328" w:rsidP="00282328">
            <w:pPr>
              <w:pStyle w:val="AGRTableText"/>
              <w:jc w:val="center"/>
            </w:pPr>
            <w:r w:rsidRPr="000B5D1A">
              <w:t>95%</w:t>
            </w:r>
          </w:p>
        </w:tc>
      </w:tr>
      <w:tr w:rsidR="00282328" w:rsidRPr="000B5D1A" w:rsidTr="00282328">
        <w:tc>
          <w:tcPr>
            <w:tcW w:w="2146" w:type="dxa"/>
          </w:tcPr>
          <w:p w:rsidR="00282328" w:rsidRPr="000B5D1A" w:rsidRDefault="00282328" w:rsidP="00282328">
            <w:pPr>
              <w:pStyle w:val="AGRTableText"/>
            </w:pPr>
            <w:r w:rsidRPr="000B5D1A">
              <w:t>DLA Car 028</w:t>
            </w:r>
            <w:r w:rsidRPr="003B04E1">
              <w:rPr>
                <w:vertAlign w:val="superscript"/>
              </w:rPr>
              <w:sym w:font="Symbol" w:char="F0A8"/>
            </w:r>
          </w:p>
        </w:tc>
        <w:tc>
          <w:tcPr>
            <w:tcW w:w="2697" w:type="dxa"/>
          </w:tcPr>
          <w:p w:rsidR="00282328" w:rsidRPr="000B5D1A" w:rsidRDefault="00282328" w:rsidP="00282328">
            <w:pPr>
              <w:pStyle w:val="AGRTableText"/>
              <w:jc w:val="center"/>
            </w:pPr>
            <w:r w:rsidRPr="000B5D1A">
              <w:t>14</w:t>
            </w:r>
          </w:p>
        </w:tc>
        <w:tc>
          <w:tcPr>
            <w:tcW w:w="2775" w:type="dxa"/>
          </w:tcPr>
          <w:p w:rsidR="00282328" w:rsidRPr="000B5D1A" w:rsidRDefault="00282328" w:rsidP="00282328">
            <w:pPr>
              <w:pStyle w:val="AGRTableText"/>
              <w:jc w:val="center"/>
            </w:pPr>
            <w:r w:rsidRPr="000B5D1A">
              <w:t>79%</w:t>
            </w:r>
          </w:p>
        </w:tc>
      </w:tr>
      <w:tr w:rsidR="00282328" w:rsidRPr="000B5D1A" w:rsidTr="00282328">
        <w:tc>
          <w:tcPr>
            <w:tcW w:w="2146" w:type="dxa"/>
          </w:tcPr>
          <w:p w:rsidR="00282328" w:rsidRPr="000B5D1A" w:rsidRDefault="00282328" w:rsidP="00CE0497">
            <w:pPr>
              <w:pStyle w:val="AGRTableText"/>
            </w:pPr>
            <w:r w:rsidRPr="000B5D1A">
              <w:t>DLA Car 002</w:t>
            </w:r>
            <w:r w:rsidR="00CE0497" w:rsidRPr="003B04E1">
              <w:rPr>
                <w:vertAlign w:val="superscript"/>
              </w:rPr>
              <w:sym w:font="Symbol" w:char="F0A8"/>
            </w:r>
          </w:p>
        </w:tc>
        <w:tc>
          <w:tcPr>
            <w:tcW w:w="2697" w:type="dxa"/>
          </w:tcPr>
          <w:p w:rsidR="00282328" w:rsidRPr="000B5D1A" w:rsidRDefault="00282328" w:rsidP="00282328">
            <w:pPr>
              <w:pStyle w:val="AGRTableText"/>
              <w:jc w:val="center"/>
            </w:pPr>
            <w:r w:rsidRPr="000B5D1A">
              <w:t>25</w:t>
            </w:r>
          </w:p>
        </w:tc>
        <w:tc>
          <w:tcPr>
            <w:tcW w:w="2775" w:type="dxa"/>
          </w:tcPr>
          <w:p w:rsidR="00282328" w:rsidRPr="000B5D1A" w:rsidRDefault="00282328" w:rsidP="00282328">
            <w:pPr>
              <w:pStyle w:val="AGRTableText"/>
              <w:jc w:val="center"/>
            </w:pPr>
            <w:r w:rsidRPr="000B5D1A">
              <w:t>68%</w:t>
            </w:r>
          </w:p>
        </w:tc>
      </w:tr>
      <w:tr w:rsidR="00282328" w:rsidRPr="000B5D1A" w:rsidTr="00282328">
        <w:tc>
          <w:tcPr>
            <w:tcW w:w="2146" w:type="dxa"/>
          </w:tcPr>
          <w:p w:rsidR="00282328" w:rsidRPr="000B5D1A" w:rsidRDefault="00282328" w:rsidP="00282328">
            <w:pPr>
              <w:pStyle w:val="AGRTableText"/>
            </w:pPr>
            <w:r w:rsidRPr="000B5D1A">
              <w:t>DLA Car 033</w:t>
            </w:r>
            <w:r w:rsidR="00CE0497" w:rsidRPr="003B04E1">
              <w:rPr>
                <w:vertAlign w:val="superscript"/>
              </w:rPr>
              <w:sym w:font="Symbol" w:char="F0A8"/>
            </w:r>
          </w:p>
        </w:tc>
        <w:tc>
          <w:tcPr>
            <w:tcW w:w="2697" w:type="dxa"/>
          </w:tcPr>
          <w:p w:rsidR="00282328" w:rsidRPr="000B5D1A" w:rsidRDefault="00282328" w:rsidP="00282328">
            <w:pPr>
              <w:pStyle w:val="AGRTableText"/>
              <w:jc w:val="center"/>
            </w:pPr>
            <w:r w:rsidRPr="000B5D1A">
              <w:t>17</w:t>
            </w:r>
          </w:p>
        </w:tc>
        <w:tc>
          <w:tcPr>
            <w:tcW w:w="2775" w:type="dxa"/>
          </w:tcPr>
          <w:p w:rsidR="00282328" w:rsidRPr="000B5D1A" w:rsidRDefault="00282328" w:rsidP="00282328">
            <w:pPr>
              <w:pStyle w:val="AGRTableText"/>
              <w:jc w:val="center"/>
            </w:pPr>
            <w:r w:rsidRPr="000B5D1A">
              <w:t>59%</w:t>
            </w:r>
          </w:p>
        </w:tc>
      </w:tr>
    </w:tbl>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Heading3"/>
      </w:pPr>
      <w:r>
        <w:t>Unusual Transactions</w:t>
      </w:r>
    </w:p>
    <w:p w:rsidR="00282328" w:rsidRDefault="00282328" w:rsidP="00282328">
      <w:pPr>
        <w:pStyle w:val="AGRHeading4"/>
      </w:pPr>
      <w:r>
        <w:t>Aboriginal Areas Protection Authority</w:t>
      </w:r>
    </w:p>
    <w:p w:rsidR="00282328" w:rsidRDefault="00282328" w:rsidP="00282328">
      <w:pPr>
        <w:pStyle w:val="AGRBodyText"/>
      </w:pPr>
      <w:r>
        <w:t xml:space="preserve">In relation to the 237 individual transactions recorded against the fuel cards by the Authority there were 4 instances where less than 15 litres of fuel were recorded as being purchased.  An example of this was vehicle AAPA Car 006 against which 6.82 litres of fuel was purchased and at the same time and date there was a further purchase of 44.73 litres.  </w:t>
      </w:r>
    </w:p>
    <w:p w:rsidR="00282328" w:rsidRDefault="00282328" w:rsidP="00282328">
      <w:pPr>
        <w:pStyle w:val="AGRBodyText"/>
      </w:pPr>
      <w:r>
        <w:t xml:space="preserve">Purchases of this size appear unusual in the context of motor vehicle usage, but in the Authority’s case it is considered possible that the purchases in question were undertaken by staff members who were ‘topping up’ fuel tanks prior to long trips or prior to returning a car to the car pool. </w:t>
      </w:r>
    </w:p>
    <w:p w:rsidR="00282328" w:rsidRDefault="00282328" w:rsidP="00282328">
      <w:pPr>
        <w:pStyle w:val="AGRHeading4"/>
      </w:pPr>
      <w:r>
        <w:t>Department of the Chief Minister</w:t>
      </w:r>
    </w:p>
    <w:p w:rsidR="00282328" w:rsidRDefault="00282328" w:rsidP="00282328">
      <w:pPr>
        <w:pStyle w:val="AGRBodyText"/>
      </w:pPr>
      <w:r>
        <w:t>In relation to the 2,070 individual transactions recorded against the fuel cards at DCM:</w:t>
      </w:r>
    </w:p>
    <w:p w:rsidR="00282328" w:rsidRDefault="00282328" w:rsidP="00282328">
      <w:pPr>
        <w:pStyle w:val="AGRBulletText"/>
        <w:ind w:left="1208" w:hanging="357"/>
      </w:pPr>
      <w:r>
        <w:t>There were 22 instances where less than 15 litres of fuel was recorded as being purchased.  As noted above purchases of this size appear unusual in the context of motor vehicle usage.</w:t>
      </w:r>
    </w:p>
    <w:p w:rsidR="00282328" w:rsidRDefault="00282328" w:rsidP="00282328">
      <w:pPr>
        <w:pStyle w:val="AGRBulletText"/>
        <w:ind w:left="1208" w:hanging="357"/>
      </w:pPr>
      <w:r>
        <w:t>The following transactions are highlighted as being particularly unusual (either individually or as part of a pattern of transactions):</w:t>
      </w:r>
    </w:p>
    <w:p w:rsidR="00282328" w:rsidRDefault="00282328" w:rsidP="00282328">
      <w:pPr>
        <w:pStyle w:val="AGRBulletText"/>
        <w:numPr>
          <w:ilvl w:val="1"/>
          <w:numId w:val="3"/>
        </w:numPr>
      </w:pPr>
      <w:r>
        <w:t>Vehicle DCM Car 010 – 133 kilometres travelled followed by a purchase of 27.56 litres of fuel.  Three minutes later a further 27.56 litres was recorded as having being purchased.</w:t>
      </w:r>
    </w:p>
    <w:p w:rsidR="00282328" w:rsidRDefault="00282328" w:rsidP="00282328">
      <w:pPr>
        <w:pStyle w:val="AGRBulletText"/>
        <w:numPr>
          <w:ilvl w:val="1"/>
          <w:numId w:val="3"/>
        </w:numPr>
      </w:pPr>
      <w:r>
        <w:t xml:space="preserve">Vehicle DCM Car 068 – Two small purchases of fuel (17.56 litres and 17.83 litres) on the same day without odometer readings being provided.  </w:t>
      </w:r>
    </w:p>
    <w:p w:rsidR="00282328" w:rsidRDefault="00282328" w:rsidP="00282328">
      <w:pPr>
        <w:pStyle w:val="AGRBulletText"/>
        <w:numPr>
          <w:ilvl w:val="1"/>
          <w:numId w:val="3"/>
        </w:numPr>
      </w:pPr>
      <w:r>
        <w:t>Vehicle DCM Car 109</w:t>
      </w:r>
      <w:r w:rsidR="00AC6F4B" w:rsidRPr="005C091A">
        <w:rPr>
          <w:rStyle w:val="FootnoteReference"/>
        </w:rPr>
        <w:footnoteReference w:customMarkFollows="1" w:id="5"/>
        <w:sym w:font="Symbol" w:char="F0A8"/>
      </w:r>
      <w:r>
        <w:t xml:space="preserve"> – Two purchases on the same day with one being for a very small quantity (5.56 litres) without an odometer reading being provided for the first purchase.</w:t>
      </w:r>
    </w:p>
    <w:p w:rsidR="00AC6F4B" w:rsidRDefault="00AC6F4B" w:rsidP="00AC6F4B">
      <w:pPr>
        <w:pStyle w:val="AGRHeading1"/>
      </w:pPr>
      <w:r>
        <w:t xml:space="preserve">Selected Agencies </w:t>
      </w:r>
      <w:proofErr w:type="spellStart"/>
      <w:r>
        <w:t>cont</w:t>
      </w:r>
      <w:proofErr w:type="spellEnd"/>
      <w:r>
        <w:t>…</w:t>
      </w:r>
      <w:r>
        <w:tab/>
      </w:r>
    </w:p>
    <w:p w:rsidR="00282328" w:rsidRDefault="00282328" w:rsidP="00282328">
      <w:pPr>
        <w:pStyle w:val="AGRBulletText"/>
        <w:numPr>
          <w:ilvl w:val="1"/>
          <w:numId w:val="3"/>
        </w:numPr>
      </w:pPr>
      <w:r>
        <w:t>Vehicle DCM Car 025 – It appears that the vehicle was filled with more fuel (124.47 litres) than the fuel tank is capable of holding (which is approximately 65 litres).  It was also noted that the odometer reading recorded was incorrect.</w:t>
      </w:r>
    </w:p>
    <w:p w:rsidR="00282328" w:rsidRDefault="00282328" w:rsidP="00282328">
      <w:pPr>
        <w:pStyle w:val="AGRBulletText"/>
        <w:numPr>
          <w:ilvl w:val="1"/>
          <w:numId w:val="3"/>
        </w:numPr>
      </w:pPr>
      <w:r>
        <w:t>Vehicle DCM Car 065 – Based on odometer readings provided, it appears that the vehicle required 64.25 litres of fuel to travel 43 kilometres.</w:t>
      </w:r>
    </w:p>
    <w:p w:rsidR="00282328" w:rsidRDefault="00282328" w:rsidP="00282328">
      <w:pPr>
        <w:pStyle w:val="AGRHeading4"/>
      </w:pPr>
      <w:r>
        <w:t>Department of the Legislative Assembly</w:t>
      </w:r>
    </w:p>
    <w:p w:rsidR="00282328" w:rsidRDefault="00282328" w:rsidP="00282328">
      <w:pPr>
        <w:pStyle w:val="AGRBodyText"/>
      </w:pPr>
      <w:r>
        <w:t>In relation to the 1,036 individual transactions recorded against the fuel cards at DLA:</w:t>
      </w:r>
    </w:p>
    <w:p w:rsidR="00282328" w:rsidRDefault="00282328" w:rsidP="00282328">
      <w:pPr>
        <w:pStyle w:val="AGRBulletText"/>
        <w:ind w:left="1208" w:hanging="357"/>
      </w:pPr>
      <w:r>
        <w:t>There were four instances where it appeared that unleaded fuel was purchased in respect of a diesel engine vehicle.   It is possible that two of these purchases were for a replacement vehicle. However, on the 4</w:t>
      </w:r>
      <w:r w:rsidRPr="00646BC1">
        <w:rPr>
          <w:vertAlign w:val="superscript"/>
        </w:rPr>
        <w:t>th</w:t>
      </w:r>
      <w:r>
        <w:t xml:space="preserve"> of September 2012 the vehicle was bo</w:t>
      </w:r>
      <w:r w:rsidR="00C528E3">
        <w:t xml:space="preserve">oked for servicing in order to </w:t>
      </w:r>
      <w:r w:rsidRPr="00C528E3">
        <w:t>have contaminated fuel drained</w:t>
      </w:r>
      <w:r>
        <w:t xml:space="preserve"> so I consider it likely that at least the first purchase in respect of this vehicle involved the purchase of incorrect fuel.</w:t>
      </w:r>
    </w:p>
    <w:p w:rsidR="00282328" w:rsidRDefault="00282328" w:rsidP="00282328">
      <w:pPr>
        <w:pStyle w:val="AGRBulletText"/>
        <w:numPr>
          <w:ilvl w:val="0"/>
          <w:numId w:val="0"/>
        </w:numPr>
        <w:ind w:left="1211"/>
      </w:pPr>
      <w:r w:rsidRPr="00B9748A">
        <w:t>During the course of gathering data as part of th</w:t>
      </w:r>
      <w:r>
        <w:t>is</w:t>
      </w:r>
      <w:r w:rsidRPr="00B9748A">
        <w:t xml:space="preserve"> assessment DLA </w:t>
      </w:r>
      <w:r>
        <w:t xml:space="preserve">identified that a reimbursement had been incorrectly claimed and paid relating to the purchase of an Iced Coffee.  This has since been </w:t>
      </w:r>
      <w:r w:rsidRPr="00B9748A">
        <w:t>recouped from the MLA.</w:t>
      </w:r>
    </w:p>
    <w:tbl>
      <w:tblPr>
        <w:tblStyle w:val="TableGrid"/>
        <w:tblW w:w="7655" w:type="dxa"/>
        <w:tblInd w:w="1384" w:type="dxa"/>
        <w:tblBorders>
          <w:left w:val="none" w:sz="0" w:space="0" w:color="auto"/>
          <w:right w:val="none" w:sz="0" w:space="0" w:color="auto"/>
          <w:insideH w:val="none" w:sz="0" w:space="0" w:color="auto"/>
        </w:tblBorders>
        <w:tblLook w:val="04A0" w:firstRow="1" w:lastRow="0" w:firstColumn="1" w:lastColumn="0" w:noHBand="0" w:noVBand="1"/>
        <w:tblCaption w:val="DLA Car 021"/>
        <w:tblDescription w:val="Unusual transactions"/>
      </w:tblPr>
      <w:tblGrid>
        <w:gridCol w:w="2268"/>
        <w:gridCol w:w="1280"/>
        <w:gridCol w:w="1611"/>
        <w:gridCol w:w="1361"/>
        <w:gridCol w:w="1135"/>
      </w:tblGrid>
      <w:tr w:rsidR="00282328" w:rsidRPr="0055365C" w:rsidTr="00E545FD">
        <w:trPr>
          <w:tblHeader/>
        </w:trPr>
        <w:tc>
          <w:tcPr>
            <w:tcW w:w="7655" w:type="dxa"/>
            <w:gridSpan w:val="5"/>
            <w:tcBorders>
              <w:top w:val="single" w:sz="4" w:space="0" w:color="auto"/>
              <w:bottom w:val="nil"/>
            </w:tcBorders>
            <w:shd w:val="clear" w:color="auto" w:fill="F2F2F2" w:themeFill="background1" w:themeFillShade="F2"/>
          </w:tcPr>
          <w:p w:rsidR="00282328" w:rsidRPr="00465B87" w:rsidRDefault="00282328" w:rsidP="00282328">
            <w:pPr>
              <w:pStyle w:val="AGRTableText"/>
            </w:pPr>
            <w:r w:rsidRPr="00465B87">
              <w:t>Vehicle DLA Car 021</w:t>
            </w:r>
            <w:r w:rsidRPr="005C091A">
              <w:rPr>
                <w:rStyle w:val="FootnoteReference"/>
              </w:rPr>
              <w:footnoteReference w:customMarkFollows="1" w:id="6"/>
              <w:sym w:font="Symbol" w:char="F0A8"/>
            </w:r>
            <w:r w:rsidRPr="00465B87">
              <w:t xml:space="preserve"> – four purchases of unleaded fuel for a diesel vehicle.</w:t>
            </w:r>
          </w:p>
        </w:tc>
      </w:tr>
      <w:tr w:rsidR="00282328" w:rsidRPr="0055365C" w:rsidTr="00282328">
        <w:tc>
          <w:tcPr>
            <w:tcW w:w="2268" w:type="dxa"/>
            <w:tcBorders>
              <w:top w:val="nil"/>
              <w:bottom w:val="nil"/>
              <w:right w:val="nil"/>
            </w:tcBorders>
            <w:shd w:val="clear" w:color="auto" w:fill="F2F2F2" w:themeFill="background1" w:themeFillShade="F2"/>
          </w:tcPr>
          <w:p w:rsidR="00282328" w:rsidRPr="00465B87" w:rsidRDefault="00282328" w:rsidP="00282328">
            <w:pPr>
              <w:pStyle w:val="AGRTableText"/>
              <w:keepNext/>
              <w:keepLines/>
              <w:spacing w:after="120" w:line="240" w:lineRule="auto"/>
              <w:jc w:val="center"/>
            </w:pPr>
            <w:r w:rsidRPr="00465B87">
              <w:t>Date</w:t>
            </w:r>
          </w:p>
        </w:tc>
        <w:tc>
          <w:tcPr>
            <w:tcW w:w="1280" w:type="dxa"/>
            <w:tcBorders>
              <w:top w:val="nil"/>
              <w:left w:val="nil"/>
              <w:bottom w:val="nil"/>
              <w:right w:val="nil"/>
            </w:tcBorders>
            <w:shd w:val="clear" w:color="auto" w:fill="F2F2F2" w:themeFill="background1" w:themeFillShade="F2"/>
          </w:tcPr>
          <w:p w:rsidR="00282328" w:rsidRPr="00465B87" w:rsidRDefault="00282328" w:rsidP="00282328">
            <w:pPr>
              <w:pStyle w:val="AGRTableText"/>
              <w:keepNext/>
              <w:keepLines/>
              <w:spacing w:after="120" w:line="240" w:lineRule="auto"/>
              <w:jc w:val="center"/>
            </w:pPr>
            <w:r w:rsidRPr="00465B87">
              <w:t>Docket</w:t>
            </w:r>
          </w:p>
        </w:tc>
        <w:tc>
          <w:tcPr>
            <w:tcW w:w="1611" w:type="dxa"/>
            <w:tcBorders>
              <w:top w:val="nil"/>
              <w:left w:val="nil"/>
              <w:bottom w:val="nil"/>
              <w:right w:val="nil"/>
            </w:tcBorders>
            <w:shd w:val="clear" w:color="auto" w:fill="F2F2F2" w:themeFill="background1" w:themeFillShade="F2"/>
          </w:tcPr>
          <w:p w:rsidR="00282328" w:rsidRPr="00465B87" w:rsidRDefault="00282328" w:rsidP="00282328">
            <w:pPr>
              <w:pStyle w:val="AGRTableText"/>
              <w:keepNext/>
              <w:keepLines/>
              <w:spacing w:after="120" w:line="240" w:lineRule="auto"/>
              <w:jc w:val="center"/>
            </w:pPr>
            <w:r w:rsidRPr="00465B87">
              <w:t>Odometer</w:t>
            </w:r>
          </w:p>
        </w:tc>
        <w:tc>
          <w:tcPr>
            <w:tcW w:w="1361" w:type="dxa"/>
            <w:tcBorders>
              <w:top w:val="nil"/>
              <w:left w:val="nil"/>
              <w:bottom w:val="nil"/>
              <w:right w:val="nil"/>
            </w:tcBorders>
            <w:shd w:val="clear" w:color="auto" w:fill="F2F2F2" w:themeFill="background1" w:themeFillShade="F2"/>
          </w:tcPr>
          <w:p w:rsidR="00282328" w:rsidRPr="00465B87" w:rsidRDefault="00282328" w:rsidP="00282328">
            <w:pPr>
              <w:pStyle w:val="AGRTableText"/>
              <w:keepNext/>
              <w:keepLines/>
              <w:spacing w:after="120" w:line="240" w:lineRule="auto"/>
              <w:jc w:val="center"/>
            </w:pPr>
            <w:r w:rsidRPr="00465B87">
              <w:t>Quantity</w:t>
            </w:r>
          </w:p>
        </w:tc>
        <w:tc>
          <w:tcPr>
            <w:tcW w:w="1135" w:type="dxa"/>
            <w:tcBorders>
              <w:top w:val="nil"/>
              <w:left w:val="nil"/>
              <w:bottom w:val="nil"/>
            </w:tcBorders>
            <w:shd w:val="clear" w:color="auto" w:fill="F2F2F2" w:themeFill="background1" w:themeFillShade="F2"/>
          </w:tcPr>
          <w:p w:rsidR="00282328" w:rsidRPr="00465B87" w:rsidRDefault="00282328" w:rsidP="00282328">
            <w:pPr>
              <w:pStyle w:val="AGRTableText"/>
              <w:keepNext/>
              <w:keepLines/>
              <w:spacing w:after="120" w:line="240" w:lineRule="auto"/>
              <w:jc w:val="center"/>
            </w:pPr>
            <w:r w:rsidRPr="00465B87">
              <w:t>$</w:t>
            </w:r>
          </w:p>
        </w:tc>
      </w:tr>
      <w:tr w:rsidR="00282328" w:rsidRPr="0055365C" w:rsidTr="00282328">
        <w:tc>
          <w:tcPr>
            <w:tcW w:w="2268" w:type="dxa"/>
            <w:tcBorders>
              <w:top w:val="nil"/>
              <w:bottom w:val="nil"/>
              <w:right w:val="nil"/>
            </w:tcBorders>
          </w:tcPr>
          <w:p w:rsidR="00282328" w:rsidRPr="0055365C" w:rsidRDefault="00282328" w:rsidP="00282328">
            <w:pPr>
              <w:pStyle w:val="AGRTableText"/>
              <w:keepNext/>
              <w:keepLines/>
            </w:pPr>
            <w:r w:rsidRPr="0055365C">
              <w:t>3 September 2012</w:t>
            </w:r>
          </w:p>
        </w:tc>
        <w:tc>
          <w:tcPr>
            <w:tcW w:w="1280" w:type="dxa"/>
            <w:tcBorders>
              <w:top w:val="nil"/>
              <w:left w:val="nil"/>
              <w:bottom w:val="nil"/>
              <w:right w:val="nil"/>
            </w:tcBorders>
          </w:tcPr>
          <w:p w:rsidR="00282328" w:rsidRPr="0055365C" w:rsidRDefault="00282328" w:rsidP="00282328">
            <w:pPr>
              <w:pStyle w:val="AGRTableText"/>
              <w:keepNext/>
              <w:keepLines/>
            </w:pPr>
            <w:r w:rsidRPr="0055365C">
              <w:t>Reimburse</w:t>
            </w:r>
          </w:p>
        </w:tc>
        <w:tc>
          <w:tcPr>
            <w:tcW w:w="1611" w:type="dxa"/>
            <w:tcBorders>
              <w:top w:val="nil"/>
              <w:left w:val="nil"/>
              <w:bottom w:val="nil"/>
              <w:right w:val="nil"/>
            </w:tcBorders>
          </w:tcPr>
          <w:p w:rsidR="00282328" w:rsidRPr="0055365C" w:rsidRDefault="00282328" w:rsidP="00282328">
            <w:pPr>
              <w:pStyle w:val="AGRTableText"/>
              <w:keepNext/>
              <w:keepLines/>
            </w:pPr>
            <w:r w:rsidRPr="0055365C">
              <w:t>Not supplied</w:t>
            </w:r>
          </w:p>
        </w:tc>
        <w:tc>
          <w:tcPr>
            <w:tcW w:w="1361"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64.18 litres</w:t>
            </w:r>
          </w:p>
        </w:tc>
        <w:tc>
          <w:tcPr>
            <w:tcW w:w="1135" w:type="dxa"/>
            <w:tcBorders>
              <w:top w:val="nil"/>
              <w:left w:val="nil"/>
              <w:bottom w:val="nil"/>
            </w:tcBorders>
          </w:tcPr>
          <w:p w:rsidR="00282328" w:rsidRPr="0055365C" w:rsidRDefault="00282328" w:rsidP="00282328">
            <w:pPr>
              <w:pStyle w:val="AGRTableText"/>
              <w:keepNext/>
              <w:keepLines/>
              <w:tabs>
                <w:tab w:val="decimal" w:pos="582"/>
              </w:tabs>
            </w:pPr>
            <w:r w:rsidRPr="0055365C">
              <w:t>$98.64</w:t>
            </w:r>
          </w:p>
        </w:tc>
      </w:tr>
      <w:tr w:rsidR="00282328" w:rsidRPr="0055365C" w:rsidTr="00282328">
        <w:tc>
          <w:tcPr>
            <w:tcW w:w="2268" w:type="dxa"/>
            <w:tcBorders>
              <w:top w:val="nil"/>
              <w:bottom w:val="nil"/>
              <w:right w:val="nil"/>
            </w:tcBorders>
          </w:tcPr>
          <w:p w:rsidR="00282328" w:rsidRPr="0055365C" w:rsidRDefault="00282328" w:rsidP="00282328">
            <w:pPr>
              <w:pStyle w:val="AGRTableText"/>
              <w:keepNext/>
              <w:keepLines/>
            </w:pPr>
            <w:r w:rsidRPr="0055365C">
              <w:t>8 September 2012</w:t>
            </w:r>
          </w:p>
        </w:tc>
        <w:tc>
          <w:tcPr>
            <w:tcW w:w="1280" w:type="dxa"/>
            <w:tcBorders>
              <w:top w:val="nil"/>
              <w:left w:val="nil"/>
              <w:bottom w:val="nil"/>
              <w:right w:val="nil"/>
            </w:tcBorders>
          </w:tcPr>
          <w:p w:rsidR="00282328" w:rsidRPr="0055365C" w:rsidRDefault="00282328" w:rsidP="00282328">
            <w:pPr>
              <w:pStyle w:val="AGRTableText"/>
              <w:keepNext/>
              <w:keepLines/>
            </w:pPr>
            <w:r w:rsidRPr="0055365C">
              <w:t>Reimburse</w:t>
            </w:r>
          </w:p>
        </w:tc>
        <w:tc>
          <w:tcPr>
            <w:tcW w:w="1611" w:type="dxa"/>
            <w:tcBorders>
              <w:top w:val="nil"/>
              <w:left w:val="nil"/>
              <w:bottom w:val="nil"/>
              <w:right w:val="nil"/>
            </w:tcBorders>
          </w:tcPr>
          <w:p w:rsidR="00282328" w:rsidRPr="0055365C" w:rsidRDefault="00282328" w:rsidP="00282328">
            <w:pPr>
              <w:pStyle w:val="AGRTableText"/>
              <w:keepNext/>
              <w:keepLines/>
            </w:pPr>
            <w:r w:rsidRPr="0055365C">
              <w:t>Not supplied</w:t>
            </w:r>
          </w:p>
        </w:tc>
        <w:tc>
          <w:tcPr>
            <w:tcW w:w="1361"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51.33 litres</w:t>
            </w:r>
          </w:p>
        </w:tc>
        <w:tc>
          <w:tcPr>
            <w:tcW w:w="1135" w:type="dxa"/>
            <w:tcBorders>
              <w:top w:val="nil"/>
              <w:left w:val="nil"/>
              <w:bottom w:val="nil"/>
            </w:tcBorders>
          </w:tcPr>
          <w:p w:rsidR="00282328" w:rsidRPr="0055365C" w:rsidRDefault="00282328" w:rsidP="00282328">
            <w:pPr>
              <w:pStyle w:val="AGRTableText"/>
              <w:keepNext/>
              <w:keepLines/>
              <w:tabs>
                <w:tab w:val="decimal" w:pos="582"/>
              </w:tabs>
            </w:pPr>
            <w:r w:rsidRPr="0055365C">
              <w:t>$85.95</w:t>
            </w:r>
          </w:p>
        </w:tc>
      </w:tr>
      <w:tr w:rsidR="00282328" w:rsidRPr="0055365C" w:rsidTr="00282328">
        <w:tc>
          <w:tcPr>
            <w:tcW w:w="2268" w:type="dxa"/>
            <w:tcBorders>
              <w:top w:val="nil"/>
              <w:bottom w:val="nil"/>
              <w:right w:val="nil"/>
            </w:tcBorders>
          </w:tcPr>
          <w:p w:rsidR="00282328" w:rsidRPr="0055365C" w:rsidRDefault="00282328" w:rsidP="00282328">
            <w:pPr>
              <w:pStyle w:val="AGRTableText"/>
              <w:keepNext/>
              <w:keepLines/>
            </w:pPr>
            <w:r w:rsidRPr="0055365C">
              <w:t>8 September 2012</w:t>
            </w:r>
          </w:p>
        </w:tc>
        <w:tc>
          <w:tcPr>
            <w:tcW w:w="1280" w:type="dxa"/>
            <w:tcBorders>
              <w:top w:val="nil"/>
              <w:left w:val="nil"/>
              <w:bottom w:val="nil"/>
              <w:right w:val="nil"/>
            </w:tcBorders>
          </w:tcPr>
          <w:p w:rsidR="00282328" w:rsidRPr="0055365C" w:rsidRDefault="00282328" w:rsidP="00282328">
            <w:pPr>
              <w:pStyle w:val="AGRTableText"/>
              <w:keepNext/>
              <w:keepLines/>
            </w:pPr>
            <w:r w:rsidRPr="0055365C">
              <w:t>Reimburse</w:t>
            </w:r>
          </w:p>
        </w:tc>
        <w:tc>
          <w:tcPr>
            <w:tcW w:w="1611" w:type="dxa"/>
            <w:tcBorders>
              <w:top w:val="nil"/>
              <w:left w:val="nil"/>
              <w:bottom w:val="nil"/>
              <w:right w:val="nil"/>
            </w:tcBorders>
          </w:tcPr>
          <w:p w:rsidR="00282328" w:rsidRPr="0055365C" w:rsidRDefault="00282328" w:rsidP="00282328">
            <w:pPr>
              <w:pStyle w:val="AGRTableText"/>
              <w:keepNext/>
              <w:keepLines/>
            </w:pPr>
            <w:r w:rsidRPr="0055365C">
              <w:t>Not supplied</w:t>
            </w:r>
          </w:p>
        </w:tc>
        <w:tc>
          <w:tcPr>
            <w:tcW w:w="1361"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40.28 litres</w:t>
            </w:r>
          </w:p>
        </w:tc>
        <w:tc>
          <w:tcPr>
            <w:tcW w:w="1135" w:type="dxa"/>
            <w:tcBorders>
              <w:top w:val="nil"/>
              <w:left w:val="nil"/>
              <w:bottom w:val="nil"/>
            </w:tcBorders>
          </w:tcPr>
          <w:p w:rsidR="00282328" w:rsidRPr="0055365C" w:rsidRDefault="00282328" w:rsidP="00282328">
            <w:pPr>
              <w:pStyle w:val="AGRTableText"/>
              <w:keepNext/>
              <w:keepLines/>
              <w:tabs>
                <w:tab w:val="decimal" w:pos="582"/>
              </w:tabs>
            </w:pPr>
            <w:r w:rsidRPr="0055365C">
              <w:t>$61.99</w:t>
            </w:r>
          </w:p>
        </w:tc>
      </w:tr>
      <w:tr w:rsidR="00282328" w:rsidRPr="0055365C" w:rsidTr="00282328">
        <w:tc>
          <w:tcPr>
            <w:tcW w:w="2268" w:type="dxa"/>
            <w:tcBorders>
              <w:top w:val="nil"/>
              <w:bottom w:val="nil"/>
              <w:right w:val="nil"/>
            </w:tcBorders>
          </w:tcPr>
          <w:p w:rsidR="00282328" w:rsidRPr="0055365C" w:rsidRDefault="00282328" w:rsidP="00282328">
            <w:pPr>
              <w:pStyle w:val="AGRTableText"/>
              <w:keepNext/>
              <w:keepLines/>
            </w:pPr>
            <w:r w:rsidRPr="0055365C">
              <w:t>8 September 2012</w:t>
            </w:r>
          </w:p>
        </w:tc>
        <w:tc>
          <w:tcPr>
            <w:tcW w:w="1280" w:type="dxa"/>
            <w:tcBorders>
              <w:top w:val="nil"/>
              <w:left w:val="nil"/>
              <w:bottom w:val="nil"/>
              <w:right w:val="nil"/>
            </w:tcBorders>
          </w:tcPr>
          <w:p w:rsidR="00282328" w:rsidRPr="0055365C" w:rsidRDefault="00282328" w:rsidP="00282328">
            <w:pPr>
              <w:pStyle w:val="AGRTableText"/>
              <w:keepNext/>
              <w:keepLines/>
            </w:pPr>
            <w:r w:rsidRPr="0055365C">
              <w:t>Darwin</w:t>
            </w:r>
          </w:p>
        </w:tc>
        <w:tc>
          <w:tcPr>
            <w:tcW w:w="1611"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Iced Coffee</w:t>
            </w:r>
          </w:p>
        </w:tc>
        <w:tc>
          <w:tcPr>
            <w:tcW w:w="1361"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600 ml</w:t>
            </w:r>
          </w:p>
        </w:tc>
        <w:tc>
          <w:tcPr>
            <w:tcW w:w="1135" w:type="dxa"/>
            <w:tcBorders>
              <w:top w:val="nil"/>
              <w:left w:val="nil"/>
              <w:bottom w:val="nil"/>
            </w:tcBorders>
          </w:tcPr>
          <w:p w:rsidR="00282328" w:rsidRPr="0055365C" w:rsidRDefault="00282328" w:rsidP="00282328">
            <w:pPr>
              <w:pStyle w:val="AGRTableText"/>
              <w:keepNext/>
              <w:keepLines/>
              <w:tabs>
                <w:tab w:val="decimal" w:pos="582"/>
              </w:tabs>
            </w:pPr>
            <w:r w:rsidRPr="0055365C">
              <w:t>$3.90</w:t>
            </w:r>
          </w:p>
        </w:tc>
      </w:tr>
      <w:tr w:rsidR="00282328" w:rsidRPr="0055365C" w:rsidTr="00282328">
        <w:tc>
          <w:tcPr>
            <w:tcW w:w="2268" w:type="dxa"/>
            <w:tcBorders>
              <w:top w:val="nil"/>
              <w:bottom w:val="single" w:sz="4" w:space="0" w:color="auto"/>
              <w:right w:val="nil"/>
            </w:tcBorders>
          </w:tcPr>
          <w:p w:rsidR="00282328" w:rsidRPr="0055365C" w:rsidRDefault="00282328" w:rsidP="00282328">
            <w:pPr>
              <w:pStyle w:val="AGRTableText"/>
            </w:pPr>
            <w:r w:rsidRPr="0055365C">
              <w:t>4 April 2013</w:t>
            </w:r>
          </w:p>
        </w:tc>
        <w:tc>
          <w:tcPr>
            <w:tcW w:w="1280" w:type="dxa"/>
            <w:tcBorders>
              <w:top w:val="nil"/>
              <w:left w:val="nil"/>
              <w:bottom w:val="single" w:sz="4" w:space="0" w:color="auto"/>
              <w:right w:val="nil"/>
            </w:tcBorders>
          </w:tcPr>
          <w:p w:rsidR="00282328" w:rsidRPr="0055365C" w:rsidRDefault="00282328" w:rsidP="00282328">
            <w:pPr>
              <w:pStyle w:val="AGRTableText"/>
            </w:pPr>
            <w:r w:rsidRPr="0055365C">
              <w:t>Reimburse</w:t>
            </w:r>
          </w:p>
        </w:tc>
        <w:tc>
          <w:tcPr>
            <w:tcW w:w="1611" w:type="dxa"/>
            <w:tcBorders>
              <w:top w:val="nil"/>
              <w:left w:val="nil"/>
              <w:bottom w:val="single" w:sz="4" w:space="0" w:color="auto"/>
              <w:right w:val="nil"/>
            </w:tcBorders>
          </w:tcPr>
          <w:p w:rsidR="00282328" w:rsidRPr="0055365C" w:rsidRDefault="00282328" w:rsidP="00282328">
            <w:pPr>
              <w:pStyle w:val="AGRTableText"/>
            </w:pPr>
            <w:r w:rsidRPr="0055365C">
              <w:t>Not supplied</w:t>
            </w:r>
          </w:p>
        </w:tc>
        <w:tc>
          <w:tcPr>
            <w:tcW w:w="1361" w:type="dxa"/>
            <w:tcBorders>
              <w:top w:val="nil"/>
              <w:left w:val="nil"/>
              <w:bottom w:val="single" w:sz="4" w:space="0" w:color="auto"/>
              <w:right w:val="nil"/>
            </w:tcBorders>
          </w:tcPr>
          <w:p w:rsidR="00282328" w:rsidRPr="0055365C" w:rsidRDefault="00282328" w:rsidP="00282328">
            <w:pPr>
              <w:pStyle w:val="AGRTableText"/>
              <w:tabs>
                <w:tab w:val="decimal" w:pos="619"/>
              </w:tabs>
            </w:pPr>
            <w:r w:rsidRPr="0055365C">
              <w:t>52.42 litres</w:t>
            </w:r>
          </w:p>
        </w:tc>
        <w:tc>
          <w:tcPr>
            <w:tcW w:w="1135" w:type="dxa"/>
            <w:tcBorders>
              <w:top w:val="nil"/>
              <w:left w:val="nil"/>
              <w:bottom w:val="single" w:sz="4" w:space="0" w:color="auto"/>
            </w:tcBorders>
          </w:tcPr>
          <w:p w:rsidR="00282328" w:rsidRPr="0055365C" w:rsidRDefault="00282328" w:rsidP="00282328">
            <w:pPr>
              <w:pStyle w:val="AGRTableText"/>
              <w:tabs>
                <w:tab w:val="decimal" w:pos="582"/>
              </w:tabs>
            </w:pPr>
            <w:r w:rsidRPr="0055365C">
              <w:t>$82.25</w:t>
            </w:r>
          </w:p>
        </w:tc>
      </w:tr>
    </w:tbl>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BulletText"/>
        <w:ind w:left="1208" w:hanging="357"/>
      </w:pPr>
      <w:r>
        <w:t>There were several instances where less than 15 litres of fuel was purchased.  Some of these purchases are further detailed below as they occurred at the same date/time as other purchases.</w:t>
      </w:r>
    </w:p>
    <w:p w:rsidR="00282328" w:rsidRDefault="00282328" w:rsidP="00282328">
      <w:pPr>
        <w:pStyle w:val="AGRBulletText"/>
        <w:ind w:left="1208" w:hanging="357"/>
      </w:pPr>
      <w:r>
        <w:t>The following transactions recorded for DLA are highlighted as being particularly unusual (either individually or as part of a pattern of transactions):</w:t>
      </w:r>
    </w:p>
    <w:tbl>
      <w:tblPr>
        <w:tblStyle w:val="TableGrid"/>
        <w:tblW w:w="7796" w:type="dxa"/>
        <w:tblInd w:w="1384" w:type="dxa"/>
        <w:tblBorders>
          <w:left w:val="none" w:sz="0" w:space="0" w:color="auto"/>
          <w:right w:val="none" w:sz="0" w:space="0" w:color="auto"/>
          <w:insideH w:val="none" w:sz="0" w:space="0" w:color="auto"/>
        </w:tblBorders>
        <w:tblLayout w:type="fixed"/>
        <w:tblLook w:val="04A0" w:firstRow="1" w:lastRow="0" w:firstColumn="1" w:lastColumn="0" w:noHBand="0" w:noVBand="1"/>
        <w:tblCaption w:val="DLA vehicles"/>
        <w:tblDescription w:val="Unusual transactions"/>
      </w:tblPr>
      <w:tblGrid>
        <w:gridCol w:w="2184"/>
        <w:gridCol w:w="1851"/>
        <w:gridCol w:w="1295"/>
        <w:gridCol w:w="1369"/>
        <w:gridCol w:w="1097"/>
      </w:tblGrid>
      <w:tr w:rsidR="00282328" w:rsidRPr="0055365C" w:rsidTr="00E545FD">
        <w:trPr>
          <w:tblHeader/>
        </w:trPr>
        <w:tc>
          <w:tcPr>
            <w:tcW w:w="7796" w:type="dxa"/>
            <w:gridSpan w:val="5"/>
            <w:tcBorders>
              <w:top w:val="single" w:sz="4" w:space="0" w:color="auto"/>
              <w:bottom w:val="nil"/>
            </w:tcBorders>
            <w:shd w:val="clear" w:color="auto" w:fill="F2F2F2" w:themeFill="background1" w:themeFillShade="F2"/>
          </w:tcPr>
          <w:p w:rsidR="00282328" w:rsidRPr="0055365C" w:rsidRDefault="00282328" w:rsidP="00282328">
            <w:pPr>
              <w:pStyle w:val="AGRTableText"/>
              <w:keepNext/>
              <w:keepLines/>
            </w:pPr>
            <w:r w:rsidRPr="0055365C">
              <w:t>DLA Car 021</w:t>
            </w:r>
            <w:r w:rsidRPr="003B04E1">
              <w:rPr>
                <w:vertAlign w:val="superscript"/>
              </w:rPr>
              <w:sym w:font="Symbol" w:char="F0A8"/>
            </w:r>
            <w:r w:rsidRPr="0055365C">
              <w:t xml:space="preserve"> – VMO for exactly $200 with no fuel provider or quantity of fuel purchased being </w:t>
            </w:r>
            <w:r>
              <w:t>stated</w:t>
            </w:r>
            <w:r w:rsidRPr="0055365C">
              <w:t>.</w:t>
            </w:r>
          </w:p>
        </w:tc>
      </w:tr>
      <w:tr w:rsidR="00282328" w:rsidRPr="0055365C" w:rsidTr="00282328">
        <w:tc>
          <w:tcPr>
            <w:tcW w:w="2184" w:type="dxa"/>
            <w:tcBorders>
              <w:top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Date</w:t>
            </w:r>
          </w:p>
        </w:tc>
        <w:tc>
          <w:tcPr>
            <w:tcW w:w="1851"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Location</w:t>
            </w:r>
          </w:p>
        </w:tc>
        <w:tc>
          <w:tcPr>
            <w:tcW w:w="1295"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Odometer</w:t>
            </w:r>
          </w:p>
        </w:tc>
        <w:tc>
          <w:tcPr>
            <w:tcW w:w="1369"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Quantity</w:t>
            </w:r>
          </w:p>
        </w:tc>
        <w:tc>
          <w:tcPr>
            <w:tcW w:w="1097" w:type="dxa"/>
            <w:tcBorders>
              <w:top w:val="nil"/>
              <w:left w:val="nil"/>
              <w:bottom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w:t>
            </w:r>
          </w:p>
        </w:tc>
      </w:tr>
      <w:tr w:rsidR="00282328" w:rsidRPr="0055365C" w:rsidTr="00282328">
        <w:tc>
          <w:tcPr>
            <w:tcW w:w="2184" w:type="dxa"/>
            <w:tcBorders>
              <w:top w:val="nil"/>
              <w:bottom w:val="single" w:sz="4" w:space="0" w:color="auto"/>
              <w:right w:val="nil"/>
            </w:tcBorders>
          </w:tcPr>
          <w:p w:rsidR="00282328" w:rsidRPr="0055365C" w:rsidRDefault="00282328" w:rsidP="00282328">
            <w:pPr>
              <w:pStyle w:val="AGRTableText"/>
            </w:pPr>
            <w:r w:rsidRPr="0055365C">
              <w:t>21 November 2012</w:t>
            </w:r>
          </w:p>
        </w:tc>
        <w:tc>
          <w:tcPr>
            <w:tcW w:w="1851" w:type="dxa"/>
            <w:tcBorders>
              <w:top w:val="nil"/>
              <w:left w:val="nil"/>
              <w:bottom w:val="single" w:sz="4" w:space="0" w:color="auto"/>
              <w:right w:val="nil"/>
            </w:tcBorders>
          </w:tcPr>
          <w:p w:rsidR="00282328" w:rsidRPr="0055365C" w:rsidRDefault="00282328" w:rsidP="00282328">
            <w:pPr>
              <w:pStyle w:val="AGRTableText"/>
            </w:pPr>
            <w:r w:rsidRPr="0055365C">
              <w:t>Unknown</w:t>
            </w:r>
          </w:p>
        </w:tc>
        <w:tc>
          <w:tcPr>
            <w:tcW w:w="1295" w:type="dxa"/>
            <w:tcBorders>
              <w:top w:val="nil"/>
              <w:left w:val="nil"/>
              <w:bottom w:val="single" w:sz="4" w:space="0" w:color="auto"/>
              <w:right w:val="nil"/>
            </w:tcBorders>
          </w:tcPr>
          <w:p w:rsidR="00282328" w:rsidRPr="0055365C" w:rsidRDefault="00282328" w:rsidP="00282328">
            <w:pPr>
              <w:pStyle w:val="AGRTableText"/>
              <w:tabs>
                <w:tab w:val="decimal" w:pos="807"/>
              </w:tabs>
            </w:pPr>
            <w:r w:rsidRPr="0055365C">
              <w:t>90,015 km</w:t>
            </w:r>
          </w:p>
        </w:tc>
        <w:tc>
          <w:tcPr>
            <w:tcW w:w="1369" w:type="dxa"/>
            <w:tcBorders>
              <w:top w:val="nil"/>
              <w:left w:val="nil"/>
              <w:bottom w:val="single" w:sz="4" w:space="0" w:color="auto"/>
              <w:right w:val="nil"/>
            </w:tcBorders>
          </w:tcPr>
          <w:p w:rsidR="00282328" w:rsidRPr="0055365C" w:rsidRDefault="00282328" w:rsidP="00282328">
            <w:pPr>
              <w:pStyle w:val="AGRTableText"/>
            </w:pPr>
            <w:r w:rsidRPr="0055365C">
              <w:t>Unknown</w:t>
            </w:r>
          </w:p>
        </w:tc>
        <w:tc>
          <w:tcPr>
            <w:tcW w:w="1097" w:type="dxa"/>
            <w:tcBorders>
              <w:top w:val="nil"/>
              <w:left w:val="nil"/>
              <w:bottom w:val="single" w:sz="4" w:space="0" w:color="auto"/>
            </w:tcBorders>
          </w:tcPr>
          <w:p w:rsidR="00282328" w:rsidRPr="0055365C" w:rsidRDefault="00282328" w:rsidP="00282328">
            <w:pPr>
              <w:pStyle w:val="AGRTableText"/>
              <w:tabs>
                <w:tab w:val="decimal" w:pos="582"/>
              </w:tabs>
            </w:pPr>
            <w:r w:rsidRPr="0055365C">
              <w:t>$200.00</w:t>
            </w:r>
          </w:p>
        </w:tc>
      </w:tr>
      <w:tr w:rsidR="00282328" w:rsidRPr="0055365C" w:rsidTr="00282328">
        <w:tc>
          <w:tcPr>
            <w:tcW w:w="7796" w:type="dxa"/>
            <w:gridSpan w:val="5"/>
            <w:tcBorders>
              <w:top w:val="single" w:sz="4" w:space="0" w:color="auto"/>
              <w:bottom w:val="single" w:sz="4" w:space="0" w:color="auto"/>
            </w:tcBorders>
            <w:shd w:val="clear" w:color="auto" w:fill="FFFFFF" w:themeFill="background1"/>
          </w:tcPr>
          <w:p w:rsidR="00282328" w:rsidRPr="0055365C" w:rsidRDefault="00282328" w:rsidP="00282328">
            <w:pPr>
              <w:pStyle w:val="AGRTableText"/>
              <w:keepNext/>
              <w:keepLines/>
              <w:tabs>
                <w:tab w:val="left" w:pos="1992"/>
              </w:tabs>
              <w:spacing w:after="0" w:line="240" w:lineRule="auto"/>
            </w:pPr>
            <w:r>
              <w:tab/>
            </w:r>
          </w:p>
        </w:tc>
      </w:tr>
      <w:tr w:rsidR="00282328" w:rsidRPr="0055365C" w:rsidTr="00282328">
        <w:tc>
          <w:tcPr>
            <w:tcW w:w="7796" w:type="dxa"/>
            <w:gridSpan w:val="5"/>
            <w:tcBorders>
              <w:top w:val="single" w:sz="4" w:space="0" w:color="auto"/>
              <w:bottom w:val="nil"/>
            </w:tcBorders>
            <w:shd w:val="clear" w:color="auto" w:fill="F2F2F2" w:themeFill="background1" w:themeFillShade="F2"/>
          </w:tcPr>
          <w:p w:rsidR="00282328" w:rsidRPr="0055365C" w:rsidRDefault="00282328" w:rsidP="00282328">
            <w:pPr>
              <w:pStyle w:val="AGRTableText"/>
              <w:keepNext/>
              <w:keepLines/>
            </w:pPr>
            <w:r w:rsidRPr="0055365C">
              <w:t>DLA Car 021</w:t>
            </w:r>
            <w:r w:rsidRPr="005C091A">
              <w:rPr>
                <w:rStyle w:val="FootnoteReference"/>
              </w:rPr>
              <w:footnoteReference w:customMarkFollows="1" w:id="7"/>
              <w:sym w:font="Symbol" w:char="F0A8"/>
            </w:r>
            <w:r w:rsidRPr="0055365C">
              <w:t xml:space="preserve"> – three occasions were noted where two fuel purchases were made on the same day, at the same location without all odometer readings being provided.</w:t>
            </w:r>
          </w:p>
        </w:tc>
      </w:tr>
      <w:tr w:rsidR="00282328" w:rsidRPr="0055365C" w:rsidTr="00282328">
        <w:tc>
          <w:tcPr>
            <w:tcW w:w="2184" w:type="dxa"/>
            <w:tcBorders>
              <w:top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Date</w:t>
            </w:r>
          </w:p>
        </w:tc>
        <w:tc>
          <w:tcPr>
            <w:tcW w:w="1851"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Location</w:t>
            </w:r>
          </w:p>
        </w:tc>
        <w:tc>
          <w:tcPr>
            <w:tcW w:w="1295"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Odometer</w:t>
            </w:r>
          </w:p>
        </w:tc>
        <w:tc>
          <w:tcPr>
            <w:tcW w:w="1369"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Quantity</w:t>
            </w:r>
          </w:p>
        </w:tc>
        <w:tc>
          <w:tcPr>
            <w:tcW w:w="1097" w:type="dxa"/>
            <w:tcBorders>
              <w:top w:val="nil"/>
              <w:left w:val="nil"/>
              <w:bottom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10 December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Katherine</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64.09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$101.07</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10 December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Katherine</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113.19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$178.50</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4 February 2013</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Katherine</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55,867 km</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70.74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$111.56</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4 February 2013</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Katherine</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121.82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$192.11</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15 February 2013</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Katherine</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133.41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$194.62</w:t>
            </w:r>
          </w:p>
        </w:tc>
      </w:tr>
      <w:tr w:rsidR="00282328" w:rsidRPr="0055365C" w:rsidTr="00282328">
        <w:tc>
          <w:tcPr>
            <w:tcW w:w="2184" w:type="dxa"/>
            <w:tcBorders>
              <w:top w:val="nil"/>
              <w:bottom w:val="single" w:sz="4" w:space="0" w:color="auto"/>
              <w:right w:val="nil"/>
            </w:tcBorders>
          </w:tcPr>
          <w:p w:rsidR="00282328" w:rsidRPr="0055365C" w:rsidRDefault="00282328" w:rsidP="00282328">
            <w:pPr>
              <w:pStyle w:val="AGRTableText"/>
            </w:pPr>
            <w:r w:rsidRPr="0055365C">
              <w:t>15 February 2013</w:t>
            </w:r>
          </w:p>
        </w:tc>
        <w:tc>
          <w:tcPr>
            <w:tcW w:w="1851" w:type="dxa"/>
            <w:tcBorders>
              <w:top w:val="nil"/>
              <w:left w:val="nil"/>
              <w:bottom w:val="single" w:sz="4" w:space="0" w:color="auto"/>
              <w:right w:val="nil"/>
            </w:tcBorders>
          </w:tcPr>
          <w:p w:rsidR="00282328" w:rsidRPr="0055365C" w:rsidRDefault="00282328" w:rsidP="00282328">
            <w:pPr>
              <w:pStyle w:val="AGRTableText"/>
            </w:pPr>
            <w:r w:rsidRPr="0055365C">
              <w:t>Katherine</w:t>
            </w:r>
          </w:p>
        </w:tc>
        <w:tc>
          <w:tcPr>
            <w:tcW w:w="1295" w:type="dxa"/>
            <w:tcBorders>
              <w:top w:val="nil"/>
              <w:left w:val="nil"/>
              <w:bottom w:val="single" w:sz="4" w:space="0" w:color="auto"/>
              <w:right w:val="nil"/>
            </w:tcBorders>
          </w:tcPr>
          <w:p w:rsidR="00282328" w:rsidRPr="0055365C" w:rsidRDefault="00282328" w:rsidP="00282328">
            <w:pPr>
              <w:pStyle w:val="AGRTableText"/>
              <w:tabs>
                <w:tab w:val="decimal" w:pos="807"/>
              </w:tabs>
            </w:pPr>
            <w:r w:rsidRPr="0055365C">
              <w:t>Not stated</w:t>
            </w:r>
          </w:p>
        </w:tc>
        <w:tc>
          <w:tcPr>
            <w:tcW w:w="1369" w:type="dxa"/>
            <w:tcBorders>
              <w:top w:val="nil"/>
              <w:left w:val="nil"/>
              <w:bottom w:val="single" w:sz="4" w:space="0" w:color="auto"/>
              <w:right w:val="nil"/>
            </w:tcBorders>
          </w:tcPr>
          <w:p w:rsidR="00282328" w:rsidRPr="0055365C" w:rsidRDefault="00282328" w:rsidP="00282328">
            <w:pPr>
              <w:pStyle w:val="AGRTableText"/>
              <w:tabs>
                <w:tab w:val="decimal" w:pos="619"/>
              </w:tabs>
            </w:pPr>
            <w:r w:rsidRPr="0055365C">
              <w:t>70.65 litres</w:t>
            </w:r>
          </w:p>
        </w:tc>
        <w:tc>
          <w:tcPr>
            <w:tcW w:w="1097" w:type="dxa"/>
            <w:tcBorders>
              <w:top w:val="nil"/>
              <w:left w:val="nil"/>
              <w:bottom w:val="single" w:sz="4" w:space="0" w:color="auto"/>
            </w:tcBorders>
          </w:tcPr>
          <w:p w:rsidR="00282328" w:rsidRPr="0055365C" w:rsidRDefault="00282328" w:rsidP="00282328">
            <w:pPr>
              <w:pStyle w:val="AGRTableText"/>
              <w:tabs>
                <w:tab w:val="decimal" w:pos="582"/>
              </w:tabs>
            </w:pPr>
            <w:r w:rsidRPr="0055365C">
              <w:t>$111.42</w:t>
            </w:r>
          </w:p>
        </w:tc>
      </w:tr>
      <w:tr w:rsidR="00282328" w:rsidRPr="0055365C" w:rsidTr="00282328">
        <w:tc>
          <w:tcPr>
            <w:tcW w:w="7796" w:type="dxa"/>
            <w:gridSpan w:val="5"/>
            <w:tcBorders>
              <w:top w:val="single" w:sz="4" w:space="0" w:color="auto"/>
              <w:bottom w:val="single" w:sz="4" w:space="0" w:color="auto"/>
            </w:tcBorders>
            <w:shd w:val="clear" w:color="auto" w:fill="FFFFFF" w:themeFill="background1"/>
          </w:tcPr>
          <w:p w:rsidR="00282328" w:rsidRPr="0055365C" w:rsidRDefault="00282328" w:rsidP="00282328">
            <w:pPr>
              <w:pStyle w:val="AGRTableText"/>
              <w:keepNext/>
              <w:keepLines/>
              <w:tabs>
                <w:tab w:val="left" w:pos="1992"/>
              </w:tabs>
              <w:spacing w:after="0" w:line="240" w:lineRule="auto"/>
            </w:pPr>
            <w:r>
              <w:tab/>
            </w:r>
          </w:p>
        </w:tc>
      </w:tr>
      <w:tr w:rsidR="00282328" w:rsidRPr="0055365C" w:rsidTr="00282328">
        <w:tc>
          <w:tcPr>
            <w:tcW w:w="7796" w:type="dxa"/>
            <w:gridSpan w:val="5"/>
            <w:tcBorders>
              <w:top w:val="single" w:sz="4" w:space="0" w:color="auto"/>
              <w:bottom w:val="nil"/>
            </w:tcBorders>
            <w:shd w:val="clear" w:color="auto" w:fill="F2F2F2" w:themeFill="background1" w:themeFillShade="F2"/>
          </w:tcPr>
          <w:p w:rsidR="00282328" w:rsidRPr="0055365C" w:rsidRDefault="00282328" w:rsidP="00282328">
            <w:pPr>
              <w:pStyle w:val="AGRTableText"/>
              <w:keepNext/>
              <w:keepLines/>
            </w:pPr>
            <w:r w:rsidRPr="0055365C">
              <w:t>DLA Car 026</w:t>
            </w:r>
            <w:r w:rsidRPr="005C091A">
              <w:rPr>
                <w:vertAlign w:val="superscript"/>
              </w:rPr>
              <w:sym w:font="Symbol" w:char="F0A8"/>
            </w:r>
            <w:r w:rsidRPr="0055365C">
              <w:t xml:space="preserve"> – two purchases on the 26th of January 2013 at the same time.</w:t>
            </w:r>
          </w:p>
        </w:tc>
      </w:tr>
      <w:tr w:rsidR="00282328" w:rsidRPr="0055365C" w:rsidTr="00282328">
        <w:tc>
          <w:tcPr>
            <w:tcW w:w="2184" w:type="dxa"/>
            <w:tcBorders>
              <w:top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Date</w:t>
            </w:r>
          </w:p>
        </w:tc>
        <w:tc>
          <w:tcPr>
            <w:tcW w:w="1851"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Docket</w:t>
            </w:r>
          </w:p>
        </w:tc>
        <w:tc>
          <w:tcPr>
            <w:tcW w:w="1295"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Odometer</w:t>
            </w:r>
          </w:p>
        </w:tc>
        <w:tc>
          <w:tcPr>
            <w:tcW w:w="1369"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Quantity</w:t>
            </w:r>
          </w:p>
        </w:tc>
        <w:tc>
          <w:tcPr>
            <w:tcW w:w="1097" w:type="dxa"/>
            <w:tcBorders>
              <w:top w:val="nil"/>
              <w:left w:val="nil"/>
              <w:bottom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 xml:space="preserve">26 January 2013 </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11101</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71,750 km</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111.80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$187.48</w:t>
            </w:r>
          </w:p>
        </w:tc>
      </w:tr>
      <w:tr w:rsidR="00282328" w:rsidRPr="0055365C" w:rsidTr="00282328">
        <w:tc>
          <w:tcPr>
            <w:tcW w:w="2184" w:type="dxa"/>
            <w:tcBorders>
              <w:top w:val="nil"/>
              <w:bottom w:val="single" w:sz="4" w:space="0" w:color="auto"/>
              <w:right w:val="nil"/>
            </w:tcBorders>
          </w:tcPr>
          <w:p w:rsidR="00282328" w:rsidRPr="0055365C" w:rsidRDefault="00282328" w:rsidP="00282328">
            <w:pPr>
              <w:pStyle w:val="AGRTableText"/>
            </w:pPr>
            <w:r w:rsidRPr="0055365C">
              <w:t xml:space="preserve">26 January 2013 </w:t>
            </w:r>
          </w:p>
        </w:tc>
        <w:tc>
          <w:tcPr>
            <w:tcW w:w="1851" w:type="dxa"/>
            <w:tcBorders>
              <w:top w:val="nil"/>
              <w:left w:val="nil"/>
              <w:bottom w:val="single" w:sz="4" w:space="0" w:color="auto"/>
              <w:right w:val="nil"/>
            </w:tcBorders>
          </w:tcPr>
          <w:p w:rsidR="00282328" w:rsidRPr="0055365C" w:rsidRDefault="00282328" w:rsidP="00282328">
            <w:pPr>
              <w:pStyle w:val="AGRTableText"/>
            </w:pPr>
            <w:r w:rsidRPr="0055365C">
              <w:t>11101</w:t>
            </w:r>
          </w:p>
        </w:tc>
        <w:tc>
          <w:tcPr>
            <w:tcW w:w="1295" w:type="dxa"/>
            <w:tcBorders>
              <w:top w:val="nil"/>
              <w:left w:val="nil"/>
              <w:bottom w:val="single" w:sz="4" w:space="0" w:color="auto"/>
              <w:right w:val="nil"/>
            </w:tcBorders>
          </w:tcPr>
          <w:p w:rsidR="00282328" w:rsidRPr="0055365C" w:rsidRDefault="00282328" w:rsidP="00282328">
            <w:pPr>
              <w:pStyle w:val="AGRTableText"/>
              <w:tabs>
                <w:tab w:val="decimal" w:pos="807"/>
              </w:tabs>
            </w:pPr>
            <w:r w:rsidRPr="0055365C">
              <w:t>71,750 km</w:t>
            </w:r>
          </w:p>
        </w:tc>
        <w:tc>
          <w:tcPr>
            <w:tcW w:w="1369" w:type="dxa"/>
            <w:tcBorders>
              <w:top w:val="nil"/>
              <w:left w:val="nil"/>
              <w:bottom w:val="single" w:sz="4" w:space="0" w:color="auto"/>
              <w:right w:val="nil"/>
            </w:tcBorders>
          </w:tcPr>
          <w:p w:rsidR="00282328" w:rsidRPr="0055365C" w:rsidRDefault="00282328" w:rsidP="00282328">
            <w:pPr>
              <w:pStyle w:val="AGRTableText"/>
              <w:tabs>
                <w:tab w:val="decimal" w:pos="619"/>
              </w:tabs>
            </w:pPr>
            <w:r w:rsidRPr="0055365C">
              <w:t>1.00</w:t>
            </w:r>
          </w:p>
        </w:tc>
        <w:tc>
          <w:tcPr>
            <w:tcW w:w="1097" w:type="dxa"/>
            <w:tcBorders>
              <w:top w:val="nil"/>
              <w:left w:val="nil"/>
              <w:bottom w:val="single" w:sz="4" w:space="0" w:color="auto"/>
            </w:tcBorders>
          </w:tcPr>
          <w:p w:rsidR="00282328" w:rsidRPr="0055365C" w:rsidRDefault="00282328" w:rsidP="00282328">
            <w:pPr>
              <w:pStyle w:val="AGRTableText"/>
              <w:tabs>
                <w:tab w:val="decimal" w:pos="582"/>
              </w:tabs>
            </w:pPr>
            <w:r w:rsidRPr="0055365C">
              <w:t>$189.95</w:t>
            </w:r>
          </w:p>
        </w:tc>
      </w:tr>
    </w:tbl>
    <w:p w:rsidR="00282328" w:rsidRDefault="00282328" w:rsidP="00282328">
      <w:pPr>
        <w:pStyle w:val="AGRHeading1"/>
      </w:pPr>
      <w:r>
        <w:t xml:space="preserve">Selected Agencies </w:t>
      </w:r>
      <w:proofErr w:type="spellStart"/>
      <w:r>
        <w:t>cont</w:t>
      </w:r>
      <w:proofErr w:type="spellEnd"/>
      <w:r>
        <w:t>…</w:t>
      </w:r>
      <w:r>
        <w:tab/>
      </w:r>
    </w:p>
    <w:tbl>
      <w:tblPr>
        <w:tblStyle w:val="TableGrid"/>
        <w:tblW w:w="7796" w:type="dxa"/>
        <w:tblInd w:w="1384" w:type="dxa"/>
        <w:tblBorders>
          <w:left w:val="none" w:sz="0" w:space="0" w:color="auto"/>
          <w:right w:val="none" w:sz="0" w:space="0" w:color="auto"/>
          <w:insideH w:val="none" w:sz="0" w:space="0" w:color="auto"/>
        </w:tblBorders>
        <w:tblLayout w:type="fixed"/>
        <w:tblLook w:val="04A0" w:firstRow="1" w:lastRow="0" w:firstColumn="1" w:lastColumn="0" w:noHBand="0" w:noVBand="1"/>
        <w:tblCaption w:val="DLA Vehicles"/>
        <w:tblDescription w:val="Unusual transactions"/>
      </w:tblPr>
      <w:tblGrid>
        <w:gridCol w:w="2184"/>
        <w:gridCol w:w="1851"/>
        <w:gridCol w:w="1295"/>
        <w:gridCol w:w="1369"/>
        <w:gridCol w:w="1097"/>
      </w:tblGrid>
      <w:tr w:rsidR="00282328" w:rsidRPr="0055365C" w:rsidTr="00E545FD">
        <w:trPr>
          <w:tblHeader/>
        </w:trPr>
        <w:tc>
          <w:tcPr>
            <w:tcW w:w="7796" w:type="dxa"/>
            <w:gridSpan w:val="5"/>
            <w:tcBorders>
              <w:top w:val="single" w:sz="4" w:space="0" w:color="auto"/>
              <w:bottom w:val="nil"/>
            </w:tcBorders>
            <w:shd w:val="clear" w:color="auto" w:fill="F2F2F2" w:themeFill="background1" w:themeFillShade="F2"/>
          </w:tcPr>
          <w:p w:rsidR="00282328" w:rsidRPr="0055365C" w:rsidRDefault="00282328" w:rsidP="00282328">
            <w:pPr>
              <w:pStyle w:val="AGRTableText"/>
              <w:keepNext/>
              <w:keepLines/>
            </w:pPr>
            <w:r w:rsidRPr="0055365C">
              <w:t>DLA Car 014</w:t>
            </w:r>
            <w:r w:rsidRPr="005C091A">
              <w:rPr>
                <w:vertAlign w:val="superscript"/>
              </w:rPr>
              <w:sym w:font="Symbol" w:char="F0A8"/>
            </w:r>
            <w:r w:rsidRPr="0055365C">
              <w:t xml:space="preserve"> – </w:t>
            </w:r>
            <w:r>
              <w:t xml:space="preserve">two instances where </w:t>
            </w:r>
            <w:r w:rsidRPr="0055365C">
              <w:t xml:space="preserve">purchases </w:t>
            </w:r>
            <w:r>
              <w:t xml:space="preserve">of </w:t>
            </w:r>
            <w:r w:rsidRPr="0055365C">
              <w:t xml:space="preserve">fuel </w:t>
            </w:r>
            <w:r>
              <w:t xml:space="preserve">and unknown items were </w:t>
            </w:r>
            <w:r w:rsidRPr="0055365C">
              <w:t xml:space="preserve">made on the same </w:t>
            </w:r>
            <w:r>
              <w:t>day</w:t>
            </w:r>
            <w:r w:rsidRPr="0055365C">
              <w:t>.</w:t>
            </w:r>
          </w:p>
        </w:tc>
      </w:tr>
      <w:tr w:rsidR="00282328" w:rsidRPr="0055365C" w:rsidTr="00282328">
        <w:tc>
          <w:tcPr>
            <w:tcW w:w="2184" w:type="dxa"/>
            <w:tcBorders>
              <w:top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Date</w:t>
            </w:r>
          </w:p>
        </w:tc>
        <w:tc>
          <w:tcPr>
            <w:tcW w:w="1851"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Location</w:t>
            </w:r>
          </w:p>
        </w:tc>
        <w:tc>
          <w:tcPr>
            <w:tcW w:w="1295"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Odometer</w:t>
            </w:r>
          </w:p>
        </w:tc>
        <w:tc>
          <w:tcPr>
            <w:tcW w:w="1369"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Quantity</w:t>
            </w:r>
          </w:p>
        </w:tc>
        <w:tc>
          <w:tcPr>
            <w:tcW w:w="1097" w:type="dxa"/>
            <w:tcBorders>
              <w:top w:val="nil"/>
              <w:left w:val="nil"/>
              <w:bottom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13 April 2013 at 19:20</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Wishart</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5,616 km</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44.37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$70.68</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13 April 2013 at 19:20</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Wishart</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5,616 km</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1 unknown</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$12.95</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19 May 2013 at 19:06</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Wishart</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7,591 km</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36.67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$56.22</w:t>
            </w:r>
          </w:p>
        </w:tc>
      </w:tr>
      <w:tr w:rsidR="00282328" w:rsidRPr="0055365C" w:rsidTr="00282328">
        <w:tc>
          <w:tcPr>
            <w:tcW w:w="2184" w:type="dxa"/>
            <w:tcBorders>
              <w:top w:val="nil"/>
              <w:bottom w:val="single" w:sz="4" w:space="0" w:color="auto"/>
              <w:right w:val="nil"/>
            </w:tcBorders>
          </w:tcPr>
          <w:p w:rsidR="00282328" w:rsidRPr="0055365C" w:rsidRDefault="00282328" w:rsidP="00282328">
            <w:pPr>
              <w:pStyle w:val="AGRTableText"/>
            </w:pPr>
            <w:r w:rsidRPr="0055365C">
              <w:t>19 May 2013 at 19:07</w:t>
            </w:r>
          </w:p>
        </w:tc>
        <w:tc>
          <w:tcPr>
            <w:tcW w:w="1851" w:type="dxa"/>
            <w:tcBorders>
              <w:top w:val="nil"/>
              <w:left w:val="nil"/>
              <w:bottom w:val="single" w:sz="4" w:space="0" w:color="auto"/>
              <w:right w:val="nil"/>
            </w:tcBorders>
          </w:tcPr>
          <w:p w:rsidR="00282328" w:rsidRPr="0055365C" w:rsidRDefault="00282328" w:rsidP="00282328">
            <w:pPr>
              <w:pStyle w:val="AGRTableText"/>
            </w:pPr>
            <w:r w:rsidRPr="0055365C">
              <w:t>Wishart</w:t>
            </w:r>
          </w:p>
        </w:tc>
        <w:tc>
          <w:tcPr>
            <w:tcW w:w="1295" w:type="dxa"/>
            <w:tcBorders>
              <w:top w:val="nil"/>
              <w:left w:val="nil"/>
              <w:bottom w:val="single" w:sz="4" w:space="0" w:color="auto"/>
              <w:right w:val="nil"/>
            </w:tcBorders>
          </w:tcPr>
          <w:p w:rsidR="00282328" w:rsidRPr="0055365C" w:rsidRDefault="00282328" w:rsidP="00282328">
            <w:pPr>
              <w:pStyle w:val="AGRTableText"/>
              <w:tabs>
                <w:tab w:val="decimal" w:pos="807"/>
              </w:tabs>
            </w:pPr>
            <w:r w:rsidRPr="0055365C">
              <w:t>7,591 km</w:t>
            </w:r>
          </w:p>
        </w:tc>
        <w:tc>
          <w:tcPr>
            <w:tcW w:w="1369" w:type="dxa"/>
            <w:tcBorders>
              <w:top w:val="nil"/>
              <w:left w:val="nil"/>
              <w:bottom w:val="single" w:sz="4" w:space="0" w:color="auto"/>
              <w:right w:val="nil"/>
            </w:tcBorders>
          </w:tcPr>
          <w:p w:rsidR="00282328" w:rsidRPr="0055365C" w:rsidRDefault="00282328" w:rsidP="00282328">
            <w:pPr>
              <w:pStyle w:val="AGRTableText"/>
              <w:tabs>
                <w:tab w:val="decimal" w:pos="619"/>
              </w:tabs>
            </w:pPr>
            <w:r w:rsidRPr="0055365C">
              <w:t>1 unknown</w:t>
            </w:r>
          </w:p>
        </w:tc>
        <w:tc>
          <w:tcPr>
            <w:tcW w:w="1097" w:type="dxa"/>
            <w:tcBorders>
              <w:top w:val="nil"/>
              <w:left w:val="nil"/>
              <w:bottom w:val="single" w:sz="4" w:space="0" w:color="auto"/>
            </w:tcBorders>
          </w:tcPr>
          <w:p w:rsidR="00282328" w:rsidRPr="0055365C" w:rsidRDefault="00282328" w:rsidP="00282328">
            <w:pPr>
              <w:pStyle w:val="AGRTableText"/>
              <w:tabs>
                <w:tab w:val="decimal" w:pos="582"/>
              </w:tabs>
            </w:pPr>
            <w:r w:rsidRPr="0055365C">
              <w:t>$16.10</w:t>
            </w:r>
          </w:p>
        </w:tc>
      </w:tr>
      <w:tr w:rsidR="00282328" w:rsidRPr="0055365C" w:rsidTr="00282328">
        <w:tc>
          <w:tcPr>
            <w:tcW w:w="7796" w:type="dxa"/>
            <w:gridSpan w:val="5"/>
            <w:tcBorders>
              <w:top w:val="single" w:sz="4" w:space="0" w:color="auto"/>
              <w:bottom w:val="single" w:sz="4" w:space="0" w:color="auto"/>
            </w:tcBorders>
            <w:shd w:val="clear" w:color="auto" w:fill="FFFFFF" w:themeFill="background1"/>
          </w:tcPr>
          <w:p w:rsidR="00282328" w:rsidRPr="0055365C" w:rsidRDefault="00282328" w:rsidP="00282328">
            <w:pPr>
              <w:pStyle w:val="AGRTableText"/>
              <w:keepNext/>
              <w:keepLines/>
              <w:tabs>
                <w:tab w:val="left" w:pos="1992"/>
              </w:tabs>
              <w:spacing w:after="0" w:line="240" w:lineRule="auto"/>
            </w:pPr>
            <w:r>
              <w:tab/>
            </w:r>
          </w:p>
        </w:tc>
      </w:tr>
      <w:tr w:rsidR="00282328" w:rsidRPr="0055365C" w:rsidTr="00282328">
        <w:tc>
          <w:tcPr>
            <w:tcW w:w="7796" w:type="dxa"/>
            <w:gridSpan w:val="5"/>
            <w:tcBorders>
              <w:top w:val="single" w:sz="4" w:space="0" w:color="auto"/>
              <w:bottom w:val="nil"/>
            </w:tcBorders>
            <w:shd w:val="clear" w:color="auto" w:fill="F2F2F2" w:themeFill="background1" w:themeFillShade="F2"/>
          </w:tcPr>
          <w:p w:rsidR="00282328" w:rsidRPr="0055365C" w:rsidRDefault="00282328" w:rsidP="00282328">
            <w:pPr>
              <w:pStyle w:val="AGRTableText"/>
              <w:keepNext/>
              <w:keepLines/>
            </w:pPr>
            <w:r w:rsidRPr="0055365C">
              <w:t>DLA Car 011</w:t>
            </w:r>
            <w:r w:rsidRPr="005C091A">
              <w:rPr>
                <w:rStyle w:val="FootnoteReference"/>
              </w:rPr>
              <w:footnoteReference w:customMarkFollows="1" w:id="8"/>
              <w:sym w:font="Symbol" w:char="F0A8"/>
            </w:r>
            <w:r w:rsidRPr="0055365C">
              <w:t xml:space="preserve"> – two purchases 159 km south of the Northern Territory border</w:t>
            </w:r>
            <w:r>
              <w:t xml:space="preserve"> over the Christmas/New Year period.</w:t>
            </w:r>
          </w:p>
        </w:tc>
      </w:tr>
      <w:tr w:rsidR="00282328" w:rsidRPr="0055365C" w:rsidTr="00282328">
        <w:tc>
          <w:tcPr>
            <w:tcW w:w="2184" w:type="dxa"/>
            <w:tcBorders>
              <w:top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Date</w:t>
            </w:r>
          </w:p>
        </w:tc>
        <w:tc>
          <w:tcPr>
            <w:tcW w:w="1851"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Location</w:t>
            </w:r>
          </w:p>
        </w:tc>
        <w:tc>
          <w:tcPr>
            <w:tcW w:w="1295"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Odometer</w:t>
            </w:r>
          </w:p>
        </w:tc>
        <w:tc>
          <w:tcPr>
            <w:tcW w:w="1369"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Quantity</w:t>
            </w:r>
          </w:p>
        </w:tc>
        <w:tc>
          <w:tcPr>
            <w:tcW w:w="1097" w:type="dxa"/>
            <w:tcBorders>
              <w:top w:val="nil"/>
              <w:left w:val="nil"/>
              <w:bottom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29 December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Marla SA</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37,738 km</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44.46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$69.18</w:t>
            </w:r>
          </w:p>
        </w:tc>
      </w:tr>
      <w:tr w:rsidR="00282328" w:rsidRPr="0055365C" w:rsidTr="00282328">
        <w:tc>
          <w:tcPr>
            <w:tcW w:w="2184" w:type="dxa"/>
            <w:tcBorders>
              <w:top w:val="nil"/>
              <w:bottom w:val="single" w:sz="4" w:space="0" w:color="auto"/>
              <w:right w:val="nil"/>
            </w:tcBorders>
          </w:tcPr>
          <w:p w:rsidR="00282328" w:rsidRPr="0055365C" w:rsidRDefault="00282328" w:rsidP="00282328">
            <w:pPr>
              <w:pStyle w:val="AGRTableText"/>
            </w:pPr>
            <w:r w:rsidRPr="0055365C">
              <w:t>19 January 2013</w:t>
            </w:r>
          </w:p>
        </w:tc>
        <w:tc>
          <w:tcPr>
            <w:tcW w:w="1851" w:type="dxa"/>
            <w:tcBorders>
              <w:top w:val="nil"/>
              <w:left w:val="nil"/>
              <w:bottom w:val="single" w:sz="4" w:space="0" w:color="auto"/>
              <w:right w:val="nil"/>
            </w:tcBorders>
          </w:tcPr>
          <w:p w:rsidR="00282328" w:rsidRPr="0055365C" w:rsidRDefault="00282328" w:rsidP="00282328">
            <w:pPr>
              <w:pStyle w:val="AGRTableText"/>
            </w:pPr>
            <w:r w:rsidRPr="0055365C">
              <w:t>Marla SA</w:t>
            </w:r>
          </w:p>
        </w:tc>
        <w:tc>
          <w:tcPr>
            <w:tcW w:w="1295" w:type="dxa"/>
            <w:tcBorders>
              <w:top w:val="nil"/>
              <w:left w:val="nil"/>
              <w:bottom w:val="single" w:sz="4" w:space="0" w:color="auto"/>
              <w:right w:val="nil"/>
            </w:tcBorders>
          </w:tcPr>
          <w:p w:rsidR="00282328" w:rsidRPr="0055365C" w:rsidRDefault="00282328" w:rsidP="00282328">
            <w:pPr>
              <w:pStyle w:val="AGRTableText"/>
              <w:tabs>
                <w:tab w:val="decimal" w:pos="807"/>
              </w:tabs>
            </w:pPr>
            <w:r w:rsidRPr="0055365C">
              <w:t>43,377 km</w:t>
            </w:r>
          </w:p>
        </w:tc>
        <w:tc>
          <w:tcPr>
            <w:tcW w:w="1369" w:type="dxa"/>
            <w:tcBorders>
              <w:top w:val="nil"/>
              <w:left w:val="nil"/>
              <w:bottom w:val="single" w:sz="4" w:space="0" w:color="auto"/>
              <w:right w:val="nil"/>
            </w:tcBorders>
          </w:tcPr>
          <w:p w:rsidR="00282328" w:rsidRPr="0055365C" w:rsidRDefault="00282328" w:rsidP="00282328">
            <w:pPr>
              <w:pStyle w:val="AGRTableText"/>
              <w:tabs>
                <w:tab w:val="decimal" w:pos="619"/>
              </w:tabs>
            </w:pPr>
            <w:r w:rsidRPr="0055365C">
              <w:t>34.48 litres</w:t>
            </w:r>
          </w:p>
        </w:tc>
        <w:tc>
          <w:tcPr>
            <w:tcW w:w="1097" w:type="dxa"/>
            <w:tcBorders>
              <w:top w:val="nil"/>
              <w:left w:val="nil"/>
              <w:bottom w:val="single" w:sz="4" w:space="0" w:color="auto"/>
            </w:tcBorders>
          </w:tcPr>
          <w:p w:rsidR="00282328" w:rsidRPr="0055365C" w:rsidRDefault="00282328" w:rsidP="00282328">
            <w:pPr>
              <w:pStyle w:val="AGRTableText"/>
              <w:tabs>
                <w:tab w:val="decimal" w:pos="582"/>
              </w:tabs>
            </w:pPr>
            <w:r w:rsidRPr="0055365C">
              <w:t>$53.60</w:t>
            </w:r>
          </w:p>
        </w:tc>
      </w:tr>
      <w:tr w:rsidR="00282328" w:rsidRPr="0055365C" w:rsidTr="00282328">
        <w:tc>
          <w:tcPr>
            <w:tcW w:w="7796" w:type="dxa"/>
            <w:gridSpan w:val="5"/>
            <w:tcBorders>
              <w:top w:val="single" w:sz="4" w:space="0" w:color="auto"/>
              <w:bottom w:val="single" w:sz="4" w:space="0" w:color="auto"/>
            </w:tcBorders>
            <w:shd w:val="clear" w:color="auto" w:fill="FFFFFF" w:themeFill="background1"/>
          </w:tcPr>
          <w:p w:rsidR="00282328" w:rsidRPr="0055365C" w:rsidRDefault="00282328" w:rsidP="00282328">
            <w:pPr>
              <w:pStyle w:val="AGRTableText"/>
              <w:keepNext/>
              <w:keepLines/>
              <w:tabs>
                <w:tab w:val="left" w:pos="1992"/>
              </w:tabs>
              <w:spacing w:after="0" w:line="240" w:lineRule="auto"/>
            </w:pPr>
            <w:r>
              <w:tab/>
            </w:r>
          </w:p>
        </w:tc>
      </w:tr>
      <w:tr w:rsidR="00282328" w:rsidRPr="0055365C" w:rsidTr="00282328">
        <w:tc>
          <w:tcPr>
            <w:tcW w:w="7796" w:type="dxa"/>
            <w:gridSpan w:val="5"/>
            <w:tcBorders>
              <w:top w:val="single" w:sz="4" w:space="0" w:color="auto"/>
              <w:bottom w:val="nil"/>
            </w:tcBorders>
            <w:shd w:val="clear" w:color="auto" w:fill="F2F2F2" w:themeFill="background1" w:themeFillShade="F2"/>
          </w:tcPr>
          <w:p w:rsidR="00282328" w:rsidRPr="0055365C" w:rsidRDefault="00282328" w:rsidP="00282328">
            <w:pPr>
              <w:pStyle w:val="AGRTableText"/>
              <w:keepNext/>
              <w:keepLines/>
            </w:pPr>
            <w:r w:rsidRPr="0055365C">
              <w:t>DLA Car 019</w:t>
            </w:r>
            <w:r w:rsidR="00BC0BAE" w:rsidRPr="005C091A">
              <w:rPr>
                <w:vertAlign w:val="superscript"/>
              </w:rPr>
              <w:sym w:font="Symbol" w:char="F0A8"/>
            </w:r>
            <w:r w:rsidRPr="0055365C">
              <w:t xml:space="preserve"> – two purchases on the same day with the same odometer reading.</w:t>
            </w:r>
          </w:p>
        </w:tc>
      </w:tr>
      <w:tr w:rsidR="00282328" w:rsidRPr="0055365C" w:rsidTr="00282328">
        <w:tc>
          <w:tcPr>
            <w:tcW w:w="2184" w:type="dxa"/>
            <w:tcBorders>
              <w:top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Date</w:t>
            </w:r>
          </w:p>
        </w:tc>
        <w:tc>
          <w:tcPr>
            <w:tcW w:w="1851"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Location</w:t>
            </w:r>
          </w:p>
        </w:tc>
        <w:tc>
          <w:tcPr>
            <w:tcW w:w="1295"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Odometer</w:t>
            </w:r>
          </w:p>
        </w:tc>
        <w:tc>
          <w:tcPr>
            <w:tcW w:w="1369"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Quantity</w:t>
            </w:r>
          </w:p>
        </w:tc>
        <w:tc>
          <w:tcPr>
            <w:tcW w:w="1097" w:type="dxa"/>
            <w:tcBorders>
              <w:top w:val="nil"/>
              <w:left w:val="nil"/>
              <w:bottom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27 August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Berry Springs</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47,523</w:t>
            </w:r>
            <w:r>
              <w:t xml:space="preserve"> km</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12.95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$20.58</w:t>
            </w:r>
          </w:p>
        </w:tc>
      </w:tr>
      <w:tr w:rsidR="00282328" w:rsidRPr="0055365C" w:rsidTr="00282328">
        <w:tc>
          <w:tcPr>
            <w:tcW w:w="2184" w:type="dxa"/>
            <w:tcBorders>
              <w:top w:val="nil"/>
              <w:bottom w:val="single" w:sz="4" w:space="0" w:color="auto"/>
              <w:right w:val="nil"/>
            </w:tcBorders>
          </w:tcPr>
          <w:p w:rsidR="00282328" w:rsidRPr="0055365C" w:rsidRDefault="00282328" w:rsidP="00282328">
            <w:pPr>
              <w:pStyle w:val="AGRTableText"/>
            </w:pPr>
            <w:r w:rsidRPr="0055365C">
              <w:t>27 August 2012</w:t>
            </w:r>
          </w:p>
        </w:tc>
        <w:tc>
          <w:tcPr>
            <w:tcW w:w="1851" w:type="dxa"/>
            <w:tcBorders>
              <w:top w:val="nil"/>
              <w:left w:val="nil"/>
              <w:bottom w:val="single" w:sz="4" w:space="0" w:color="auto"/>
              <w:right w:val="nil"/>
            </w:tcBorders>
          </w:tcPr>
          <w:p w:rsidR="00282328" w:rsidRPr="0055365C" w:rsidRDefault="00282328" w:rsidP="00282328">
            <w:pPr>
              <w:pStyle w:val="AGRTableText"/>
            </w:pPr>
            <w:r w:rsidRPr="0055365C">
              <w:t>Berry Springs</w:t>
            </w:r>
          </w:p>
        </w:tc>
        <w:tc>
          <w:tcPr>
            <w:tcW w:w="1295" w:type="dxa"/>
            <w:tcBorders>
              <w:top w:val="nil"/>
              <w:left w:val="nil"/>
              <w:bottom w:val="single" w:sz="4" w:space="0" w:color="auto"/>
              <w:right w:val="nil"/>
            </w:tcBorders>
          </w:tcPr>
          <w:p w:rsidR="00282328" w:rsidRPr="0055365C" w:rsidRDefault="00282328" w:rsidP="00282328">
            <w:pPr>
              <w:pStyle w:val="AGRTableText"/>
              <w:tabs>
                <w:tab w:val="decimal" w:pos="807"/>
              </w:tabs>
            </w:pPr>
            <w:r w:rsidRPr="0055365C">
              <w:t>47,523</w:t>
            </w:r>
            <w:r>
              <w:t xml:space="preserve"> km</w:t>
            </w:r>
          </w:p>
        </w:tc>
        <w:tc>
          <w:tcPr>
            <w:tcW w:w="1369" w:type="dxa"/>
            <w:tcBorders>
              <w:top w:val="nil"/>
              <w:left w:val="nil"/>
              <w:bottom w:val="single" w:sz="4" w:space="0" w:color="auto"/>
              <w:right w:val="nil"/>
            </w:tcBorders>
          </w:tcPr>
          <w:p w:rsidR="00282328" w:rsidRPr="0055365C" w:rsidRDefault="00282328" w:rsidP="00282328">
            <w:pPr>
              <w:pStyle w:val="AGRTableText"/>
              <w:tabs>
                <w:tab w:val="decimal" w:pos="619"/>
              </w:tabs>
            </w:pPr>
            <w:r w:rsidRPr="0055365C">
              <w:t>111.83 litres</w:t>
            </w:r>
          </w:p>
        </w:tc>
        <w:tc>
          <w:tcPr>
            <w:tcW w:w="1097" w:type="dxa"/>
            <w:tcBorders>
              <w:top w:val="nil"/>
              <w:left w:val="nil"/>
              <w:bottom w:val="single" w:sz="4" w:space="0" w:color="auto"/>
            </w:tcBorders>
          </w:tcPr>
          <w:p w:rsidR="00282328" w:rsidRPr="0055365C" w:rsidRDefault="00282328" w:rsidP="00282328">
            <w:pPr>
              <w:pStyle w:val="AGRTableText"/>
              <w:tabs>
                <w:tab w:val="decimal" w:pos="582"/>
              </w:tabs>
            </w:pPr>
            <w:r w:rsidRPr="0055365C">
              <w:t>$174.82</w:t>
            </w:r>
          </w:p>
        </w:tc>
      </w:tr>
    </w:tbl>
    <w:p w:rsidR="00282328" w:rsidRDefault="00282328" w:rsidP="00282328"/>
    <w:p w:rsidR="00282328" w:rsidRDefault="00282328" w:rsidP="00282328">
      <w:pPr>
        <w:pStyle w:val="AGRHeading1"/>
      </w:pPr>
      <w:r>
        <w:t xml:space="preserve">Selected Agencies </w:t>
      </w:r>
      <w:proofErr w:type="spellStart"/>
      <w:r>
        <w:t>cont</w:t>
      </w:r>
      <w:proofErr w:type="spellEnd"/>
      <w:r>
        <w:t>…</w:t>
      </w:r>
      <w:r>
        <w:tab/>
      </w:r>
    </w:p>
    <w:tbl>
      <w:tblPr>
        <w:tblStyle w:val="TableGrid"/>
        <w:tblW w:w="7796" w:type="dxa"/>
        <w:tblInd w:w="1384" w:type="dxa"/>
        <w:tblBorders>
          <w:left w:val="none" w:sz="0" w:space="0" w:color="auto"/>
          <w:right w:val="none" w:sz="0" w:space="0" w:color="auto"/>
          <w:insideH w:val="none" w:sz="0" w:space="0" w:color="auto"/>
        </w:tblBorders>
        <w:tblLayout w:type="fixed"/>
        <w:tblLook w:val="04A0" w:firstRow="1" w:lastRow="0" w:firstColumn="1" w:lastColumn="0" w:noHBand="0" w:noVBand="1"/>
        <w:tblCaption w:val="DLA Vehicles"/>
        <w:tblDescription w:val="Unusual transactions"/>
      </w:tblPr>
      <w:tblGrid>
        <w:gridCol w:w="2184"/>
        <w:gridCol w:w="1851"/>
        <w:gridCol w:w="1295"/>
        <w:gridCol w:w="1369"/>
        <w:gridCol w:w="1097"/>
      </w:tblGrid>
      <w:tr w:rsidR="00282328" w:rsidRPr="0055365C" w:rsidTr="00E545FD">
        <w:trPr>
          <w:tblHeader/>
        </w:trPr>
        <w:tc>
          <w:tcPr>
            <w:tcW w:w="7796" w:type="dxa"/>
            <w:gridSpan w:val="5"/>
            <w:tcBorders>
              <w:top w:val="single" w:sz="4" w:space="0" w:color="auto"/>
              <w:bottom w:val="nil"/>
            </w:tcBorders>
            <w:shd w:val="clear" w:color="auto" w:fill="F2F2F2" w:themeFill="background1" w:themeFillShade="F2"/>
          </w:tcPr>
          <w:p w:rsidR="00282328" w:rsidRPr="0055365C" w:rsidRDefault="00282328" w:rsidP="00282328">
            <w:pPr>
              <w:pStyle w:val="AGRTableText"/>
              <w:keepNext/>
              <w:keepLines/>
            </w:pPr>
            <w:r w:rsidRPr="0055365C">
              <w:t>DLA Car 009</w:t>
            </w:r>
            <w:r w:rsidR="00CE0497" w:rsidRPr="005C091A">
              <w:rPr>
                <w:rStyle w:val="FootnoteReference"/>
              </w:rPr>
              <w:footnoteReference w:customMarkFollows="1" w:id="9"/>
              <w:sym w:font="Symbol" w:char="F0A8"/>
            </w:r>
            <w:r w:rsidRPr="0055365C">
              <w:t xml:space="preserve"> – three </w:t>
            </w:r>
            <w:r>
              <w:t xml:space="preserve">instances of fuel </w:t>
            </w:r>
            <w:r w:rsidRPr="0055365C">
              <w:t>purchases on the same day without odometer readings being provided.</w:t>
            </w:r>
          </w:p>
        </w:tc>
      </w:tr>
      <w:tr w:rsidR="00282328" w:rsidRPr="0055365C" w:rsidTr="00282328">
        <w:tc>
          <w:tcPr>
            <w:tcW w:w="2184" w:type="dxa"/>
            <w:tcBorders>
              <w:top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Date</w:t>
            </w:r>
          </w:p>
        </w:tc>
        <w:tc>
          <w:tcPr>
            <w:tcW w:w="1851"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Location</w:t>
            </w:r>
          </w:p>
        </w:tc>
        <w:tc>
          <w:tcPr>
            <w:tcW w:w="1295"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Odometer</w:t>
            </w:r>
          </w:p>
        </w:tc>
        <w:tc>
          <w:tcPr>
            <w:tcW w:w="1369"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Quantity</w:t>
            </w:r>
          </w:p>
        </w:tc>
        <w:tc>
          <w:tcPr>
            <w:tcW w:w="1097" w:type="dxa"/>
            <w:tcBorders>
              <w:top w:val="nil"/>
              <w:left w:val="nil"/>
              <w:bottom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4 July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Unknown</w:t>
            </w:r>
          </w:p>
        </w:tc>
        <w:tc>
          <w:tcPr>
            <w:tcW w:w="1295" w:type="dxa"/>
            <w:tcBorders>
              <w:top w:val="nil"/>
              <w:left w:val="nil"/>
              <w:bottom w:val="nil"/>
              <w:right w:val="nil"/>
            </w:tcBorders>
          </w:tcPr>
          <w:p w:rsidR="00282328" w:rsidRPr="0055365C" w:rsidRDefault="00282328" w:rsidP="00282328">
            <w:pPr>
              <w:pStyle w:val="AGRTableText"/>
              <w:keepNext/>
              <w:keepLine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72.24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$106.86</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4 July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Unknown</w:t>
            </w:r>
          </w:p>
        </w:tc>
        <w:tc>
          <w:tcPr>
            <w:tcW w:w="1295" w:type="dxa"/>
            <w:tcBorders>
              <w:top w:val="nil"/>
              <w:left w:val="nil"/>
              <w:bottom w:val="nil"/>
              <w:right w:val="nil"/>
            </w:tcBorders>
          </w:tcPr>
          <w:p w:rsidR="00282328" w:rsidRPr="0055365C" w:rsidRDefault="00282328" w:rsidP="00282328">
            <w:pPr>
              <w:pStyle w:val="AGRTableText"/>
              <w:keepNext/>
              <w:keepLine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84.40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$125.43</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21 July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Unknown</w:t>
            </w:r>
          </w:p>
        </w:tc>
        <w:tc>
          <w:tcPr>
            <w:tcW w:w="1295" w:type="dxa"/>
            <w:tcBorders>
              <w:top w:val="nil"/>
              <w:left w:val="nil"/>
              <w:bottom w:val="nil"/>
              <w:right w:val="nil"/>
            </w:tcBorders>
          </w:tcPr>
          <w:p w:rsidR="00282328" w:rsidRPr="0055365C" w:rsidRDefault="00282328" w:rsidP="00282328">
            <w:pPr>
              <w:pStyle w:val="AGRTableText"/>
              <w:keepNext/>
              <w:keepLine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94.11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$144.69</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21 July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Alice Springs</w:t>
            </w:r>
          </w:p>
        </w:tc>
        <w:tc>
          <w:tcPr>
            <w:tcW w:w="1295" w:type="dxa"/>
            <w:tcBorders>
              <w:top w:val="nil"/>
              <w:left w:val="nil"/>
              <w:bottom w:val="nil"/>
              <w:right w:val="nil"/>
            </w:tcBorders>
          </w:tcPr>
          <w:p w:rsidR="00282328" w:rsidRPr="0055365C" w:rsidRDefault="00282328" w:rsidP="00282328">
            <w:pPr>
              <w:pStyle w:val="AGRTableText"/>
              <w:keepNext/>
              <w:keepLine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48.63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$74.77</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23 July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Alice Springs</w:t>
            </w:r>
          </w:p>
        </w:tc>
        <w:tc>
          <w:tcPr>
            <w:tcW w:w="1295" w:type="dxa"/>
            <w:tcBorders>
              <w:top w:val="nil"/>
              <w:left w:val="nil"/>
              <w:bottom w:val="nil"/>
              <w:right w:val="nil"/>
            </w:tcBorders>
          </w:tcPr>
          <w:p w:rsidR="00282328" w:rsidRPr="0055365C" w:rsidRDefault="00282328" w:rsidP="00282328">
            <w:pPr>
              <w:pStyle w:val="AGRTableText"/>
              <w:keepNext/>
              <w:keepLine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75.41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$115.31</w:t>
            </w:r>
          </w:p>
        </w:tc>
      </w:tr>
      <w:tr w:rsidR="00282328" w:rsidRPr="0055365C" w:rsidTr="00282328">
        <w:tc>
          <w:tcPr>
            <w:tcW w:w="2184" w:type="dxa"/>
            <w:tcBorders>
              <w:top w:val="nil"/>
              <w:bottom w:val="single" w:sz="4" w:space="0" w:color="auto"/>
              <w:right w:val="nil"/>
            </w:tcBorders>
          </w:tcPr>
          <w:p w:rsidR="00282328" w:rsidRPr="0055365C" w:rsidRDefault="00282328" w:rsidP="00282328">
            <w:pPr>
              <w:pStyle w:val="AGRTableText"/>
            </w:pPr>
            <w:r w:rsidRPr="0055365C">
              <w:t>23 July 2012</w:t>
            </w:r>
          </w:p>
        </w:tc>
        <w:tc>
          <w:tcPr>
            <w:tcW w:w="1851" w:type="dxa"/>
            <w:tcBorders>
              <w:top w:val="nil"/>
              <w:left w:val="nil"/>
              <w:bottom w:val="single" w:sz="4" w:space="0" w:color="auto"/>
              <w:right w:val="nil"/>
            </w:tcBorders>
          </w:tcPr>
          <w:p w:rsidR="00282328" w:rsidRPr="0055365C" w:rsidRDefault="00282328" w:rsidP="00282328">
            <w:pPr>
              <w:pStyle w:val="AGRTableText"/>
            </w:pPr>
            <w:r w:rsidRPr="0055365C">
              <w:t>Alice Springs</w:t>
            </w:r>
          </w:p>
        </w:tc>
        <w:tc>
          <w:tcPr>
            <w:tcW w:w="1295" w:type="dxa"/>
            <w:tcBorders>
              <w:top w:val="nil"/>
              <w:left w:val="nil"/>
              <w:bottom w:val="single" w:sz="4" w:space="0" w:color="auto"/>
              <w:right w:val="nil"/>
            </w:tcBorders>
          </w:tcPr>
          <w:p w:rsidR="00282328" w:rsidRPr="0055365C" w:rsidRDefault="00282328" w:rsidP="00282328">
            <w:pPr>
              <w:pStyle w:val="AGRTableText"/>
            </w:pPr>
            <w:r w:rsidRPr="0055365C">
              <w:t>Not stated</w:t>
            </w:r>
          </w:p>
        </w:tc>
        <w:tc>
          <w:tcPr>
            <w:tcW w:w="1369" w:type="dxa"/>
            <w:tcBorders>
              <w:top w:val="nil"/>
              <w:left w:val="nil"/>
              <w:bottom w:val="single" w:sz="4" w:space="0" w:color="auto"/>
              <w:right w:val="nil"/>
            </w:tcBorders>
          </w:tcPr>
          <w:p w:rsidR="00282328" w:rsidRPr="0055365C" w:rsidRDefault="00282328" w:rsidP="00282328">
            <w:pPr>
              <w:pStyle w:val="AGRTableText"/>
              <w:tabs>
                <w:tab w:val="decimal" w:pos="619"/>
              </w:tabs>
            </w:pPr>
            <w:r w:rsidRPr="0055365C">
              <w:t>76.47 litres</w:t>
            </w:r>
          </w:p>
        </w:tc>
        <w:tc>
          <w:tcPr>
            <w:tcW w:w="1097" w:type="dxa"/>
            <w:tcBorders>
              <w:top w:val="nil"/>
              <w:left w:val="nil"/>
              <w:bottom w:val="single" w:sz="4" w:space="0" w:color="auto"/>
            </w:tcBorders>
          </w:tcPr>
          <w:p w:rsidR="00282328" w:rsidRPr="0055365C" w:rsidRDefault="00282328" w:rsidP="00282328">
            <w:pPr>
              <w:pStyle w:val="AGRTableText"/>
              <w:tabs>
                <w:tab w:val="decimal" w:pos="582"/>
              </w:tabs>
            </w:pPr>
            <w:r w:rsidRPr="0055365C">
              <w:t>$116.94</w:t>
            </w:r>
          </w:p>
        </w:tc>
      </w:tr>
      <w:tr w:rsidR="00282328" w:rsidRPr="0055365C" w:rsidTr="00282328">
        <w:tc>
          <w:tcPr>
            <w:tcW w:w="7796" w:type="dxa"/>
            <w:gridSpan w:val="5"/>
            <w:tcBorders>
              <w:top w:val="single" w:sz="4" w:space="0" w:color="auto"/>
              <w:bottom w:val="single" w:sz="4" w:space="0" w:color="auto"/>
            </w:tcBorders>
            <w:shd w:val="clear" w:color="auto" w:fill="FFFFFF" w:themeFill="background1"/>
          </w:tcPr>
          <w:p w:rsidR="00282328" w:rsidRPr="0055365C" w:rsidRDefault="00282328" w:rsidP="00282328">
            <w:pPr>
              <w:pStyle w:val="AGRTableText"/>
              <w:keepNext/>
              <w:keepLines/>
              <w:tabs>
                <w:tab w:val="left" w:pos="1992"/>
              </w:tabs>
              <w:spacing w:after="0" w:line="240" w:lineRule="auto"/>
            </w:pPr>
            <w:r>
              <w:tab/>
            </w:r>
          </w:p>
        </w:tc>
      </w:tr>
      <w:tr w:rsidR="00282328" w:rsidRPr="0055365C" w:rsidTr="00282328">
        <w:tc>
          <w:tcPr>
            <w:tcW w:w="7796" w:type="dxa"/>
            <w:gridSpan w:val="5"/>
            <w:tcBorders>
              <w:top w:val="single" w:sz="4" w:space="0" w:color="auto"/>
              <w:bottom w:val="nil"/>
            </w:tcBorders>
            <w:shd w:val="clear" w:color="auto" w:fill="F2F2F2" w:themeFill="background1" w:themeFillShade="F2"/>
          </w:tcPr>
          <w:p w:rsidR="00282328" w:rsidRPr="0055365C" w:rsidRDefault="00282328" w:rsidP="00282328">
            <w:pPr>
              <w:pStyle w:val="AGRTableText"/>
              <w:keepNext/>
              <w:keepLines/>
            </w:pPr>
            <w:r w:rsidRPr="0055365C">
              <w:t>DLA Car 001 –</w:t>
            </w:r>
            <w:r>
              <w:t xml:space="preserve"> </w:t>
            </w:r>
            <w:r w:rsidRPr="0055365C">
              <w:t xml:space="preserve">purchases </w:t>
            </w:r>
            <w:r>
              <w:t xml:space="preserve">of </w:t>
            </w:r>
            <w:r w:rsidRPr="0055365C">
              <w:t xml:space="preserve">fuel </w:t>
            </w:r>
            <w:r>
              <w:t xml:space="preserve">and an unknown item </w:t>
            </w:r>
            <w:r w:rsidRPr="0055365C">
              <w:t xml:space="preserve">made on the same </w:t>
            </w:r>
            <w:r>
              <w:t>day at the same location with the same odometer readings being provided</w:t>
            </w:r>
            <w:r w:rsidRPr="0055365C">
              <w:t>.</w:t>
            </w:r>
          </w:p>
        </w:tc>
      </w:tr>
      <w:tr w:rsidR="00282328" w:rsidRPr="0055365C" w:rsidTr="00282328">
        <w:tc>
          <w:tcPr>
            <w:tcW w:w="2184" w:type="dxa"/>
            <w:tcBorders>
              <w:top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Date</w:t>
            </w:r>
          </w:p>
        </w:tc>
        <w:tc>
          <w:tcPr>
            <w:tcW w:w="1851"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Location</w:t>
            </w:r>
          </w:p>
        </w:tc>
        <w:tc>
          <w:tcPr>
            <w:tcW w:w="1295"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Odometer</w:t>
            </w:r>
          </w:p>
        </w:tc>
        <w:tc>
          <w:tcPr>
            <w:tcW w:w="1369"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Quantity</w:t>
            </w:r>
          </w:p>
        </w:tc>
        <w:tc>
          <w:tcPr>
            <w:tcW w:w="1097" w:type="dxa"/>
            <w:tcBorders>
              <w:top w:val="nil"/>
              <w:left w:val="nil"/>
              <w:bottom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29 April 2013</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Tennant Creek</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43,135</w:t>
            </w:r>
            <w:r>
              <w:t xml:space="preserve"> km</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1 unknown</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$44.49</w:t>
            </w:r>
          </w:p>
        </w:tc>
      </w:tr>
      <w:tr w:rsidR="00282328" w:rsidRPr="0055365C" w:rsidTr="00282328">
        <w:tc>
          <w:tcPr>
            <w:tcW w:w="2184" w:type="dxa"/>
            <w:tcBorders>
              <w:top w:val="nil"/>
              <w:bottom w:val="single" w:sz="4" w:space="0" w:color="auto"/>
              <w:right w:val="nil"/>
            </w:tcBorders>
          </w:tcPr>
          <w:p w:rsidR="00282328" w:rsidRPr="0055365C" w:rsidRDefault="00282328" w:rsidP="00282328">
            <w:pPr>
              <w:pStyle w:val="AGRTableText"/>
            </w:pPr>
            <w:r w:rsidRPr="0055365C">
              <w:t>29 April 2013</w:t>
            </w:r>
          </w:p>
        </w:tc>
        <w:tc>
          <w:tcPr>
            <w:tcW w:w="1851" w:type="dxa"/>
            <w:tcBorders>
              <w:top w:val="nil"/>
              <w:left w:val="nil"/>
              <w:bottom w:val="single" w:sz="4" w:space="0" w:color="auto"/>
              <w:right w:val="nil"/>
            </w:tcBorders>
          </w:tcPr>
          <w:p w:rsidR="00282328" w:rsidRPr="0055365C" w:rsidRDefault="00282328" w:rsidP="00282328">
            <w:pPr>
              <w:pStyle w:val="AGRTableText"/>
            </w:pPr>
            <w:r w:rsidRPr="0055365C">
              <w:t>Tennant Creek</w:t>
            </w:r>
          </w:p>
        </w:tc>
        <w:tc>
          <w:tcPr>
            <w:tcW w:w="1295" w:type="dxa"/>
            <w:tcBorders>
              <w:top w:val="nil"/>
              <w:left w:val="nil"/>
              <w:bottom w:val="single" w:sz="4" w:space="0" w:color="auto"/>
              <w:right w:val="nil"/>
            </w:tcBorders>
          </w:tcPr>
          <w:p w:rsidR="00282328" w:rsidRPr="0055365C" w:rsidRDefault="00282328" w:rsidP="00282328">
            <w:pPr>
              <w:pStyle w:val="AGRTableText"/>
              <w:tabs>
                <w:tab w:val="decimal" w:pos="807"/>
              </w:tabs>
            </w:pPr>
            <w:r w:rsidRPr="0055365C">
              <w:t>43,135</w:t>
            </w:r>
            <w:r>
              <w:t xml:space="preserve"> km</w:t>
            </w:r>
          </w:p>
        </w:tc>
        <w:tc>
          <w:tcPr>
            <w:tcW w:w="1369" w:type="dxa"/>
            <w:tcBorders>
              <w:top w:val="nil"/>
              <w:left w:val="nil"/>
              <w:bottom w:val="single" w:sz="4" w:space="0" w:color="auto"/>
              <w:right w:val="nil"/>
            </w:tcBorders>
          </w:tcPr>
          <w:p w:rsidR="00282328" w:rsidRPr="0055365C" w:rsidRDefault="00282328" w:rsidP="00282328">
            <w:pPr>
              <w:pStyle w:val="AGRTableText"/>
              <w:tabs>
                <w:tab w:val="decimal" w:pos="619"/>
              </w:tabs>
            </w:pPr>
            <w:r w:rsidRPr="0055365C">
              <w:t>53.25 litres</w:t>
            </w:r>
          </w:p>
        </w:tc>
        <w:tc>
          <w:tcPr>
            <w:tcW w:w="1097" w:type="dxa"/>
            <w:tcBorders>
              <w:top w:val="nil"/>
              <w:left w:val="nil"/>
              <w:bottom w:val="single" w:sz="4" w:space="0" w:color="auto"/>
            </w:tcBorders>
          </w:tcPr>
          <w:p w:rsidR="00282328" w:rsidRPr="0055365C" w:rsidRDefault="00282328" w:rsidP="00282328">
            <w:pPr>
              <w:pStyle w:val="AGRTableText"/>
              <w:tabs>
                <w:tab w:val="decimal" w:pos="582"/>
              </w:tabs>
            </w:pPr>
            <w:r w:rsidRPr="0055365C">
              <w:t>$89.30</w:t>
            </w:r>
          </w:p>
        </w:tc>
      </w:tr>
      <w:tr w:rsidR="00282328" w:rsidRPr="0055365C" w:rsidTr="00282328">
        <w:tc>
          <w:tcPr>
            <w:tcW w:w="7796" w:type="dxa"/>
            <w:gridSpan w:val="5"/>
            <w:tcBorders>
              <w:top w:val="single" w:sz="4" w:space="0" w:color="auto"/>
              <w:bottom w:val="single" w:sz="4" w:space="0" w:color="auto"/>
            </w:tcBorders>
            <w:shd w:val="clear" w:color="auto" w:fill="FFFFFF" w:themeFill="background1"/>
          </w:tcPr>
          <w:p w:rsidR="00282328" w:rsidRPr="0055365C" w:rsidRDefault="00282328" w:rsidP="00282328">
            <w:pPr>
              <w:pStyle w:val="AGRTableText"/>
              <w:keepNext/>
              <w:keepLines/>
              <w:tabs>
                <w:tab w:val="left" w:pos="1992"/>
              </w:tabs>
              <w:spacing w:after="0" w:line="240" w:lineRule="auto"/>
            </w:pPr>
            <w:r>
              <w:tab/>
            </w:r>
          </w:p>
        </w:tc>
      </w:tr>
      <w:tr w:rsidR="00282328" w:rsidRPr="0055365C" w:rsidTr="00282328">
        <w:tc>
          <w:tcPr>
            <w:tcW w:w="7796" w:type="dxa"/>
            <w:gridSpan w:val="5"/>
            <w:tcBorders>
              <w:top w:val="single" w:sz="4" w:space="0" w:color="auto"/>
              <w:bottom w:val="nil"/>
            </w:tcBorders>
            <w:shd w:val="clear" w:color="auto" w:fill="F2F2F2" w:themeFill="background1" w:themeFillShade="F2"/>
          </w:tcPr>
          <w:p w:rsidR="00282328" w:rsidRPr="0055365C" w:rsidRDefault="00282328" w:rsidP="00CE0497">
            <w:pPr>
              <w:pStyle w:val="AGRTableText"/>
              <w:keepNext/>
              <w:keepLines/>
            </w:pPr>
            <w:r w:rsidRPr="0055365C">
              <w:t>DLA Car 022</w:t>
            </w:r>
            <w:r w:rsidR="00CE0497" w:rsidRPr="003B04E1">
              <w:rPr>
                <w:vertAlign w:val="superscript"/>
              </w:rPr>
              <w:sym w:font="Symbol" w:char="F0A8"/>
            </w:r>
            <w:r w:rsidRPr="0055365C">
              <w:t xml:space="preserve"> – two </w:t>
            </w:r>
            <w:r>
              <w:t xml:space="preserve">fuel </w:t>
            </w:r>
            <w:r w:rsidRPr="0055365C">
              <w:t>purchases on the same day without all odometer readings being provided.</w:t>
            </w:r>
          </w:p>
        </w:tc>
      </w:tr>
      <w:tr w:rsidR="00282328" w:rsidRPr="0055365C" w:rsidTr="00282328">
        <w:tc>
          <w:tcPr>
            <w:tcW w:w="2184" w:type="dxa"/>
            <w:tcBorders>
              <w:top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Date</w:t>
            </w:r>
          </w:p>
        </w:tc>
        <w:tc>
          <w:tcPr>
            <w:tcW w:w="1851"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Location</w:t>
            </w:r>
          </w:p>
        </w:tc>
        <w:tc>
          <w:tcPr>
            <w:tcW w:w="1295"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Odometer</w:t>
            </w:r>
          </w:p>
        </w:tc>
        <w:tc>
          <w:tcPr>
            <w:tcW w:w="1369" w:type="dxa"/>
            <w:tcBorders>
              <w:top w:val="nil"/>
              <w:left w:val="nil"/>
              <w:bottom w:val="nil"/>
              <w:right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Quantity</w:t>
            </w:r>
          </w:p>
        </w:tc>
        <w:tc>
          <w:tcPr>
            <w:tcW w:w="1097" w:type="dxa"/>
            <w:tcBorders>
              <w:top w:val="nil"/>
              <w:left w:val="nil"/>
              <w:bottom w:val="nil"/>
            </w:tcBorders>
            <w:shd w:val="clear" w:color="auto" w:fill="F2F2F2" w:themeFill="background1" w:themeFillShade="F2"/>
          </w:tcPr>
          <w:p w:rsidR="00282328" w:rsidRPr="0055365C" w:rsidRDefault="00282328" w:rsidP="00282328">
            <w:pPr>
              <w:pStyle w:val="AGRTableText"/>
              <w:keepNext/>
              <w:keepLines/>
              <w:spacing w:after="120" w:line="240" w:lineRule="auto"/>
              <w:jc w:val="center"/>
            </w:pPr>
            <w:r w:rsidRPr="0055365C">
              <w:t>$</w:t>
            </w:r>
          </w:p>
        </w:tc>
      </w:tr>
      <w:tr w:rsidR="00282328" w:rsidRPr="0055365C" w:rsidTr="00282328">
        <w:tc>
          <w:tcPr>
            <w:tcW w:w="2184" w:type="dxa"/>
            <w:tcBorders>
              <w:top w:val="nil"/>
              <w:bottom w:val="nil"/>
              <w:right w:val="nil"/>
            </w:tcBorders>
          </w:tcPr>
          <w:p w:rsidR="00282328" w:rsidRPr="0055365C" w:rsidRDefault="00282328" w:rsidP="00282328">
            <w:pPr>
              <w:pStyle w:val="AGRTableText"/>
              <w:keepNext/>
              <w:keepLines/>
            </w:pPr>
            <w:r w:rsidRPr="0055365C">
              <w:t>30 September 2012</w:t>
            </w:r>
          </w:p>
        </w:tc>
        <w:tc>
          <w:tcPr>
            <w:tcW w:w="1851" w:type="dxa"/>
            <w:tcBorders>
              <w:top w:val="nil"/>
              <w:left w:val="nil"/>
              <w:bottom w:val="nil"/>
              <w:right w:val="nil"/>
            </w:tcBorders>
          </w:tcPr>
          <w:p w:rsidR="00282328" w:rsidRPr="0055365C" w:rsidRDefault="00282328" w:rsidP="00282328">
            <w:pPr>
              <w:pStyle w:val="AGRTableText"/>
              <w:keepNext/>
              <w:keepLines/>
            </w:pPr>
            <w:r w:rsidRPr="0055365C">
              <w:t>Katherine</w:t>
            </w:r>
          </w:p>
        </w:tc>
        <w:tc>
          <w:tcPr>
            <w:tcW w:w="1295" w:type="dxa"/>
            <w:tcBorders>
              <w:top w:val="nil"/>
              <w:left w:val="nil"/>
              <w:bottom w:val="nil"/>
              <w:right w:val="nil"/>
            </w:tcBorders>
          </w:tcPr>
          <w:p w:rsidR="00282328" w:rsidRPr="0055365C" w:rsidRDefault="00282328" w:rsidP="00282328">
            <w:pPr>
              <w:pStyle w:val="AGRTableText"/>
              <w:keepNext/>
              <w:keepLines/>
              <w:tabs>
                <w:tab w:val="decimal" w:pos="807"/>
              </w:tabs>
            </w:pPr>
            <w:r w:rsidRPr="0055365C">
              <w:t>Not stated</w:t>
            </w:r>
          </w:p>
        </w:tc>
        <w:tc>
          <w:tcPr>
            <w:tcW w:w="1369" w:type="dxa"/>
            <w:tcBorders>
              <w:top w:val="nil"/>
              <w:left w:val="nil"/>
              <w:bottom w:val="nil"/>
              <w:right w:val="nil"/>
            </w:tcBorders>
          </w:tcPr>
          <w:p w:rsidR="00282328" w:rsidRPr="0055365C" w:rsidRDefault="00282328" w:rsidP="00282328">
            <w:pPr>
              <w:pStyle w:val="AGRTableText"/>
              <w:keepNext/>
              <w:keepLines/>
              <w:tabs>
                <w:tab w:val="decimal" w:pos="619"/>
              </w:tabs>
            </w:pPr>
            <w:r w:rsidRPr="0055365C">
              <w:t>53.78 litres</w:t>
            </w:r>
          </w:p>
        </w:tc>
        <w:tc>
          <w:tcPr>
            <w:tcW w:w="1097" w:type="dxa"/>
            <w:tcBorders>
              <w:top w:val="nil"/>
              <w:left w:val="nil"/>
              <w:bottom w:val="nil"/>
            </w:tcBorders>
          </w:tcPr>
          <w:p w:rsidR="00282328" w:rsidRPr="0055365C" w:rsidRDefault="00282328" w:rsidP="00282328">
            <w:pPr>
              <w:pStyle w:val="AGRTableText"/>
              <w:keepNext/>
              <w:keepLines/>
              <w:tabs>
                <w:tab w:val="decimal" w:pos="582"/>
              </w:tabs>
            </w:pPr>
            <w:r w:rsidRPr="0055365C">
              <w:t>$80.08</w:t>
            </w:r>
          </w:p>
        </w:tc>
      </w:tr>
      <w:tr w:rsidR="00282328" w:rsidRPr="0055365C" w:rsidTr="00282328">
        <w:tc>
          <w:tcPr>
            <w:tcW w:w="2184" w:type="dxa"/>
            <w:tcBorders>
              <w:top w:val="nil"/>
              <w:bottom w:val="single" w:sz="4" w:space="0" w:color="auto"/>
              <w:right w:val="nil"/>
            </w:tcBorders>
          </w:tcPr>
          <w:p w:rsidR="00282328" w:rsidRPr="0055365C" w:rsidRDefault="00282328" w:rsidP="00282328">
            <w:pPr>
              <w:pStyle w:val="AGRTableText"/>
            </w:pPr>
            <w:r w:rsidRPr="0055365C">
              <w:t>30 September 2012</w:t>
            </w:r>
          </w:p>
        </w:tc>
        <w:tc>
          <w:tcPr>
            <w:tcW w:w="1851" w:type="dxa"/>
            <w:tcBorders>
              <w:top w:val="nil"/>
              <w:left w:val="nil"/>
              <w:bottom w:val="single" w:sz="4" w:space="0" w:color="auto"/>
              <w:right w:val="nil"/>
            </w:tcBorders>
          </w:tcPr>
          <w:p w:rsidR="00282328" w:rsidRPr="0055365C" w:rsidRDefault="00282328" w:rsidP="00282328">
            <w:pPr>
              <w:pStyle w:val="AGRTableText"/>
            </w:pPr>
            <w:r w:rsidRPr="0055365C">
              <w:t>Katherine</w:t>
            </w:r>
          </w:p>
        </w:tc>
        <w:tc>
          <w:tcPr>
            <w:tcW w:w="1295" w:type="dxa"/>
            <w:tcBorders>
              <w:top w:val="nil"/>
              <w:left w:val="nil"/>
              <w:bottom w:val="single" w:sz="4" w:space="0" w:color="auto"/>
              <w:right w:val="nil"/>
            </w:tcBorders>
          </w:tcPr>
          <w:p w:rsidR="00282328" w:rsidRPr="0055365C" w:rsidRDefault="00282328" w:rsidP="00282328">
            <w:pPr>
              <w:pStyle w:val="AGRTableText"/>
              <w:tabs>
                <w:tab w:val="decimal" w:pos="807"/>
              </w:tabs>
            </w:pPr>
            <w:r w:rsidRPr="0055365C">
              <w:t>9,700</w:t>
            </w:r>
            <w:r>
              <w:t xml:space="preserve"> km</w:t>
            </w:r>
          </w:p>
        </w:tc>
        <w:tc>
          <w:tcPr>
            <w:tcW w:w="1369" w:type="dxa"/>
            <w:tcBorders>
              <w:top w:val="nil"/>
              <w:left w:val="nil"/>
              <w:bottom w:val="single" w:sz="4" w:space="0" w:color="auto"/>
              <w:right w:val="nil"/>
            </w:tcBorders>
          </w:tcPr>
          <w:p w:rsidR="00282328" w:rsidRPr="0055365C" w:rsidRDefault="00282328" w:rsidP="00282328">
            <w:pPr>
              <w:pStyle w:val="AGRTableText"/>
              <w:tabs>
                <w:tab w:val="decimal" w:pos="619"/>
              </w:tabs>
            </w:pPr>
            <w:r w:rsidRPr="0055365C">
              <w:t>80.43 litres</w:t>
            </w:r>
          </w:p>
        </w:tc>
        <w:tc>
          <w:tcPr>
            <w:tcW w:w="1097" w:type="dxa"/>
            <w:tcBorders>
              <w:top w:val="nil"/>
              <w:left w:val="nil"/>
              <w:bottom w:val="single" w:sz="4" w:space="0" w:color="auto"/>
            </w:tcBorders>
          </w:tcPr>
          <w:p w:rsidR="00282328" w:rsidRPr="0055365C" w:rsidRDefault="00282328" w:rsidP="00282328">
            <w:pPr>
              <w:pStyle w:val="AGRTableText"/>
              <w:tabs>
                <w:tab w:val="decimal" w:pos="582"/>
              </w:tabs>
            </w:pPr>
            <w:r w:rsidRPr="0055365C">
              <w:t>$126.57</w:t>
            </w:r>
          </w:p>
        </w:tc>
      </w:tr>
    </w:tbl>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BulletText"/>
        <w:ind w:left="1208" w:hanging="357"/>
      </w:pPr>
      <w:r>
        <w:t>The following fuel purchases appear to be higher than the fuel capacity of the vehicle.</w:t>
      </w:r>
    </w:p>
    <w:tbl>
      <w:tblPr>
        <w:tblStyle w:val="TableGrid"/>
        <w:tblW w:w="779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LA Vehicles"/>
        <w:tblDescription w:val="Unusual transactions"/>
      </w:tblPr>
      <w:tblGrid>
        <w:gridCol w:w="2126"/>
        <w:gridCol w:w="3402"/>
        <w:gridCol w:w="2268"/>
      </w:tblGrid>
      <w:tr w:rsidR="00282328" w:rsidRPr="000C2ECF" w:rsidTr="00E545FD">
        <w:trPr>
          <w:tblHeader/>
        </w:trPr>
        <w:tc>
          <w:tcPr>
            <w:tcW w:w="7796" w:type="dxa"/>
            <w:gridSpan w:val="3"/>
            <w:tcBorders>
              <w:top w:val="single" w:sz="4" w:space="0" w:color="auto"/>
            </w:tcBorders>
            <w:shd w:val="clear" w:color="auto" w:fill="F2F2F2" w:themeFill="background1" w:themeFillShade="F2"/>
          </w:tcPr>
          <w:p w:rsidR="00282328" w:rsidRPr="000C2ECF" w:rsidRDefault="00282328" w:rsidP="00282328">
            <w:pPr>
              <w:pStyle w:val="AGRTableText"/>
            </w:pPr>
            <w:r w:rsidRPr="000C2ECF">
              <w:t>DLA Car 021</w:t>
            </w:r>
            <w:r w:rsidRPr="005C091A">
              <w:rPr>
                <w:rStyle w:val="FootnoteReference"/>
              </w:rPr>
              <w:footnoteReference w:customMarkFollows="1" w:id="10"/>
              <w:sym w:font="Symbol" w:char="F0A8"/>
            </w:r>
            <w:r w:rsidRPr="000C2ECF">
              <w:t xml:space="preserve"> – tank capacity of approximately 95 litres or, with long range tanks, 185 litres.</w:t>
            </w:r>
          </w:p>
        </w:tc>
      </w:tr>
      <w:tr w:rsidR="00282328" w:rsidRPr="000C2ECF" w:rsidTr="00282328">
        <w:tc>
          <w:tcPr>
            <w:tcW w:w="2126" w:type="dxa"/>
            <w:shd w:val="clear" w:color="auto" w:fill="F2F2F2" w:themeFill="background1" w:themeFillShade="F2"/>
          </w:tcPr>
          <w:p w:rsidR="00282328" w:rsidRPr="000C2ECF" w:rsidRDefault="00282328" w:rsidP="00282328">
            <w:pPr>
              <w:pStyle w:val="AGRTableText"/>
              <w:keepNext/>
              <w:keepLines/>
              <w:spacing w:after="120" w:line="240" w:lineRule="auto"/>
              <w:jc w:val="center"/>
            </w:pPr>
            <w:r w:rsidRPr="000C2ECF">
              <w:t>Date</w:t>
            </w:r>
          </w:p>
        </w:tc>
        <w:tc>
          <w:tcPr>
            <w:tcW w:w="3402" w:type="dxa"/>
            <w:shd w:val="clear" w:color="auto" w:fill="F2F2F2" w:themeFill="background1" w:themeFillShade="F2"/>
          </w:tcPr>
          <w:p w:rsidR="00282328" w:rsidRPr="000C2ECF" w:rsidRDefault="00282328" w:rsidP="00282328">
            <w:pPr>
              <w:pStyle w:val="AGRTableText"/>
              <w:keepNext/>
              <w:keepLines/>
              <w:spacing w:after="120" w:line="240" w:lineRule="auto"/>
              <w:jc w:val="center"/>
            </w:pPr>
            <w:r w:rsidRPr="000C2ECF">
              <w:t>Odometer</w:t>
            </w:r>
          </w:p>
        </w:tc>
        <w:tc>
          <w:tcPr>
            <w:tcW w:w="2268" w:type="dxa"/>
            <w:shd w:val="clear" w:color="auto" w:fill="F2F2F2" w:themeFill="background1" w:themeFillShade="F2"/>
          </w:tcPr>
          <w:p w:rsidR="00282328" w:rsidRPr="000C2ECF" w:rsidRDefault="00282328" w:rsidP="00282328">
            <w:pPr>
              <w:pStyle w:val="AGRTableText"/>
              <w:keepNext/>
              <w:keepLines/>
              <w:spacing w:after="120" w:line="240" w:lineRule="auto"/>
              <w:jc w:val="center"/>
            </w:pPr>
            <w:r w:rsidRPr="000C2ECF">
              <w:t>Quantity</w:t>
            </w:r>
          </w:p>
        </w:tc>
      </w:tr>
      <w:tr w:rsidR="00282328" w:rsidRPr="000C2ECF" w:rsidTr="00282328">
        <w:tc>
          <w:tcPr>
            <w:tcW w:w="2126" w:type="dxa"/>
            <w:tcBorders>
              <w:bottom w:val="single" w:sz="4" w:space="0" w:color="auto"/>
            </w:tcBorders>
          </w:tcPr>
          <w:p w:rsidR="00282328" w:rsidRPr="000C2ECF" w:rsidRDefault="00282328" w:rsidP="00282328">
            <w:pPr>
              <w:pStyle w:val="AGRTableText"/>
            </w:pPr>
            <w:r w:rsidRPr="000C2ECF">
              <w:t>22 September 2012</w:t>
            </w:r>
          </w:p>
        </w:tc>
        <w:tc>
          <w:tcPr>
            <w:tcW w:w="3402" w:type="dxa"/>
            <w:tcBorders>
              <w:bottom w:val="single" w:sz="4" w:space="0" w:color="auto"/>
            </w:tcBorders>
          </w:tcPr>
          <w:p w:rsidR="00282328" w:rsidRPr="000C2ECF" w:rsidRDefault="00282328" w:rsidP="00282328">
            <w:pPr>
              <w:pStyle w:val="AGRTableText"/>
              <w:keepNext/>
              <w:keepLines/>
              <w:tabs>
                <w:tab w:val="decimal" w:pos="1735"/>
              </w:tabs>
            </w:pPr>
            <w:r w:rsidRPr="000C2ECF">
              <w:t>12,500 km</w:t>
            </w:r>
          </w:p>
        </w:tc>
        <w:tc>
          <w:tcPr>
            <w:tcW w:w="2268" w:type="dxa"/>
            <w:tcBorders>
              <w:bottom w:val="single" w:sz="4" w:space="0" w:color="auto"/>
            </w:tcBorders>
          </w:tcPr>
          <w:p w:rsidR="00282328" w:rsidRPr="000C2ECF" w:rsidRDefault="00282328" w:rsidP="00282328">
            <w:pPr>
              <w:pStyle w:val="AGRTableText"/>
              <w:keepNext/>
              <w:keepLines/>
              <w:tabs>
                <w:tab w:val="decimal" w:pos="1310"/>
              </w:tabs>
            </w:pPr>
            <w:r w:rsidRPr="000C2ECF">
              <w:t>206.96 litres</w:t>
            </w:r>
          </w:p>
        </w:tc>
      </w:tr>
      <w:tr w:rsidR="00282328" w:rsidRPr="0055365C" w:rsidTr="00282328">
        <w:tblPrEx>
          <w:tblBorders>
            <w:top w:val="single" w:sz="4" w:space="0" w:color="auto"/>
            <w:bottom w:val="single" w:sz="4" w:space="0" w:color="auto"/>
            <w:insideV w:val="single" w:sz="4" w:space="0" w:color="auto"/>
          </w:tblBorders>
        </w:tblPrEx>
        <w:tc>
          <w:tcPr>
            <w:tcW w:w="7796" w:type="dxa"/>
            <w:gridSpan w:val="3"/>
            <w:tcBorders>
              <w:top w:val="single" w:sz="4" w:space="0" w:color="auto"/>
              <w:bottom w:val="single" w:sz="4" w:space="0" w:color="auto"/>
            </w:tcBorders>
            <w:shd w:val="clear" w:color="auto" w:fill="FFFFFF" w:themeFill="background1"/>
          </w:tcPr>
          <w:p w:rsidR="00282328" w:rsidRPr="0055365C" w:rsidRDefault="00282328" w:rsidP="00282328">
            <w:pPr>
              <w:pStyle w:val="AGRTableText"/>
              <w:keepNext/>
              <w:keepLines/>
              <w:tabs>
                <w:tab w:val="left" w:pos="1992"/>
              </w:tabs>
              <w:spacing w:after="0" w:line="240" w:lineRule="auto"/>
            </w:pPr>
            <w:r>
              <w:tab/>
            </w:r>
          </w:p>
        </w:tc>
      </w:tr>
      <w:tr w:rsidR="00282328" w:rsidRPr="000C2ECF" w:rsidTr="00282328">
        <w:tc>
          <w:tcPr>
            <w:tcW w:w="7796" w:type="dxa"/>
            <w:gridSpan w:val="3"/>
            <w:tcBorders>
              <w:top w:val="single" w:sz="4" w:space="0" w:color="auto"/>
            </w:tcBorders>
            <w:shd w:val="clear" w:color="auto" w:fill="F2F2F2" w:themeFill="background1" w:themeFillShade="F2"/>
          </w:tcPr>
          <w:p w:rsidR="00282328" w:rsidRPr="000C2ECF" w:rsidRDefault="00282328" w:rsidP="00282328">
            <w:pPr>
              <w:pStyle w:val="AGRTableText"/>
            </w:pPr>
            <w:r w:rsidRPr="000C2ECF">
              <w:t>DLA Car 019</w:t>
            </w:r>
            <w:r w:rsidR="00BC0BAE" w:rsidRPr="005C091A">
              <w:rPr>
                <w:vertAlign w:val="superscript"/>
              </w:rPr>
              <w:sym w:font="Symbol" w:char="F0A8"/>
            </w:r>
            <w:r w:rsidRPr="000C2ECF">
              <w:t xml:space="preserve"> – tank capacity of approximately 87 litres or, with long range tanks, 150 litres.</w:t>
            </w:r>
            <w:r>
              <w:t xml:space="preserve">  Given the age of the vehicle, and both prior and subsequent odometer readings the reading provided on this date was incorrect.</w:t>
            </w:r>
          </w:p>
        </w:tc>
      </w:tr>
      <w:tr w:rsidR="00282328" w:rsidRPr="000C2ECF" w:rsidTr="00282328">
        <w:tc>
          <w:tcPr>
            <w:tcW w:w="2126" w:type="dxa"/>
            <w:shd w:val="clear" w:color="auto" w:fill="F2F2F2" w:themeFill="background1" w:themeFillShade="F2"/>
          </w:tcPr>
          <w:p w:rsidR="00282328" w:rsidRPr="000C2ECF" w:rsidRDefault="00282328" w:rsidP="00282328">
            <w:pPr>
              <w:pStyle w:val="AGRTableText"/>
              <w:keepNext/>
              <w:keepLines/>
              <w:spacing w:after="120" w:line="240" w:lineRule="auto"/>
              <w:jc w:val="center"/>
            </w:pPr>
            <w:r w:rsidRPr="000C2ECF">
              <w:t>Date</w:t>
            </w:r>
          </w:p>
        </w:tc>
        <w:tc>
          <w:tcPr>
            <w:tcW w:w="3402" w:type="dxa"/>
            <w:shd w:val="clear" w:color="auto" w:fill="F2F2F2" w:themeFill="background1" w:themeFillShade="F2"/>
          </w:tcPr>
          <w:p w:rsidR="00282328" w:rsidRPr="000C2ECF" w:rsidRDefault="00282328" w:rsidP="00282328">
            <w:pPr>
              <w:pStyle w:val="AGRTableText"/>
              <w:keepNext/>
              <w:keepLines/>
              <w:spacing w:after="120" w:line="240" w:lineRule="auto"/>
              <w:jc w:val="center"/>
            </w:pPr>
            <w:r w:rsidRPr="000C2ECF">
              <w:t>Odometer</w:t>
            </w:r>
          </w:p>
        </w:tc>
        <w:tc>
          <w:tcPr>
            <w:tcW w:w="2268" w:type="dxa"/>
            <w:shd w:val="clear" w:color="auto" w:fill="F2F2F2" w:themeFill="background1" w:themeFillShade="F2"/>
          </w:tcPr>
          <w:p w:rsidR="00282328" w:rsidRPr="000C2ECF" w:rsidRDefault="00282328" w:rsidP="00282328">
            <w:pPr>
              <w:pStyle w:val="AGRTableText"/>
              <w:keepNext/>
              <w:keepLines/>
              <w:spacing w:after="120" w:line="240" w:lineRule="auto"/>
              <w:jc w:val="center"/>
            </w:pPr>
            <w:r w:rsidRPr="000C2ECF">
              <w:t>Quantity</w:t>
            </w:r>
          </w:p>
        </w:tc>
      </w:tr>
      <w:tr w:rsidR="00282328" w:rsidRPr="000C2ECF" w:rsidTr="00282328">
        <w:tc>
          <w:tcPr>
            <w:tcW w:w="2126" w:type="dxa"/>
          </w:tcPr>
          <w:p w:rsidR="00282328" w:rsidRPr="000C2ECF" w:rsidRDefault="00282328" w:rsidP="00282328">
            <w:pPr>
              <w:pStyle w:val="AGRTableText"/>
            </w:pPr>
            <w:r w:rsidRPr="000C2ECF">
              <w:t>13 August 2012</w:t>
            </w:r>
          </w:p>
        </w:tc>
        <w:tc>
          <w:tcPr>
            <w:tcW w:w="3402" w:type="dxa"/>
          </w:tcPr>
          <w:p w:rsidR="00282328" w:rsidRPr="000C2ECF" w:rsidRDefault="00282328" w:rsidP="00282328">
            <w:pPr>
              <w:pStyle w:val="AGRTableText"/>
              <w:keepNext/>
              <w:keepLines/>
              <w:tabs>
                <w:tab w:val="decimal" w:pos="1735"/>
              </w:tabs>
              <w:spacing w:after="0" w:line="240" w:lineRule="auto"/>
            </w:pPr>
            <w:r w:rsidRPr="000C2ECF">
              <w:t>441,972 km</w:t>
            </w:r>
          </w:p>
        </w:tc>
        <w:tc>
          <w:tcPr>
            <w:tcW w:w="2268" w:type="dxa"/>
          </w:tcPr>
          <w:p w:rsidR="00282328" w:rsidRPr="000C2ECF" w:rsidRDefault="00282328" w:rsidP="00282328">
            <w:pPr>
              <w:pStyle w:val="AGRTableText"/>
              <w:keepNext/>
              <w:keepLines/>
              <w:tabs>
                <w:tab w:val="decimal" w:pos="1310"/>
              </w:tabs>
            </w:pPr>
            <w:r w:rsidRPr="000C2ECF">
              <w:t>189.89 litres</w:t>
            </w:r>
          </w:p>
        </w:tc>
      </w:tr>
      <w:tr w:rsidR="00282328" w:rsidRPr="0055365C" w:rsidTr="00282328">
        <w:tblPrEx>
          <w:tblBorders>
            <w:top w:val="single" w:sz="4" w:space="0" w:color="auto"/>
            <w:bottom w:val="single" w:sz="4" w:space="0" w:color="auto"/>
            <w:insideV w:val="single" w:sz="4" w:space="0" w:color="auto"/>
          </w:tblBorders>
        </w:tblPrEx>
        <w:tc>
          <w:tcPr>
            <w:tcW w:w="7796" w:type="dxa"/>
            <w:gridSpan w:val="3"/>
            <w:tcBorders>
              <w:top w:val="single" w:sz="4" w:space="0" w:color="auto"/>
              <w:bottom w:val="single" w:sz="4" w:space="0" w:color="auto"/>
            </w:tcBorders>
            <w:shd w:val="clear" w:color="auto" w:fill="FFFFFF" w:themeFill="background1"/>
          </w:tcPr>
          <w:p w:rsidR="00282328" w:rsidRPr="0055365C" w:rsidRDefault="00282328" w:rsidP="00282328">
            <w:pPr>
              <w:pStyle w:val="AGRTableText"/>
              <w:keepNext/>
              <w:keepLines/>
              <w:tabs>
                <w:tab w:val="left" w:pos="1992"/>
              </w:tabs>
              <w:spacing w:after="0" w:line="240" w:lineRule="auto"/>
            </w:pPr>
            <w:r>
              <w:tab/>
            </w:r>
          </w:p>
        </w:tc>
      </w:tr>
      <w:tr w:rsidR="00282328" w:rsidRPr="000C2ECF" w:rsidTr="00282328">
        <w:tc>
          <w:tcPr>
            <w:tcW w:w="7796" w:type="dxa"/>
            <w:gridSpan w:val="3"/>
            <w:tcBorders>
              <w:top w:val="single" w:sz="4" w:space="0" w:color="auto"/>
            </w:tcBorders>
            <w:shd w:val="clear" w:color="auto" w:fill="F2F2F2" w:themeFill="background1" w:themeFillShade="F2"/>
          </w:tcPr>
          <w:p w:rsidR="00282328" w:rsidRPr="000C2ECF" w:rsidRDefault="00282328" w:rsidP="00282328">
            <w:pPr>
              <w:pStyle w:val="AGRTableText"/>
            </w:pPr>
            <w:r w:rsidRPr="000C2ECF">
              <w:t>DLA Car 002</w:t>
            </w:r>
            <w:r w:rsidRPr="003B04E1">
              <w:rPr>
                <w:vertAlign w:val="superscript"/>
              </w:rPr>
              <w:sym w:font="Symbol" w:char="F0A8"/>
            </w:r>
            <w:r w:rsidRPr="000C2ECF">
              <w:t xml:space="preserve">  – tank capacity of approximately 87 litres or, with long range tanks, 150 litres.</w:t>
            </w:r>
          </w:p>
        </w:tc>
      </w:tr>
      <w:tr w:rsidR="00282328" w:rsidRPr="000C2ECF" w:rsidTr="00282328">
        <w:tc>
          <w:tcPr>
            <w:tcW w:w="2126" w:type="dxa"/>
            <w:shd w:val="clear" w:color="auto" w:fill="F2F2F2" w:themeFill="background1" w:themeFillShade="F2"/>
          </w:tcPr>
          <w:p w:rsidR="00282328" w:rsidRPr="000C2ECF" w:rsidRDefault="00282328" w:rsidP="00282328">
            <w:pPr>
              <w:pStyle w:val="AGRTableText"/>
              <w:keepNext/>
              <w:keepLines/>
              <w:spacing w:after="120" w:line="240" w:lineRule="auto"/>
              <w:jc w:val="center"/>
            </w:pPr>
            <w:r w:rsidRPr="000C2ECF">
              <w:t>Date</w:t>
            </w:r>
          </w:p>
        </w:tc>
        <w:tc>
          <w:tcPr>
            <w:tcW w:w="3402" w:type="dxa"/>
            <w:shd w:val="clear" w:color="auto" w:fill="F2F2F2" w:themeFill="background1" w:themeFillShade="F2"/>
          </w:tcPr>
          <w:p w:rsidR="00282328" w:rsidRPr="000C2ECF" w:rsidRDefault="00282328" w:rsidP="00282328">
            <w:pPr>
              <w:pStyle w:val="AGRTableText"/>
              <w:keepNext/>
              <w:keepLines/>
              <w:spacing w:after="120" w:line="240" w:lineRule="auto"/>
              <w:jc w:val="center"/>
            </w:pPr>
            <w:r w:rsidRPr="000C2ECF">
              <w:t>Odometer</w:t>
            </w:r>
          </w:p>
        </w:tc>
        <w:tc>
          <w:tcPr>
            <w:tcW w:w="2268" w:type="dxa"/>
            <w:shd w:val="clear" w:color="auto" w:fill="F2F2F2" w:themeFill="background1" w:themeFillShade="F2"/>
          </w:tcPr>
          <w:p w:rsidR="00282328" w:rsidRPr="000C2ECF" w:rsidRDefault="00282328" w:rsidP="00282328">
            <w:pPr>
              <w:pStyle w:val="AGRTableText"/>
              <w:keepNext/>
              <w:keepLines/>
              <w:spacing w:after="120" w:line="240" w:lineRule="auto"/>
              <w:jc w:val="center"/>
            </w:pPr>
            <w:r w:rsidRPr="000C2ECF">
              <w:t>Quantity</w:t>
            </w:r>
          </w:p>
        </w:tc>
      </w:tr>
      <w:tr w:rsidR="00282328" w:rsidRPr="000C2ECF" w:rsidTr="00282328">
        <w:tc>
          <w:tcPr>
            <w:tcW w:w="2126" w:type="dxa"/>
            <w:tcBorders>
              <w:bottom w:val="single" w:sz="4" w:space="0" w:color="auto"/>
            </w:tcBorders>
          </w:tcPr>
          <w:p w:rsidR="00282328" w:rsidRPr="000C2ECF" w:rsidRDefault="00282328" w:rsidP="00282328">
            <w:pPr>
              <w:pStyle w:val="AGRTableText"/>
            </w:pPr>
            <w:r w:rsidRPr="000C2ECF">
              <w:t>14 December 2012</w:t>
            </w:r>
          </w:p>
        </w:tc>
        <w:tc>
          <w:tcPr>
            <w:tcW w:w="3402" w:type="dxa"/>
            <w:tcBorders>
              <w:bottom w:val="single" w:sz="4" w:space="0" w:color="auto"/>
            </w:tcBorders>
          </w:tcPr>
          <w:p w:rsidR="00282328" w:rsidRPr="000C2ECF" w:rsidRDefault="00282328" w:rsidP="00282328">
            <w:pPr>
              <w:pStyle w:val="AGRTableText"/>
              <w:keepNext/>
              <w:keepLines/>
              <w:tabs>
                <w:tab w:val="decimal" w:pos="1735"/>
              </w:tabs>
            </w:pPr>
            <w:r w:rsidRPr="000C2ECF">
              <w:t>33,092 km</w:t>
            </w:r>
          </w:p>
        </w:tc>
        <w:tc>
          <w:tcPr>
            <w:tcW w:w="2268" w:type="dxa"/>
            <w:tcBorders>
              <w:bottom w:val="single" w:sz="4" w:space="0" w:color="auto"/>
            </w:tcBorders>
          </w:tcPr>
          <w:p w:rsidR="00282328" w:rsidRPr="000C2ECF" w:rsidRDefault="00282328" w:rsidP="00282328">
            <w:pPr>
              <w:pStyle w:val="AGRTableText"/>
              <w:keepNext/>
              <w:keepLines/>
              <w:tabs>
                <w:tab w:val="decimal" w:pos="1310"/>
              </w:tabs>
            </w:pPr>
            <w:r w:rsidRPr="000C2ECF">
              <w:t>187.72 litres</w:t>
            </w:r>
          </w:p>
        </w:tc>
      </w:tr>
    </w:tbl>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Heading3"/>
      </w:pPr>
      <w:r>
        <w:t>Missing or Incorrect Odometer Readings</w:t>
      </w:r>
    </w:p>
    <w:p w:rsidR="00282328" w:rsidRDefault="00282328" w:rsidP="00282328">
      <w:pPr>
        <w:pStyle w:val="AGRBodyText"/>
      </w:pPr>
      <w:r>
        <w:t>There were numerous instances of anomalous transactions recorded by the Agencies as outlined below:</w:t>
      </w:r>
    </w:p>
    <w:tbl>
      <w:tblPr>
        <w:tblStyle w:val="TableGrid"/>
        <w:tblW w:w="8329"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nomalous transactions"/>
        <w:tblDescription w:val="Percentage of anomalous transactions per agency"/>
      </w:tblPr>
      <w:tblGrid>
        <w:gridCol w:w="4219"/>
        <w:gridCol w:w="1559"/>
        <w:gridCol w:w="1276"/>
        <w:gridCol w:w="1275"/>
      </w:tblGrid>
      <w:tr w:rsidR="00282328" w:rsidRPr="00465B87" w:rsidTr="00E545FD">
        <w:trPr>
          <w:tblHeader/>
        </w:trPr>
        <w:tc>
          <w:tcPr>
            <w:tcW w:w="4219" w:type="dxa"/>
            <w:shd w:val="clear" w:color="auto" w:fill="F2F2F2" w:themeFill="background1" w:themeFillShade="F2"/>
            <w:vAlign w:val="bottom"/>
          </w:tcPr>
          <w:p w:rsidR="00282328" w:rsidRPr="00465B87" w:rsidRDefault="00282328" w:rsidP="00282328">
            <w:pPr>
              <w:pStyle w:val="AGRTableText"/>
              <w:jc w:val="center"/>
              <w:rPr>
                <w:b/>
              </w:rPr>
            </w:pPr>
            <w:r w:rsidRPr="00465B87">
              <w:rPr>
                <w:b/>
              </w:rPr>
              <w:t>Department</w:t>
            </w:r>
          </w:p>
        </w:tc>
        <w:tc>
          <w:tcPr>
            <w:tcW w:w="1559" w:type="dxa"/>
            <w:shd w:val="clear" w:color="auto" w:fill="F2F2F2" w:themeFill="background1" w:themeFillShade="F2"/>
            <w:vAlign w:val="bottom"/>
          </w:tcPr>
          <w:p w:rsidR="00282328" w:rsidRPr="00465B87" w:rsidRDefault="00282328" w:rsidP="00282328">
            <w:pPr>
              <w:pStyle w:val="AGRTableText"/>
              <w:jc w:val="center"/>
              <w:rPr>
                <w:b/>
              </w:rPr>
            </w:pPr>
            <w:r w:rsidRPr="00465B87">
              <w:rPr>
                <w:b/>
              </w:rPr>
              <w:t>Transaction Errors</w:t>
            </w:r>
          </w:p>
        </w:tc>
        <w:tc>
          <w:tcPr>
            <w:tcW w:w="1276" w:type="dxa"/>
            <w:shd w:val="clear" w:color="auto" w:fill="F2F2F2" w:themeFill="background1" w:themeFillShade="F2"/>
            <w:vAlign w:val="bottom"/>
          </w:tcPr>
          <w:p w:rsidR="00282328" w:rsidRPr="00465B87" w:rsidRDefault="00282328" w:rsidP="00282328">
            <w:pPr>
              <w:pStyle w:val="AGRTableText"/>
              <w:jc w:val="center"/>
              <w:rPr>
                <w:b/>
              </w:rPr>
            </w:pPr>
            <w:r w:rsidRPr="00465B87">
              <w:rPr>
                <w:b/>
              </w:rPr>
              <w:t>Population</w:t>
            </w:r>
          </w:p>
        </w:tc>
        <w:tc>
          <w:tcPr>
            <w:tcW w:w="1275" w:type="dxa"/>
            <w:shd w:val="clear" w:color="auto" w:fill="F2F2F2" w:themeFill="background1" w:themeFillShade="F2"/>
            <w:vAlign w:val="bottom"/>
          </w:tcPr>
          <w:p w:rsidR="00282328" w:rsidRPr="00465B87" w:rsidRDefault="00282328" w:rsidP="00282328">
            <w:pPr>
              <w:pStyle w:val="AGRTableText"/>
              <w:jc w:val="center"/>
              <w:rPr>
                <w:b/>
              </w:rPr>
            </w:pPr>
            <w:r w:rsidRPr="00465B87">
              <w:rPr>
                <w:b/>
              </w:rPr>
              <w:t>% of errors</w:t>
            </w:r>
            <w:r>
              <w:rPr>
                <w:b/>
              </w:rPr>
              <w:t xml:space="preserve"> at Agency level</w:t>
            </w:r>
          </w:p>
        </w:tc>
      </w:tr>
      <w:tr w:rsidR="00282328" w:rsidTr="00282328">
        <w:tc>
          <w:tcPr>
            <w:tcW w:w="4219" w:type="dxa"/>
          </w:tcPr>
          <w:p w:rsidR="00282328" w:rsidRDefault="00282328" w:rsidP="00282328">
            <w:pPr>
              <w:pStyle w:val="AGRTableText"/>
            </w:pPr>
            <w:r>
              <w:t>Aboriginal Areas Protection Authority</w:t>
            </w:r>
          </w:p>
        </w:tc>
        <w:tc>
          <w:tcPr>
            <w:tcW w:w="1559" w:type="dxa"/>
          </w:tcPr>
          <w:p w:rsidR="00282328" w:rsidRDefault="00282328" w:rsidP="00282328">
            <w:pPr>
              <w:pStyle w:val="AGRTableText"/>
              <w:tabs>
                <w:tab w:val="decimal" w:pos="1026"/>
              </w:tabs>
            </w:pPr>
            <w:r>
              <w:t>23</w:t>
            </w:r>
          </w:p>
        </w:tc>
        <w:tc>
          <w:tcPr>
            <w:tcW w:w="1276" w:type="dxa"/>
          </w:tcPr>
          <w:p w:rsidR="00282328" w:rsidRDefault="00282328" w:rsidP="00282328">
            <w:pPr>
              <w:pStyle w:val="AGRTableText"/>
              <w:tabs>
                <w:tab w:val="decimal" w:pos="701"/>
              </w:tabs>
            </w:pPr>
            <w:r>
              <w:t>237</w:t>
            </w:r>
          </w:p>
        </w:tc>
        <w:tc>
          <w:tcPr>
            <w:tcW w:w="1275" w:type="dxa"/>
          </w:tcPr>
          <w:p w:rsidR="00282328" w:rsidRDefault="00282328" w:rsidP="00282328">
            <w:pPr>
              <w:pStyle w:val="AGRTableText"/>
              <w:tabs>
                <w:tab w:val="decimal" w:pos="600"/>
              </w:tabs>
            </w:pPr>
            <w:r>
              <w:t>10%</w:t>
            </w:r>
          </w:p>
        </w:tc>
      </w:tr>
      <w:tr w:rsidR="00282328" w:rsidTr="00282328">
        <w:tc>
          <w:tcPr>
            <w:tcW w:w="4219" w:type="dxa"/>
          </w:tcPr>
          <w:p w:rsidR="00282328" w:rsidRDefault="00282328" w:rsidP="00282328">
            <w:pPr>
              <w:pStyle w:val="AGRTableText"/>
            </w:pPr>
            <w:r>
              <w:t>Department of the Chief Minister</w:t>
            </w:r>
          </w:p>
        </w:tc>
        <w:tc>
          <w:tcPr>
            <w:tcW w:w="1559" w:type="dxa"/>
          </w:tcPr>
          <w:p w:rsidR="00282328" w:rsidRDefault="00282328" w:rsidP="00282328">
            <w:pPr>
              <w:pStyle w:val="AGRTableText"/>
              <w:tabs>
                <w:tab w:val="decimal" w:pos="1026"/>
              </w:tabs>
            </w:pPr>
            <w:r>
              <w:t>266</w:t>
            </w:r>
          </w:p>
        </w:tc>
        <w:tc>
          <w:tcPr>
            <w:tcW w:w="1276" w:type="dxa"/>
          </w:tcPr>
          <w:p w:rsidR="00282328" w:rsidRDefault="00282328" w:rsidP="00282328">
            <w:pPr>
              <w:pStyle w:val="AGRTableText"/>
              <w:tabs>
                <w:tab w:val="decimal" w:pos="701"/>
              </w:tabs>
            </w:pPr>
            <w:r>
              <w:t>2,070</w:t>
            </w:r>
          </w:p>
        </w:tc>
        <w:tc>
          <w:tcPr>
            <w:tcW w:w="1275" w:type="dxa"/>
          </w:tcPr>
          <w:p w:rsidR="00282328" w:rsidRDefault="00282328" w:rsidP="00282328">
            <w:pPr>
              <w:pStyle w:val="AGRTableText"/>
              <w:tabs>
                <w:tab w:val="decimal" w:pos="600"/>
              </w:tabs>
            </w:pPr>
            <w:r>
              <w:t>13%</w:t>
            </w:r>
          </w:p>
        </w:tc>
      </w:tr>
      <w:tr w:rsidR="00282328" w:rsidTr="00282328">
        <w:tc>
          <w:tcPr>
            <w:tcW w:w="4219" w:type="dxa"/>
          </w:tcPr>
          <w:p w:rsidR="00282328" w:rsidRDefault="00282328" w:rsidP="00282328">
            <w:pPr>
              <w:pStyle w:val="AGRTableText"/>
            </w:pPr>
            <w:r>
              <w:t>Department of the Legislative Assembly</w:t>
            </w:r>
          </w:p>
        </w:tc>
        <w:tc>
          <w:tcPr>
            <w:tcW w:w="1559" w:type="dxa"/>
          </w:tcPr>
          <w:p w:rsidR="00282328" w:rsidRDefault="00282328" w:rsidP="00282328">
            <w:pPr>
              <w:pStyle w:val="AGRTableText"/>
              <w:tabs>
                <w:tab w:val="decimal" w:pos="1026"/>
              </w:tabs>
            </w:pPr>
            <w:r>
              <w:t>376</w:t>
            </w:r>
          </w:p>
        </w:tc>
        <w:tc>
          <w:tcPr>
            <w:tcW w:w="1276" w:type="dxa"/>
          </w:tcPr>
          <w:p w:rsidR="00282328" w:rsidRDefault="00282328" w:rsidP="00282328">
            <w:pPr>
              <w:pStyle w:val="AGRTableText"/>
              <w:tabs>
                <w:tab w:val="decimal" w:pos="701"/>
              </w:tabs>
            </w:pPr>
            <w:r>
              <w:t>1,036</w:t>
            </w:r>
          </w:p>
        </w:tc>
        <w:tc>
          <w:tcPr>
            <w:tcW w:w="1275" w:type="dxa"/>
          </w:tcPr>
          <w:p w:rsidR="00282328" w:rsidRDefault="00282328" w:rsidP="00282328">
            <w:pPr>
              <w:pStyle w:val="AGRTableText"/>
              <w:tabs>
                <w:tab w:val="decimal" w:pos="600"/>
              </w:tabs>
            </w:pPr>
            <w:r>
              <w:t>36%</w:t>
            </w:r>
          </w:p>
        </w:tc>
      </w:tr>
    </w:tbl>
    <w:p w:rsidR="00282328" w:rsidRDefault="00282328" w:rsidP="00282328">
      <w:pPr>
        <w:pStyle w:val="AGRBodyText"/>
      </w:pPr>
      <w:r>
        <w:t>Anomalous information included:</w:t>
      </w:r>
    </w:p>
    <w:p w:rsidR="00282328" w:rsidRDefault="00282328" w:rsidP="00282328">
      <w:pPr>
        <w:pStyle w:val="AGRBulletText"/>
        <w:ind w:left="1208" w:hanging="357"/>
      </w:pPr>
      <w:r w:rsidRPr="000A4568">
        <w:t>Missing odometer readings possibly due to:</w:t>
      </w:r>
    </w:p>
    <w:p w:rsidR="00282328" w:rsidRDefault="00282328" w:rsidP="00282328">
      <w:pPr>
        <w:pStyle w:val="AGRBulletText"/>
        <w:numPr>
          <w:ilvl w:val="1"/>
          <w:numId w:val="3"/>
        </w:numPr>
      </w:pPr>
      <w:r>
        <w:t>the driver failing to provide an odometer reading;</w:t>
      </w:r>
    </w:p>
    <w:p w:rsidR="00282328" w:rsidRDefault="00282328" w:rsidP="00282328">
      <w:pPr>
        <w:pStyle w:val="AGRBulletText"/>
        <w:numPr>
          <w:ilvl w:val="1"/>
          <w:numId w:val="3"/>
        </w:numPr>
      </w:pPr>
      <w:r>
        <w:t xml:space="preserve">the console operator not recording the odometer reading provided; </w:t>
      </w:r>
    </w:p>
    <w:p w:rsidR="00282328" w:rsidRDefault="00282328" w:rsidP="00282328">
      <w:pPr>
        <w:pStyle w:val="AGRBulletText"/>
        <w:numPr>
          <w:ilvl w:val="1"/>
          <w:numId w:val="3"/>
        </w:numPr>
      </w:pPr>
      <w:r>
        <w:t>the accounts department of the fuel supplier not providing the odometer reading on the invoice; or</w:t>
      </w:r>
    </w:p>
    <w:p w:rsidR="00282328" w:rsidRDefault="00282328" w:rsidP="00282328">
      <w:pPr>
        <w:pStyle w:val="AGRBulletText"/>
        <w:numPr>
          <w:ilvl w:val="1"/>
          <w:numId w:val="3"/>
        </w:numPr>
      </w:pPr>
      <w:r>
        <w:t>the fuel card not allowing the odometer reading to be recorded.</w:t>
      </w:r>
    </w:p>
    <w:p w:rsidR="00282328" w:rsidRDefault="00282328" w:rsidP="00282328">
      <w:pPr>
        <w:pStyle w:val="AGRBulletText"/>
        <w:ind w:left="1208" w:hanging="357"/>
      </w:pPr>
      <w:r w:rsidRPr="000A4568">
        <w:t>Incorrect odometer readings, for example a reading that was lower than the</w:t>
      </w:r>
      <w:r>
        <w:t xml:space="preserve"> previous reading or is obviously incorrect (e.g. a reading in e</w:t>
      </w:r>
      <w:r w:rsidR="00952292">
        <w:t>xcess of 100,000 </w:t>
      </w:r>
      <w:r w:rsidR="00C64B28">
        <w:t>kilometres</w:t>
      </w:r>
      <w:r>
        <w:t>). This may be due to:</w:t>
      </w:r>
    </w:p>
    <w:p w:rsidR="00282328" w:rsidRDefault="00282328" w:rsidP="00282328">
      <w:pPr>
        <w:pStyle w:val="AGRBulletText"/>
        <w:numPr>
          <w:ilvl w:val="1"/>
          <w:numId w:val="3"/>
        </w:numPr>
      </w:pPr>
      <w:r>
        <w:t>the driver misreading the odometer;</w:t>
      </w:r>
    </w:p>
    <w:p w:rsidR="00282328" w:rsidRDefault="00282328" w:rsidP="00282328">
      <w:pPr>
        <w:pStyle w:val="AGRBulletText"/>
        <w:numPr>
          <w:ilvl w:val="1"/>
          <w:numId w:val="3"/>
        </w:numPr>
      </w:pPr>
      <w:r>
        <w:t xml:space="preserve">the driver guessing the reading; </w:t>
      </w:r>
    </w:p>
    <w:p w:rsidR="00282328" w:rsidRDefault="00282328" w:rsidP="00282328">
      <w:pPr>
        <w:pStyle w:val="AGRBulletText"/>
        <w:numPr>
          <w:ilvl w:val="1"/>
          <w:numId w:val="3"/>
        </w:numPr>
      </w:pPr>
      <w:r>
        <w:t>the console operator mishearing the reading; or</w:t>
      </w:r>
    </w:p>
    <w:p w:rsidR="00282328" w:rsidRDefault="00282328" w:rsidP="00282328">
      <w:pPr>
        <w:pStyle w:val="AGRBulletText"/>
        <w:numPr>
          <w:ilvl w:val="1"/>
          <w:numId w:val="3"/>
        </w:numPr>
      </w:pPr>
      <w:r>
        <w:t>the console operator mistyping the reading.</w:t>
      </w:r>
      <w:r w:rsidRPr="000A4568">
        <w:t xml:space="preserve"> </w:t>
      </w:r>
    </w:p>
    <w:p w:rsidR="00282328" w:rsidRDefault="00282328" w:rsidP="00282328">
      <w:pPr>
        <w:pStyle w:val="AGRBodyText"/>
        <w:rPr>
          <w:noProof/>
          <w:lang w:eastAsia="en-AU"/>
        </w:rPr>
      </w:pPr>
    </w:p>
    <w:p w:rsidR="00282328" w:rsidRDefault="00282328" w:rsidP="00282328">
      <w:pPr>
        <w:pStyle w:val="AGRHeading1"/>
      </w:pPr>
      <w:r>
        <w:t xml:space="preserve">Selected Agencies </w:t>
      </w:r>
      <w:proofErr w:type="spellStart"/>
      <w:r>
        <w:t>cont</w:t>
      </w:r>
      <w:proofErr w:type="spellEnd"/>
      <w:r>
        <w:t>…</w:t>
      </w:r>
      <w:r>
        <w:tab/>
      </w:r>
    </w:p>
    <w:p w:rsidR="00282328" w:rsidRPr="00F46223" w:rsidRDefault="00282328" w:rsidP="00282328">
      <w:pPr>
        <w:pStyle w:val="AGRHeading4"/>
      </w:pPr>
      <w:r w:rsidRPr="00C877BA">
        <w:t>Acceptable error rate</w:t>
      </w:r>
      <w:r w:rsidRPr="00F46223">
        <w:t xml:space="preserve"> </w:t>
      </w:r>
    </w:p>
    <w:p w:rsidR="00282328" w:rsidRDefault="00282328" w:rsidP="00282328">
      <w:pPr>
        <w:pStyle w:val="AGRBodyText"/>
        <w:rPr>
          <w:noProof/>
          <w:lang w:eastAsia="en-AU"/>
        </w:rPr>
      </w:pPr>
      <w:r>
        <w:rPr>
          <w:noProof/>
          <w:lang w:eastAsia="en-AU"/>
        </w:rPr>
        <w:t>In analysing the transaction errors I consider an error rate of less than 5 per cent to be reasonable.</w:t>
      </w:r>
      <w:r w:rsidRPr="00E95C1F">
        <w:rPr>
          <w:noProof/>
          <w:lang w:eastAsia="en-AU"/>
        </w:rPr>
        <w:t xml:space="preserve"> </w:t>
      </w:r>
      <w:r>
        <w:rPr>
          <w:noProof/>
          <w:lang w:eastAsia="en-AU"/>
        </w:rPr>
        <w:t>I also consider an error rate between 6 per cent and 25 per cent to be reasonable when taking into account the probability of some console operator error occurring, however I would recommend that the users of the fuel cards for these vehicles be reminded of the need to provide accurate odometer readings to the fuel supplier.</w:t>
      </w:r>
    </w:p>
    <w:p w:rsidR="00282328" w:rsidRDefault="00282328" w:rsidP="00282328">
      <w:pPr>
        <w:pStyle w:val="AGRBodyText"/>
        <w:rPr>
          <w:noProof/>
          <w:lang w:eastAsia="en-AU"/>
        </w:rPr>
      </w:pPr>
      <w:r>
        <w:rPr>
          <w:noProof/>
          <w:lang w:eastAsia="en-AU"/>
        </w:rPr>
        <w:t xml:space="preserve">Even taking into account the probability of some console operator or supplier error I consider an error rate of 26 per cent or greater to be unacceptable.  </w:t>
      </w:r>
    </w:p>
    <w:p w:rsidR="00282328" w:rsidRDefault="00282328" w:rsidP="00282328">
      <w:pPr>
        <w:pStyle w:val="AGRHeading4"/>
      </w:pPr>
      <w:r>
        <w:t>Aboriginal Areas Protection Authority</w:t>
      </w:r>
    </w:p>
    <w:p w:rsidR="00282328" w:rsidRDefault="00282328" w:rsidP="00282328">
      <w:pPr>
        <w:pStyle w:val="AGRBodyText"/>
        <w:rPr>
          <w:noProof/>
          <w:lang w:eastAsia="en-AU"/>
        </w:rPr>
      </w:pPr>
      <w:r>
        <w:rPr>
          <w:noProof/>
          <w:lang w:eastAsia="en-AU"/>
        </w:rPr>
        <w:t xml:space="preserve">7 vehicles at the Authority had what appeared to be the correct odometer readings on more than 95 per cent of the transactions.  </w:t>
      </w:r>
    </w:p>
    <w:p w:rsidR="00282328" w:rsidRDefault="00282328" w:rsidP="00282328">
      <w:pPr>
        <w:pStyle w:val="AGRBodyText"/>
        <w:rPr>
          <w:noProof/>
          <w:lang w:eastAsia="en-AU"/>
        </w:rPr>
      </w:pPr>
      <w:r>
        <w:rPr>
          <w:noProof/>
          <w:lang w:eastAsia="en-AU"/>
        </w:rPr>
        <w:t>6 vehicles had missing or incorrect odometer readings for between 6 per cent and 25 per cent of the transactions.</w:t>
      </w:r>
    </w:p>
    <w:p w:rsidR="00282328" w:rsidRDefault="00282328" w:rsidP="00282328">
      <w:pPr>
        <w:pStyle w:val="AGRBodyText"/>
        <w:rPr>
          <w:noProof/>
          <w:lang w:eastAsia="en-AU"/>
        </w:rPr>
      </w:pPr>
      <w:r>
        <w:rPr>
          <w:noProof/>
          <w:lang w:eastAsia="en-AU"/>
        </w:rPr>
        <w:t>For the remaining 2 vehicles, errors were noted on more than 26 per cent of the transactions, but there were only 3 transactions for each of these vehicles.  Thus the error rate represents only 1 missing odometer reading.</w:t>
      </w:r>
    </w:p>
    <w:p w:rsidR="00282328" w:rsidRDefault="00282328" w:rsidP="00282328">
      <w:pPr>
        <w:pStyle w:val="AGRHeading4"/>
      </w:pPr>
      <w:r>
        <w:t>Department of the Chief Minister</w:t>
      </w:r>
    </w:p>
    <w:p w:rsidR="00282328" w:rsidRDefault="00282328" w:rsidP="00282328">
      <w:pPr>
        <w:pStyle w:val="AGRBodyText"/>
        <w:rPr>
          <w:noProof/>
          <w:lang w:eastAsia="en-AU"/>
        </w:rPr>
      </w:pPr>
      <w:r>
        <w:rPr>
          <w:noProof/>
          <w:lang w:eastAsia="en-AU"/>
        </w:rPr>
        <w:t xml:space="preserve">44 DCM vehicles had what appeared to be the correct odometer readings on more than 95 per cent of the transactions.  </w:t>
      </w:r>
    </w:p>
    <w:p w:rsidR="00282328" w:rsidRDefault="00282328" w:rsidP="00282328">
      <w:pPr>
        <w:pStyle w:val="AGRBodyText"/>
        <w:rPr>
          <w:noProof/>
          <w:lang w:eastAsia="en-AU"/>
        </w:rPr>
      </w:pPr>
      <w:r>
        <w:rPr>
          <w:noProof/>
          <w:lang w:eastAsia="en-AU"/>
        </w:rPr>
        <w:t>58 vehicles had missing or incorrect odometer readings for between 6 per cent and 25 per cent of the transactions</w:t>
      </w:r>
      <w:r w:rsidR="00C64B28">
        <w:rPr>
          <w:noProof/>
          <w:lang w:eastAsia="en-AU"/>
        </w:rPr>
        <w:t>.</w:t>
      </w:r>
    </w:p>
    <w:p w:rsidR="00282328" w:rsidRDefault="00282328" w:rsidP="00282328">
      <w:pPr>
        <w:pStyle w:val="AGRBodyText"/>
        <w:rPr>
          <w:noProof/>
          <w:lang w:eastAsia="en-AU"/>
        </w:rPr>
      </w:pPr>
      <w:r w:rsidRPr="00BD3E5C">
        <w:rPr>
          <w:noProof/>
          <w:lang w:eastAsia="en-AU"/>
        </w:rPr>
        <w:t>For the remaining 19 vehicles errors were noted on more than 26 per cent of the transactions.</w:t>
      </w:r>
    </w:p>
    <w:p w:rsidR="00282328" w:rsidRDefault="00282328" w:rsidP="00282328">
      <w:pPr>
        <w:pStyle w:val="AGRHeading4"/>
      </w:pPr>
      <w:r>
        <w:t>Department of the Legislative Assembly</w:t>
      </w:r>
    </w:p>
    <w:p w:rsidR="00282328" w:rsidRDefault="00282328" w:rsidP="00282328">
      <w:pPr>
        <w:pStyle w:val="AGRBodyText"/>
        <w:rPr>
          <w:noProof/>
          <w:lang w:eastAsia="en-AU"/>
        </w:rPr>
      </w:pPr>
      <w:r>
        <w:rPr>
          <w:noProof/>
          <w:lang w:eastAsia="en-AU"/>
        </w:rPr>
        <w:t xml:space="preserve">Only 7 DLA vehicles had what appeared to be the correct odometer readings on more than 95 per cent of the transactions.  </w:t>
      </w:r>
    </w:p>
    <w:p w:rsidR="00282328" w:rsidRDefault="00282328" w:rsidP="00282328">
      <w:pPr>
        <w:pStyle w:val="AGRBodyText"/>
        <w:rPr>
          <w:noProof/>
          <w:lang w:eastAsia="en-AU"/>
        </w:rPr>
      </w:pPr>
      <w:r>
        <w:rPr>
          <w:noProof/>
          <w:lang w:eastAsia="en-AU"/>
        </w:rPr>
        <w:t xml:space="preserve">16 vehicles had missing or incorrect odometer readings for between 6 per cent and 25 per cent of the transactions. </w:t>
      </w:r>
    </w:p>
    <w:p w:rsidR="00282328" w:rsidRDefault="00282328" w:rsidP="00282328">
      <w:pPr>
        <w:pStyle w:val="AGRBodyText"/>
        <w:rPr>
          <w:noProof/>
          <w:lang w:eastAsia="en-AU"/>
        </w:rPr>
      </w:pPr>
      <w:r>
        <w:rPr>
          <w:noProof/>
          <w:lang w:eastAsia="en-AU"/>
        </w:rPr>
        <w:t xml:space="preserve">For the remaining 12 vehicles errors were noted on more than 26 per cent of the transactions. </w:t>
      </w:r>
    </w:p>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BodyText"/>
        <w:keepNext/>
      </w:pPr>
      <w:r>
        <w:t>The graph below summarises</w:t>
      </w:r>
      <w:r w:rsidRPr="00245B19">
        <w:t xml:space="preserve"> the distribution of missing</w:t>
      </w:r>
      <w:r>
        <w:t xml:space="preserve"> or incorrect odometer readings for each of the 3 agencies:</w:t>
      </w:r>
    </w:p>
    <w:p w:rsidR="00282328" w:rsidRDefault="00282328" w:rsidP="00282328">
      <w:pPr>
        <w:pStyle w:val="AGRBodyText"/>
        <w:spacing w:line="240" w:lineRule="auto"/>
        <w:rPr>
          <w:noProof/>
          <w:lang w:eastAsia="en-AU"/>
        </w:rPr>
      </w:pPr>
      <w:r>
        <w:rPr>
          <w:noProof/>
          <w:lang w:eastAsia="en-AU"/>
        </w:rPr>
        <w:drawing>
          <wp:inline distT="0" distB="0" distL="0" distR="0" wp14:anchorId="413B26AE" wp14:editId="1547C073">
            <wp:extent cx="5250180" cy="3581400"/>
            <wp:effectExtent l="0" t="0" r="26670" b="19050"/>
            <wp:docPr id="9" name="Chart 9" descr="Graphical representation of transaction error rate" title="Incorrect odometer readings"/>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82328" w:rsidRDefault="00282328" w:rsidP="00282328">
      <w:pPr>
        <w:pStyle w:val="AGRBodyText"/>
        <w:rPr>
          <w:noProof/>
          <w:lang w:eastAsia="en-AU"/>
        </w:rPr>
      </w:pPr>
    </w:p>
    <w:p w:rsidR="00282328" w:rsidRDefault="00282328" w:rsidP="00282328">
      <w:pPr>
        <w:pStyle w:val="AGRHeading3"/>
      </w:pPr>
      <w:r w:rsidRPr="000E78F4">
        <w:t xml:space="preserve">Distance </w:t>
      </w:r>
      <w:r>
        <w:t>T</w:t>
      </w:r>
      <w:r w:rsidRPr="000E78F4">
        <w:t>ravelled</w:t>
      </w:r>
    </w:p>
    <w:p w:rsidR="00282328" w:rsidRDefault="00282328" w:rsidP="00282328">
      <w:pPr>
        <w:pStyle w:val="AGRBodyText"/>
      </w:pPr>
      <w:r>
        <w:t>Vehicles allocated to Members of the Legislative Assembly are provided for “</w:t>
      </w:r>
      <w:r w:rsidRPr="003F6534">
        <w:rPr>
          <w:i/>
        </w:rPr>
        <w:t>parliamentary business use; electorate business use; and private use</w:t>
      </w:r>
      <w:r>
        <w:rPr>
          <w:i/>
        </w:rPr>
        <w:t>”</w:t>
      </w:r>
      <w:r>
        <w:rPr>
          <w:rStyle w:val="FootnoteReference"/>
        </w:rPr>
        <w:footnoteReference w:id="11"/>
      </w:r>
      <w:r>
        <w:t>. Whereas vehicles allocated to Executive Contract officers are “</w:t>
      </w:r>
      <w:r w:rsidRPr="003F6534">
        <w:rPr>
          <w:i/>
        </w:rPr>
        <w:t>available for reasonable personal use</w:t>
      </w:r>
      <w:r>
        <w:t>”</w:t>
      </w:r>
      <w:r>
        <w:rPr>
          <w:rStyle w:val="FootnoteReference"/>
        </w:rPr>
        <w:footnoteReference w:id="12"/>
      </w:r>
      <w:r>
        <w:t>. Taking the relevant Determination into account there appears to be no limitation on the private use of vehicles by Members of the Legislative Assembly.</w:t>
      </w:r>
    </w:p>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BodyText"/>
        <w:keepNext/>
      </w:pPr>
      <w:r w:rsidRPr="004B2A5B">
        <w:t>The average kilometres per day travelled in respect of the 35 DLA, 1</w:t>
      </w:r>
      <w:r>
        <w:t>17</w:t>
      </w:r>
      <w:r w:rsidRPr="004B2A5B">
        <w:t> DCM vehicles, and the 15 vehicles allocated to the Authority</w:t>
      </w:r>
      <w:r>
        <w:t xml:space="preserve"> that were able to be analysed,</w:t>
      </w:r>
      <w:r w:rsidRPr="004B2A5B">
        <w:t xml:space="preserve"> is</w:t>
      </w:r>
      <w:r>
        <w:t xml:space="preserve"> represented in the graph below, taking into account that there are 4 additional ‘multi use’ fuel cards at DCM.</w:t>
      </w:r>
    </w:p>
    <w:p w:rsidR="00282328" w:rsidRDefault="00282328" w:rsidP="00282328">
      <w:pPr>
        <w:pStyle w:val="AGRBodyText"/>
        <w:keepNext/>
      </w:pPr>
      <w:r w:rsidRPr="000F3938">
        <w:t>Vehicles that travelled in excess of 60 kilometres per day based on a 7 day week (84 kilometres per day based on a 5 day week) may represent anomalies.</w:t>
      </w:r>
    </w:p>
    <w:p w:rsidR="00282328" w:rsidRDefault="00282328" w:rsidP="00282328">
      <w:pPr>
        <w:pStyle w:val="AGRBodyText"/>
        <w:spacing w:line="240" w:lineRule="auto"/>
        <w:rPr>
          <w:noProof/>
          <w:lang w:eastAsia="en-AU"/>
        </w:rPr>
      </w:pPr>
      <w:r>
        <w:rPr>
          <w:noProof/>
          <w:lang w:eastAsia="en-AU"/>
        </w:rPr>
        <w:drawing>
          <wp:inline distT="0" distB="0" distL="0" distR="0" wp14:anchorId="7CAEAA14" wp14:editId="53BFCB35">
            <wp:extent cx="5245200" cy="4763167"/>
            <wp:effectExtent l="0" t="0" r="12700" b="18415"/>
            <wp:docPr id="10" name="Chart 10" descr="Graphical representation of odometres travelled per day for vehicles in excess of 60km average per day&#10;" title="Kilometres per day"/>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Heading4"/>
        <w:keepNext/>
      </w:pPr>
      <w:r w:rsidRPr="000E78F4">
        <w:t>Department of the Chief Minister</w:t>
      </w:r>
    </w:p>
    <w:p w:rsidR="00282328" w:rsidRDefault="00282328" w:rsidP="00282328">
      <w:pPr>
        <w:pStyle w:val="AGRBodyText"/>
        <w:keepNext/>
      </w:pPr>
      <w:r w:rsidRPr="000E78F4">
        <w:t xml:space="preserve">As noted previously </w:t>
      </w:r>
      <w:r>
        <w:t xml:space="preserve">for DCM </w:t>
      </w:r>
      <w:r w:rsidRPr="000E78F4">
        <w:t xml:space="preserve">there </w:t>
      </w:r>
      <w:r>
        <w:t>were</w:t>
      </w:r>
      <w:r w:rsidRPr="000E78F4">
        <w:t xml:space="preserve"> three cards against which only a single transaction was recorded, four multi-use cards, and six cards allocated to vehicle</w:t>
      </w:r>
      <w:r>
        <w:t>s</w:t>
      </w:r>
      <w:r w:rsidRPr="000E78F4">
        <w:t xml:space="preserve"> where there was insufficient data to enable the average kilometres travelled per day to be calculated. </w:t>
      </w:r>
    </w:p>
    <w:p w:rsidR="00282328" w:rsidRDefault="00282328" w:rsidP="00282328">
      <w:pPr>
        <w:pStyle w:val="AGRBodyText"/>
      </w:pPr>
      <w:r>
        <w:t xml:space="preserve">Of the remaining 108 vehicles, </w:t>
      </w:r>
      <w:r w:rsidRPr="00EA2298">
        <w:t>13 vehicles travelled in excess of 60 kilometres p</w:t>
      </w:r>
      <w:r>
        <w:t>er day based on a 7 day week (</w:t>
      </w:r>
      <w:r w:rsidRPr="00EA2298">
        <w:t>84 kilometres per day based on a 5 day week).</w:t>
      </w:r>
    </w:p>
    <w:tbl>
      <w:tblPr>
        <w:tblStyle w:val="TableGrid"/>
        <w:tblW w:w="8309"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DCM Vehicles"/>
        <w:tblDescription w:val="DCM vehicles with high average kilometres per day"/>
      </w:tblPr>
      <w:tblGrid>
        <w:gridCol w:w="1667"/>
        <w:gridCol w:w="1213"/>
        <w:gridCol w:w="1214"/>
        <w:gridCol w:w="1259"/>
        <w:gridCol w:w="708"/>
        <w:gridCol w:w="1124"/>
        <w:gridCol w:w="1124"/>
      </w:tblGrid>
      <w:tr w:rsidR="00282328" w:rsidRPr="000E78F4" w:rsidTr="00282328">
        <w:trPr>
          <w:trHeight w:val="708"/>
          <w:tblHeader/>
        </w:trPr>
        <w:tc>
          <w:tcPr>
            <w:tcW w:w="1667"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spacing w:after="120" w:line="240" w:lineRule="auto"/>
              <w:jc w:val="center"/>
              <w:rPr>
                <w:b/>
              </w:rPr>
            </w:pPr>
            <w:r w:rsidRPr="000E78F4">
              <w:rPr>
                <w:b/>
              </w:rPr>
              <w:t xml:space="preserve">Vehicle </w:t>
            </w:r>
          </w:p>
        </w:tc>
        <w:tc>
          <w:tcPr>
            <w:tcW w:w="1213"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spacing w:after="120" w:line="240" w:lineRule="auto"/>
              <w:jc w:val="center"/>
              <w:rPr>
                <w:b/>
              </w:rPr>
            </w:pPr>
            <w:r w:rsidRPr="000E78F4">
              <w:rPr>
                <w:b/>
              </w:rPr>
              <w:t>Odometer First Reading</w:t>
            </w:r>
          </w:p>
        </w:tc>
        <w:tc>
          <w:tcPr>
            <w:tcW w:w="1214"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spacing w:after="120" w:line="240" w:lineRule="auto"/>
              <w:jc w:val="center"/>
              <w:rPr>
                <w:b/>
              </w:rPr>
            </w:pPr>
            <w:r w:rsidRPr="000E78F4">
              <w:rPr>
                <w:b/>
              </w:rPr>
              <w:t>Odometer  Last Reading</w:t>
            </w:r>
          </w:p>
        </w:tc>
        <w:tc>
          <w:tcPr>
            <w:tcW w:w="1259"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spacing w:after="120" w:line="240" w:lineRule="auto"/>
              <w:jc w:val="center"/>
              <w:rPr>
                <w:b/>
              </w:rPr>
            </w:pPr>
            <w:r w:rsidRPr="000E78F4">
              <w:rPr>
                <w:b/>
              </w:rPr>
              <w:t>Distance travelled</w:t>
            </w:r>
          </w:p>
        </w:tc>
        <w:tc>
          <w:tcPr>
            <w:tcW w:w="708"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spacing w:after="120" w:line="240" w:lineRule="auto"/>
              <w:jc w:val="center"/>
              <w:rPr>
                <w:b/>
              </w:rPr>
            </w:pPr>
            <w:r w:rsidRPr="000E78F4">
              <w:rPr>
                <w:b/>
              </w:rPr>
              <w:t>Days</w:t>
            </w:r>
          </w:p>
        </w:tc>
        <w:tc>
          <w:tcPr>
            <w:tcW w:w="1124"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spacing w:after="120" w:line="240" w:lineRule="auto"/>
              <w:jc w:val="center"/>
              <w:rPr>
                <w:b/>
              </w:rPr>
            </w:pPr>
            <w:r w:rsidRPr="000E78F4">
              <w:rPr>
                <w:b/>
              </w:rPr>
              <w:t>Average km per day</w:t>
            </w:r>
          </w:p>
        </w:tc>
        <w:tc>
          <w:tcPr>
            <w:tcW w:w="1124"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spacing w:after="120" w:line="240" w:lineRule="auto"/>
              <w:jc w:val="center"/>
              <w:rPr>
                <w:b/>
              </w:rPr>
            </w:pPr>
            <w:r w:rsidRPr="000E78F4">
              <w:rPr>
                <w:b/>
              </w:rPr>
              <w:t>Average km per work day</w:t>
            </w:r>
          </w:p>
        </w:tc>
      </w:tr>
      <w:tr w:rsidR="00282328" w:rsidRPr="000E78F4" w:rsidTr="00282328">
        <w:tc>
          <w:tcPr>
            <w:tcW w:w="1667" w:type="dxa"/>
            <w:tcBorders>
              <w:top w:val="nil"/>
            </w:tcBorders>
          </w:tcPr>
          <w:p w:rsidR="00282328" w:rsidRPr="007F2856" w:rsidRDefault="00282328" w:rsidP="00282328">
            <w:pPr>
              <w:pStyle w:val="AGRTableText"/>
              <w:jc w:val="left"/>
            </w:pPr>
            <w:r w:rsidRPr="005902FC">
              <w:t>DCM Car 066</w:t>
            </w:r>
            <w:r w:rsidR="00AC6F4B" w:rsidRPr="005C091A">
              <w:rPr>
                <w:rStyle w:val="FootnoteReference"/>
              </w:rPr>
              <w:footnoteReference w:customMarkFollows="1" w:id="13"/>
              <w:sym w:font="Symbol" w:char="F0A8"/>
            </w:r>
          </w:p>
        </w:tc>
        <w:tc>
          <w:tcPr>
            <w:tcW w:w="1213" w:type="dxa"/>
            <w:tcBorders>
              <w:top w:val="nil"/>
            </w:tcBorders>
          </w:tcPr>
          <w:p w:rsidR="00282328" w:rsidRPr="005902FC" w:rsidRDefault="00282328" w:rsidP="00282328">
            <w:pPr>
              <w:pStyle w:val="AGRTableText"/>
              <w:tabs>
                <w:tab w:val="decimal" w:pos="696"/>
              </w:tabs>
              <w:jc w:val="left"/>
            </w:pPr>
            <w:r w:rsidRPr="005902FC">
              <w:t>22,522 km</w:t>
            </w:r>
          </w:p>
        </w:tc>
        <w:tc>
          <w:tcPr>
            <w:tcW w:w="1214" w:type="dxa"/>
            <w:tcBorders>
              <w:top w:val="nil"/>
            </w:tcBorders>
          </w:tcPr>
          <w:p w:rsidR="00282328" w:rsidRPr="005902FC" w:rsidRDefault="00282328" w:rsidP="00282328">
            <w:pPr>
              <w:pStyle w:val="AGRTableText"/>
              <w:tabs>
                <w:tab w:val="decimal" w:pos="696"/>
              </w:tabs>
              <w:jc w:val="left"/>
            </w:pPr>
            <w:r w:rsidRPr="005902FC">
              <w:t>25,785 km</w:t>
            </w:r>
          </w:p>
        </w:tc>
        <w:tc>
          <w:tcPr>
            <w:tcW w:w="1259" w:type="dxa"/>
            <w:tcBorders>
              <w:top w:val="nil"/>
            </w:tcBorders>
          </w:tcPr>
          <w:p w:rsidR="00282328" w:rsidRPr="005902FC" w:rsidRDefault="00282328" w:rsidP="00282328">
            <w:pPr>
              <w:pStyle w:val="AGRTableText"/>
              <w:tabs>
                <w:tab w:val="decimal" w:pos="696"/>
              </w:tabs>
              <w:jc w:val="left"/>
            </w:pPr>
            <w:r w:rsidRPr="005902FC">
              <w:t xml:space="preserve"> 3,263 km</w:t>
            </w:r>
          </w:p>
        </w:tc>
        <w:tc>
          <w:tcPr>
            <w:tcW w:w="708" w:type="dxa"/>
            <w:tcBorders>
              <w:top w:val="nil"/>
            </w:tcBorders>
          </w:tcPr>
          <w:p w:rsidR="00282328" w:rsidRPr="005902FC" w:rsidRDefault="00282328" w:rsidP="00282328">
            <w:pPr>
              <w:pStyle w:val="AGRTableText"/>
              <w:tabs>
                <w:tab w:val="decimal" w:pos="317"/>
              </w:tabs>
              <w:jc w:val="left"/>
            </w:pPr>
            <w:r w:rsidRPr="005902FC">
              <w:t xml:space="preserve"> 30 </w:t>
            </w:r>
          </w:p>
        </w:tc>
        <w:tc>
          <w:tcPr>
            <w:tcW w:w="1124" w:type="dxa"/>
            <w:tcBorders>
              <w:top w:val="nil"/>
            </w:tcBorders>
          </w:tcPr>
          <w:p w:rsidR="00282328" w:rsidRPr="005902FC" w:rsidRDefault="00282328" w:rsidP="00282328">
            <w:pPr>
              <w:pStyle w:val="AGRTableText"/>
              <w:tabs>
                <w:tab w:val="decimal" w:pos="466"/>
              </w:tabs>
              <w:jc w:val="left"/>
            </w:pPr>
            <w:r w:rsidRPr="005902FC">
              <w:t>109 km</w:t>
            </w:r>
          </w:p>
        </w:tc>
        <w:tc>
          <w:tcPr>
            <w:tcW w:w="1124" w:type="dxa"/>
            <w:tcBorders>
              <w:top w:val="nil"/>
            </w:tcBorders>
          </w:tcPr>
          <w:p w:rsidR="00282328" w:rsidRPr="005902FC" w:rsidRDefault="00282328" w:rsidP="00282328">
            <w:pPr>
              <w:pStyle w:val="AGRTableText"/>
              <w:tabs>
                <w:tab w:val="decimal" w:pos="466"/>
              </w:tabs>
              <w:jc w:val="left"/>
            </w:pPr>
            <w:r w:rsidRPr="005902FC">
              <w:t>153 km</w:t>
            </w:r>
          </w:p>
        </w:tc>
      </w:tr>
      <w:tr w:rsidR="00282328" w:rsidRPr="000E78F4" w:rsidTr="00282328">
        <w:tc>
          <w:tcPr>
            <w:tcW w:w="1667" w:type="dxa"/>
          </w:tcPr>
          <w:p w:rsidR="00282328" w:rsidRPr="005902FC" w:rsidRDefault="00282328" w:rsidP="00AC6F4B">
            <w:pPr>
              <w:pStyle w:val="AGRTableText"/>
              <w:jc w:val="left"/>
            </w:pPr>
            <w:r w:rsidRPr="005902FC">
              <w:t>DCM Car 037</w:t>
            </w:r>
          </w:p>
        </w:tc>
        <w:tc>
          <w:tcPr>
            <w:tcW w:w="1213" w:type="dxa"/>
          </w:tcPr>
          <w:p w:rsidR="00282328" w:rsidRPr="005902FC" w:rsidRDefault="00282328" w:rsidP="00282328">
            <w:pPr>
              <w:pStyle w:val="AGRTableText"/>
              <w:tabs>
                <w:tab w:val="decimal" w:pos="696"/>
              </w:tabs>
              <w:jc w:val="left"/>
            </w:pPr>
            <w:r w:rsidRPr="005902FC">
              <w:t>21,097 km</w:t>
            </w:r>
          </w:p>
        </w:tc>
        <w:tc>
          <w:tcPr>
            <w:tcW w:w="1214" w:type="dxa"/>
          </w:tcPr>
          <w:p w:rsidR="00282328" w:rsidRPr="005902FC" w:rsidRDefault="00282328" w:rsidP="00282328">
            <w:pPr>
              <w:pStyle w:val="AGRTableText"/>
              <w:tabs>
                <w:tab w:val="decimal" w:pos="696"/>
              </w:tabs>
              <w:jc w:val="left"/>
            </w:pPr>
            <w:r w:rsidRPr="005902FC">
              <w:t>29,754 km</w:t>
            </w:r>
          </w:p>
        </w:tc>
        <w:tc>
          <w:tcPr>
            <w:tcW w:w="1259" w:type="dxa"/>
          </w:tcPr>
          <w:p w:rsidR="00282328" w:rsidRPr="005902FC" w:rsidRDefault="00282328" w:rsidP="00282328">
            <w:pPr>
              <w:pStyle w:val="AGRTableText"/>
              <w:tabs>
                <w:tab w:val="decimal" w:pos="696"/>
              </w:tabs>
              <w:jc w:val="left"/>
            </w:pPr>
            <w:r w:rsidRPr="005902FC">
              <w:t xml:space="preserve"> 8,657 km</w:t>
            </w:r>
          </w:p>
        </w:tc>
        <w:tc>
          <w:tcPr>
            <w:tcW w:w="708" w:type="dxa"/>
          </w:tcPr>
          <w:p w:rsidR="00282328" w:rsidRPr="005902FC" w:rsidRDefault="00282328" w:rsidP="00282328">
            <w:pPr>
              <w:pStyle w:val="AGRTableText"/>
              <w:tabs>
                <w:tab w:val="decimal" w:pos="317"/>
              </w:tabs>
              <w:jc w:val="left"/>
            </w:pPr>
            <w:r w:rsidRPr="005902FC">
              <w:t xml:space="preserve"> 82 </w:t>
            </w:r>
          </w:p>
        </w:tc>
        <w:tc>
          <w:tcPr>
            <w:tcW w:w="1124" w:type="dxa"/>
          </w:tcPr>
          <w:p w:rsidR="00282328" w:rsidRPr="005902FC" w:rsidRDefault="00282328" w:rsidP="00282328">
            <w:pPr>
              <w:pStyle w:val="AGRTableText"/>
              <w:tabs>
                <w:tab w:val="decimal" w:pos="466"/>
              </w:tabs>
              <w:jc w:val="left"/>
            </w:pPr>
            <w:r w:rsidRPr="005902FC">
              <w:t>106 km</w:t>
            </w:r>
          </w:p>
        </w:tc>
        <w:tc>
          <w:tcPr>
            <w:tcW w:w="1124" w:type="dxa"/>
          </w:tcPr>
          <w:p w:rsidR="00282328" w:rsidRPr="005902FC" w:rsidRDefault="00282328" w:rsidP="00282328">
            <w:pPr>
              <w:pStyle w:val="AGRTableText"/>
              <w:tabs>
                <w:tab w:val="decimal" w:pos="466"/>
              </w:tabs>
              <w:jc w:val="left"/>
            </w:pPr>
            <w:r w:rsidRPr="005902FC">
              <w:t>148 km</w:t>
            </w:r>
          </w:p>
        </w:tc>
      </w:tr>
      <w:tr w:rsidR="00282328" w:rsidRPr="000E78F4" w:rsidTr="00282328">
        <w:tc>
          <w:tcPr>
            <w:tcW w:w="1667" w:type="dxa"/>
          </w:tcPr>
          <w:p w:rsidR="00282328" w:rsidRPr="005902FC" w:rsidRDefault="00282328" w:rsidP="00282328">
            <w:pPr>
              <w:pStyle w:val="AGRTableText"/>
              <w:jc w:val="left"/>
            </w:pPr>
            <w:r w:rsidRPr="005902FC">
              <w:t>DCM Car 105</w:t>
            </w:r>
            <w:r w:rsidR="00596195" w:rsidRPr="003B04E1">
              <w:rPr>
                <w:vertAlign w:val="superscript"/>
              </w:rPr>
              <w:sym w:font="Symbol" w:char="F0A8"/>
            </w:r>
          </w:p>
        </w:tc>
        <w:tc>
          <w:tcPr>
            <w:tcW w:w="1213" w:type="dxa"/>
          </w:tcPr>
          <w:p w:rsidR="00282328" w:rsidRPr="005902FC" w:rsidRDefault="00282328" w:rsidP="00282328">
            <w:pPr>
              <w:pStyle w:val="AGRTableText"/>
              <w:tabs>
                <w:tab w:val="decimal" w:pos="696"/>
              </w:tabs>
              <w:jc w:val="left"/>
            </w:pPr>
            <w:r w:rsidRPr="005902FC">
              <w:t>1,161 km</w:t>
            </w:r>
          </w:p>
        </w:tc>
        <w:tc>
          <w:tcPr>
            <w:tcW w:w="1214" w:type="dxa"/>
          </w:tcPr>
          <w:p w:rsidR="00282328" w:rsidRPr="005902FC" w:rsidRDefault="00282328" w:rsidP="00282328">
            <w:pPr>
              <w:pStyle w:val="AGRTableText"/>
              <w:tabs>
                <w:tab w:val="decimal" w:pos="696"/>
              </w:tabs>
              <w:jc w:val="left"/>
            </w:pPr>
            <w:r w:rsidRPr="005902FC">
              <w:t>38,075 km</w:t>
            </w:r>
          </w:p>
        </w:tc>
        <w:tc>
          <w:tcPr>
            <w:tcW w:w="1259" w:type="dxa"/>
          </w:tcPr>
          <w:p w:rsidR="00282328" w:rsidRPr="005902FC" w:rsidRDefault="00282328" w:rsidP="00282328">
            <w:pPr>
              <w:pStyle w:val="AGRTableText"/>
              <w:tabs>
                <w:tab w:val="decimal" w:pos="696"/>
              </w:tabs>
              <w:jc w:val="left"/>
            </w:pPr>
            <w:r w:rsidRPr="005902FC">
              <w:t xml:space="preserve"> 36,914 km</w:t>
            </w:r>
          </w:p>
        </w:tc>
        <w:tc>
          <w:tcPr>
            <w:tcW w:w="708" w:type="dxa"/>
          </w:tcPr>
          <w:p w:rsidR="00282328" w:rsidRPr="005902FC" w:rsidRDefault="00282328" w:rsidP="00282328">
            <w:pPr>
              <w:pStyle w:val="AGRTableText"/>
              <w:tabs>
                <w:tab w:val="decimal" w:pos="317"/>
              </w:tabs>
              <w:jc w:val="left"/>
            </w:pPr>
            <w:r w:rsidRPr="005902FC">
              <w:t xml:space="preserve"> 361 </w:t>
            </w:r>
          </w:p>
        </w:tc>
        <w:tc>
          <w:tcPr>
            <w:tcW w:w="1124" w:type="dxa"/>
          </w:tcPr>
          <w:p w:rsidR="00282328" w:rsidRPr="005902FC" w:rsidRDefault="00282328" w:rsidP="00282328">
            <w:pPr>
              <w:pStyle w:val="AGRTableText"/>
              <w:tabs>
                <w:tab w:val="decimal" w:pos="466"/>
              </w:tabs>
              <w:jc w:val="left"/>
            </w:pPr>
            <w:r w:rsidRPr="005902FC">
              <w:t>102 km</w:t>
            </w:r>
          </w:p>
        </w:tc>
        <w:tc>
          <w:tcPr>
            <w:tcW w:w="1124" w:type="dxa"/>
          </w:tcPr>
          <w:p w:rsidR="00282328" w:rsidRPr="005902FC" w:rsidRDefault="00282328" w:rsidP="00282328">
            <w:pPr>
              <w:pStyle w:val="AGRTableText"/>
              <w:tabs>
                <w:tab w:val="decimal" w:pos="466"/>
              </w:tabs>
              <w:jc w:val="left"/>
            </w:pPr>
            <w:r w:rsidRPr="005902FC">
              <w:t>143 km</w:t>
            </w:r>
          </w:p>
        </w:tc>
      </w:tr>
      <w:tr w:rsidR="00282328" w:rsidRPr="000E78F4" w:rsidTr="00282328">
        <w:tc>
          <w:tcPr>
            <w:tcW w:w="1667" w:type="dxa"/>
          </w:tcPr>
          <w:p w:rsidR="00282328" w:rsidRPr="005902FC" w:rsidRDefault="00282328" w:rsidP="00282328">
            <w:pPr>
              <w:pStyle w:val="AGRTableText"/>
              <w:jc w:val="left"/>
            </w:pPr>
            <w:r w:rsidRPr="005902FC">
              <w:t>DCM Car 084</w:t>
            </w:r>
          </w:p>
        </w:tc>
        <w:tc>
          <w:tcPr>
            <w:tcW w:w="1213" w:type="dxa"/>
          </w:tcPr>
          <w:p w:rsidR="00282328" w:rsidRPr="005902FC" w:rsidRDefault="00282328" w:rsidP="00282328">
            <w:pPr>
              <w:pStyle w:val="AGRTableText"/>
              <w:tabs>
                <w:tab w:val="decimal" w:pos="696"/>
              </w:tabs>
              <w:jc w:val="left"/>
            </w:pPr>
            <w:r w:rsidRPr="005902FC">
              <w:t>10,172 km</w:t>
            </w:r>
          </w:p>
        </w:tc>
        <w:tc>
          <w:tcPr>
            <w:tcW w:w="1214" w:type="dxa"/>
          </w:tcPr>
          <w:p w:rsidR="00282328" w:rsidRPr="005902FC" w:rsidRDefault="00282328" w:rsidP="00282328">
            <w:pPr>
              <w:pStyle w:val="AGRTableText"/>
              <w:tabs>
                <w:tab w:val="decimal" w:pos="696"/>
              </w:tabs>
              <w:jc w:val="left"/>
            </w:pPr>
            <w:r w:rsidRPr="005902FC">
              <w:t>23,848 km</w:t>
            </w:r>
          </w:p>
        </w:tc>
        <w:tc>
          <w:tcPr>
            <w:tcW w:w="1259" w:type="dxa"/>
          </w:tcPr>
          <w:p w:rsidR="00282328" w:rsidRPr="005902FC" w:rsidRDefault="00282328" w:rsidP="00282328">
            <w:pPr>
              <w:pStyle w:val="AGRTableText"/>
              <w:tabs>
                <w:tab w:val="decimal" w:pos="696"/>
              </w:tabs>
              <w:jc w:val="left"/>
            </w:pPr>
            <w:r w:rsidRPr="005902FC">
              <w:t xml:space="preserve"> 13,676 km</w:t>
            </w:r>
          </w:p>
        </w:tc>
        <w:tc>
          <w:tcPr>
            <w:tcW w:w="708" w:type="dxa"/>
          </w:tcPr>
          <w:p w:rsidR="00282328" w:rsidRPr="005902FC" w:rsidRDefault="00282328" w:rsidP="00282328">
            <w:pPr>
              <w:pStyle w:val="AGRTableText"/>
              <w:tabs>
                <w:tab w:val="decimal" w:pos="317"/>
              </w:tabs>
              <w:jc w:val="left"/>
            </w:pPr>
            <w:r w:rsidRPr="005902FC">
              <w:t xml:space="preserve"> 150 </w:t>
            </w:r>
          </w:p>
        </w:tc>
        <w:tc>
          <w:tcPr>
            <w:tcW w:w="1124" w:type="dxa"/>
          </w:tcPr>
          <w:p w:rsidR="00282328" w:rsidRPr="005902FC" w:rsidRDefault="00282328" w:rsidP="00282328">
            <w:pPr>
              <w:pStyle w:val="AGRTableText"/>
              <w:tabs>
                <w:tab w:val="decimal" w:pos="466"/>
              </w:tabs>
              <w:jc w:val="left"/>
            </w:pPr>
            <w:r w:rsidRPr="005902FC">
              <w:t>91 km</w:t>
            </w:r>
          </w:p>
        </w:tc>
        <w:tc>
          <w:tcPr>
            <w:tcW w:w="1124" w:type="dxa"/>
          </w:tcPr>
          <w:p w:rsidR="00282328" w:rsidRPr="005902FC" w:rsidRDefault="00282328" w:rsidP="00282328">
            <w:pPr>
              <w:pStyle w:val="AGRTableText"/>
              <w:tabs>
                <w:tab w:val="decimal" w:pos="466"/>
              </w:tabs>
              <w:jc w:val="left"/>
            </w:pPr>
            <w:r w:rsidRPr="005902FC">
              <w:t>127 km</w:t>
            </w:r>
          </w:p>
        </w:tc>
      </w:tr>
      <w:tr w:rsidR="00282328" w:rsidRPr="000E78F4" w:rsidTr="00282328">
        <w:tc>
          <w:tcPr>
            <w:tcW w:w="1667" w:type="dxa"/>
          </w:tcPr>
          <w:p w:rsidR="00282328" w:rsidRPr="005902FC" w:rsidRDefault="00282328" w:rsidP="00282328">
            <w:pPr>
              <w:pStyle w:val="AGRTableText"/>
              <w:jc w:val="left"/>
            </w:pPr>
            <w:r w:rsidRPr="005902FC">
              <w:t>DCM Car 078</w:t>
            </w:r>
          </w:p>
        </w:tc>
        <w:tc>
          <w:tcPr>
            <w:tcW w:w="1213" w:type="dxa"/>
          </w:tcPr>
          <w:p w:rsidR="00282328" w:rsidRPr="005902FC" w:rsidRDefault="00282328" w:rsidP="00282328">
            <w:pPr>
              <w:pStyle w:val="AGRTableText"/>
              <w:tabs>
                <w:tab w:val="decimal" w:pos="696"/>
              </w:tabs>
              <w:jc w:val="left"/>
            </w:pPr>
            <w:r w:rsidRPr="005902FC">
              <w:t>5,000 km</w:t>
            </w:r>
          </w:p>
        </w:tc>
        <w:tc>
          <w:tcPr>
            <w:tcW w:w="1214" w:type="dxa"/>
          </w:tcPr>
          <w:p w:rsidR="00282328" w:rsidRPr="005902FC" w:rsidRDefault="00282328" w:rsidP="00282328">
            <w:pPr>
              <w:pStyle w:val="AGRTableText"/>
              <w:tabs>
                <w:tab w:val="decimal" w:pos="696"/>
              </w:tabs>
              <w:jc w:val="left"/>
            </w:pPr>
            <w:r w:rsidRPr="005902FC">
              <w:t>36,314 km</w:t>
            </w:r>
          </w:p>
        </w:tc>
        <w:tc>
          <w:tcPr>
            <w:tcW w:w="1259" w:type="dxa"/>
          </w:tcPr>
          <w:p w:rsidR="00282328" w:rsidRPr="005902FC" w:rsidRDefault="00282328" w:rsidP="00282328">
            <w:pPr>
              <w:pStyle w:val="AGRTableText"/>
              <w:tabs>
                <w:tab w:val="decimal" w:pos="696"/>
              </w:tabs>
              <w:jc w:val="left"/>
            </w:pPr>
            <w:r w:rsidRPr="005902FC">
              <w:t xml:space="preserve"> 31,314 km</w:t>
            </w:r>
          </w:p>
        </w:tc>
        <w:tc>
          <w:tcPr>
            <w:tcW w:w="708" w:type="dxa"/>
          </w:tcPr>
          <w:p w:rsidR="00282328" w:rsidRPr="005902FC" w:rsidRDefault="00282328" w:rsidP="00282328">
            <w:pPr>
              <w:pStyle w:val="AGRTableText"/>
              <w:tabs>
                <w:tab w:val="decimal" w:pos="317"/>
              </w:tabs>
              <w:jc w:val="left"/>
            </w:pPr>
            <w:r w:rsidRPr="005902FC">
              <w:t xml:space="preserve"> 351 </w:t>
            </w:r>
          </w:p>
        </w:tc>
        <w:tc>
          <w:tcPr>
            <w:tcW w:w="1124" w:type="dxa"/>
          </w:tcPr>
          <w:p w:rsidR="00282328" w:rsidRPr="005902FC" w:rsidRDefault="00282328" w:rsidP="00282328">
            <w:pPr>
              <w:pStyle w:val="AGRTableText"/>
              <w:tabs>
                <w:tab w:val="decimal" w:pos="466"/>
              </w:tabs>
              <w:jc w:val="left"/>
            </w:pPr>
            <w:r w:rsidRPr="005902FC">
              <w:t>89 km</w:t>
            </w:r>
          </w:p>
        </w:tc>
        <w:tc>
          <w:tcPr>
            <w:tcW w:w="1124" w:type="dxa"/>
          </w:tcPr>
          <w:p w:rsidR="00282328" w:rsidRPr="005902FC" w:rsidRDefault="00282328" w:rsidP="00282328">
            <w:pPr>
              <w:pStyle w:val="AGRTableText"/>
              <w:tabs>
                <w:tab w:val="decimal" w:pos="466"/>
              </w:tabs>
              <w:jc w:val="left"/>
            </w:pPr>
            <w:r w:rsidRPr="005902FC">
              <w:t>125 km</w:t>
            </w:r>
          </w:p>
        </w:tc>
      </w:tr>
      <w:tr w:rsidR="00282328" w:rsidRPr="000E78F4" w:rsidTr="00282328">
        <w:tc>
          <w:tcPr>
            <w:tcW w:w="1667" w:type="dxa"/>
          </w:tcPr>
          <w:p w:rsidR="00282328" w:rsidRPr="005902FC" w:rsidRDefault="00282328" w:rsidP="00282328">
            <w:pPr>
              <w:pStyle w:val="AGRTableText"/>
              <w:jc w:val="left"/>
            </w:pPr>
            <w:r w:rsidRPr="005902FC">
              <w:t>DCM Car 101</w:t>
            </w:r>
            <w:r w:rsidR="00AC6F4B">
              <w:rPr>
                <w:vertAlign w:val="superscript"/>
              </w:rPr>
              <w:sym w:font="Symbol" w:char="F0A8"/>
            </w:r>
          </w:p>
        </w:tc>
        <w:tc>
          <w:tcPr>
            <w:tcW w:w="1213" w:type="dxa"/>
          </w:tcPr>
          <w:p w:rsidR="00282328" w:rsidRPr="005902FC" w:rsidRDefault="00282328" w:rsidP="00282328">
            <w:pPr>
              <w:pStyle w:val="AGRTableText"/>
              <w:tabs>
                <w:tab w:val="decimal" w:pos="696"/>
              </w:tabs>
              <w:jc w:val="left"/>
            </w:pPr>
            <w:r w:rsidRPr="005902FC">
              <w:t>33,603 km</w:t>
            </w:r>
          </w:p>
        </w:tc>
        <w:tc>
          <w:tcPr>
            <w:tcW w:w="1214" w:type="dxa"/>
          </w:tcPr>
          <w:p w:rsidR="00282328" w:rsidRPr="005902FC" w:rsidRDefault="00282328" w:rsidP="00282328">
            <w:pPr>
              <w:pStyle w:val="AGRTableText"/>
              <w:tabs>
                <w:tab w:val="decimal" w:pos="696"/>
              </w:tabs>
              <w:jc w:val="left"/>
            </w:pPr>
            <w:r w:rsidRPr="005902FC">
              <w:t>38,478 km</w:t>
            </w:r>
          </w:p>
        </w:tc>
        <w:tc>
          <w:tcPr>
            <w:tcW w:w="1259" w:type="dxa"/>
          </w:tcPr>
          <w:p w:rsidR="00282328" w:rsidRPr="005902FC" w:rsidRDefault="00282328" w:rsidP="00282328">
            <w:pPr>
              <w:pStyle w:val="AGRTableText"/>
              <w:tabs>
                <w:tab w:val="decimal" w:pos="696"/>
              </w:tabs>
              <w:jc w:val="left"/>
            </w:pPr>
            <w:r w:rsidRPr="005902FC">
              <w:t xml:space="preserve"> 4,875 km</w:t>
            </w:r>
          </w:p>
        </w:tc>
        <w:tc>
          <w:tcPr>
            <w:tcW w:w="708" w:type="dxa"/>
          </w:tcPr>
          <w:p w:rsidR="00282328" w:rsidRPr="005902FC" w:rsidRDefault="00282328" w:rsidP="00282328">
            <w:pPr>
              <w:pStyle w:val="AGRTableText"/>
              <w:tabs>
                <w:tab w:val="decimal" w:pos="317"/>
              </w:tabs>
              <w:jc w:val="left"/>
            </w:pPr>
            <w:r w:rsidRPr="005902FC">
              <w:t xml:space="preserve"> 57 </w:t>
            </w:r>
          </w:p>
        </w:tc>
        <w:tc>
          <w:tcPr>
            <w:tcW w:w="1124" w:type="dxa"/>
          </w:tcPr>
          <w:p w:rsidR="00282328" w:rsidRPr="005902FC" w:rsidRDefault="00282328" w:rsidP="00282328">
            <w:pPr>
              <w:pStyle w:val="AGRTableText"/>
              <w:tabs>
                <w:tab w:val="decimal" w:pos="466"/>
              </w:tabs>
              <w:jc w:val="left"/>
            </w:pPr>
            <w:r w:rsidRPr="005902FC">
              <w:t>86 km</w:t>
            </w:r>
          </w:p>
        </w:tc>
        <w:tc>
          <w:tcPr>
            <w:tcW w:w="1124" w:type="dxa"/>
          </w:tcPr>
          <w:p w:rsidR="00282328" w:rsidRPr="005902FC" w:rsidRDefault="00282328" w:rsidP="00282328">
            <w:pPr>
              <w:pStyle w:val="AGRTableText"/>
              <w:tabs>
                <w:tab w:val="decimal" w:pos="466"/>
              </w:tabs>
              <w:jc w:val="left"/>
            </w:pPr>
            <w:r w:rsidRPr="005902FC">
              <w:t>120 km</w:t>
            </w:r>
          </w:p>
        </w:tc>
      </w:tr>
      <w:tr w:rsidR="00282328" w:rsidRPr="007F2856" w:rsidTr="00282328">
        <w:tc>
          <w:tcPr>
            <w:tcW w:w="1667" w:type="dxa"/>
          </w:tcPr>
          <w:p w:rsidR="00282328" w:rsidRPr="005902FC" w:rsidRDefault="00282328" w:rsidP="00282328">
            <w:pPr>
              <w:pStyle w:val="AGRTableText"/>
              <w:jc w:val="left"/>
            </w:pPr>
            <w:r w:rsidRPr="005902FC">
              <w:t>DCM Car 089</w:t>
            </w:r>
          </w:p>
        </w:tc>
        <w:tc>
          <w:tcPr>
            <w:tcW w:w="1213" w:type="dxa"/>
          </w:tcPr>
          <w:p w:rsidR="00282328" w:rsidRPr="005902FC" w:rsidRDefault="00282328" w:rsidP="00282328">
            <w:pPr>
              <w:pStyle w:val="AGRTableText"/>
              <w:tabs>
                <w:tab w:val="decimal" w:pos="696"/>
              </w:tabs>
              <w:jc w:val="left"/>
            </w:pPr>
            <w:r w:rsidRPr="005902FC">
              <w:t>10,680 km</w:t>
            </w:r>
          </w:p>
        </w:tc>
        <w:tc>
          <w:tcPr>
            <w:tcW w:w="1214" w:type="dxa"/>
          </w:tcPr>
          <w:p w:rsidR="00282328" w:rsidRPr="005902FC" w:rsidRDefault="00282328" w:rsidP="00282328">
            <w:pPr>
              <w:pStyle w:val="AGRTableText"/>
              <w:tabs>
                <w:tab w:val="decimal" w:pos="696"/>
              </w:tabs>
              <w:jc w:val="left"/>
            </w:pPr>
            <w:r w:rsidRPr="005902FC">
              <w:t>23,282 km</w:t>
            </w:r>
          </w:p>
        </w:tc>
        <w:tc>
          <w:tcPr>
            <w:tcW w:w="1259" w:type="dxa"/>
          </w:tcPr>
          <w:p w:rsidR="00282328" w:rsidRPr="005902FC" w:rsidRDefault="00282328" w:rsidP="00282328">
            <w:pPr>
              <w:pStyle w:val="AGRTableText"/>
              <w:tabs>
                <w:tab w:val="decimal" w:pos="696"/>
              </w:tabs>
              <w:jc w:val="left"/>
            </w:pPr>
            <w:r w:rsidRPr="005902FC">
              <w:t xml:space="preserve"> 12,602 km</w:t>
            </w:r>
          </w:p>
        </w:tc>
        <w:tc>
          <w:tcPr>
            <w:tcW w:w="708" w:type="dxa"/>
          </w:tcPr>
          <w:p w:rsidR="00282328" w:rsidRPr="005902FC" w:rsidRDefault="00282328" w:rsidP="00282328">
            <w:pPr>
              <w:pStyle w:val="AGRTableText"/>
              <w:tabs>
                <w:tab w:val="decimal" w:pos="317"/>
              </w:tabs>
              <w:jc w:val="left"/>
            </w:pPr>
            <w:r w:rsidRPr="005902FC">
              <w:t xml:space="preserve"> 147 </w:t>
            </w:r>
          </w:p>
        </w:tc>
        <w:tc>
          <w:tcPr>
            <w:tcW w:w="1124" w:type="dxa"/>
          </w:tcPr>
          <w:p w:rsidR="00282328" w:rsidRPr="005902FC" w:rsidRDefault="00282328" w:rsidP="00282328">
            <w:pPr>
              <w:pStyle w:val="AGRTableText"/>
              <w:tabs>
                <w:tab w:val="decimal" w:pos="466"/>
              </w:tabs>
              <w:jc w:val="left"/>
            </w:pPr>
            <w:r w:rsidRPr="005902FC">
              <w:t>86 km</w:t>
            </w:r>
          </w:p>
        </w:tc>
        <w:tc>
          <w:tcPr>
            <w:tcW w:w="1124" w:type="dxa"/>
          </w:tcPr>
          <w:p w:rsidR="00282328" w:rsidRPr="005902FC" w:rsidRDefault="00282328" w:rsidP="00282328">
            <w:pPr>
              <w:pStyle w:val="AGRTableText"/>
              <w:tabs>
                <w:tab w:val="decimal" w:pos="466"/>
              </w:tabs>
              <w:jc w:val="left"/>
            </w:pPr>
            <w:r w:rsidRPr="005902FC">
              <w:t>120 km</w:t>
            </w:r>
          </w:p>
        </w:tc>
      </w:tr>
      <w:tr w:rsidR="00282328" w:rsidRPr="000E78F4" w:rsidTr="00282328">
        <w:tc>
          <w:tcPr>
            <w:tcW w:w="1667" w:type="dxa"/>
          </w:tcPr>
          <w:p w:rsidR="00282328" w:rsidRPr="005902FC" w:rsidRDefault="00282328" w:rsidP="00282328">
            <w:pPr>
              <w:pStyle w:val="AGRTableText"/>
              <w:jc w:val="left"/>
            </w:pPr>
            <w:r w:rsidRPr="005902FC">
              <w:t>DCM Car 096</w:t>
            </w:r>
            <w:r w:rsidR="00596195" w:rsidRPr="003B04E1">
              <w:rPr>
                <w:vertAlign w:val="superscript"/>
              </w:rPr>
              <w:sym w:font="Symbol" w:char="F0A8"/>
            </w:r>
          </w:p>
        </w:tc>
        <w:tc>
          <w:tcPr>
            <w:tcW w:w="1213" w:type="dxa"/>
          </w:tcPr>
          <w:p w:rsidR="00282328" w:rsidRPr="005902FC" w:rsidRDefault="00282328" w:rsidP="00282328">
            <w:pPr>
              <w:pStyle w:val="AGRTableText"/>
              <w:tabs>
                <w:tab w:val="decimal" w:pos="696"/>
              </w:tabs>
              <w:jc w:val="left"/>
            </w:pPr>
            <w:r w:rsidRPr="005902FC">
              <w:t>10,940 km</w:t>
            </w:r>
          </w:p>
        </w:tc>
        <w:tc>
          <w:tcPr>
            <w:tcW w:w="1214" w:type="dxa"/>
          </w:tcPr>
          <w:p w:rsidR="00282328" w:rsidRPr="005902FC" w:rsidRDefault="00282328" w:rsidP="00282328">
            <w:pPr>
              <w:pStyle w:val="AGRTableText"/>
              <w:tabs>
                <w:tab w:val="decimal" w:pos="696"/>
              </w:tabs>
              <w:jc w:val="left"/>
            </w:pPr>
            <w:r w:rsidRPr="005902FC">
              <w:t>34,330 km</w:t>
            </w:r>
          </w:p>
        </w:tc>
        <w:tc>
          <w:tcPr>
            <w:tcW w:w="1259" w:type="dxa"/>
          </w:tcPr>
          <w:p w:rsidR="00282328" w:rsidRPr="005902FC" w:rsidRDefault="00282328" w:rsidP="00282328">
            <w:pPr>
              <w:pStyle w:val="AGRTableText"/>
              <w:tabs>
                <w:tab w:val="decimal" w:pos="696"/>
              </w:tabs>
              <w:jc w:val="left"/>
            </w:pPr>
            <w:r w:rsidRPr="005902FC">
              <w:t xml:space="preserve"> 23,390 km</w:t>
            </w:r>
          </w:p>
        </w:tc>
        <w:tc>
          <w:tcPr>
            <w:tcW w:w="708" w:type="dxa"/>
          </w:tcPr>
          <w:p w:rsidR="00282328" w:rsidRPr="005902FC" w:rsidRDefault="00282328" w:rsidP="00282328">
            <w:pPr>
              <w:pStyle w:val="AGRTableText"/>
              <w:tabs>
                <w:tab w:val="decimal" w:pos="317"/>
              </w:tabs>
              <w:jc w:val="left"/>
            </w:pPr>
            <w:r w:rsidRPr="005902FC">
              <w:t xml:space="preserve"> 305 </w:t>
            </w:r>
          </w:p>
        </w:tc>
        <w:tc>
          <w:tcPr>
            <w:tcW w:w="1124" w:type="dxa"/>
          </w:tcPr>
          <w:p w:rsidR="00282328" w:rsidRPr="005902FC" w:rsidRDefault="00282328" w:rsidP="00282328">
            <w:pPr>
              <w:pStyle w:val="AGRTableText"/>
              <w:tabs>
                <w:tab w:val="decimal" w:pos="466"/>
              </w:tabs>
              <w:jc w:val="left"/>
            </w:pPr>
            <w:r w:rsidRPr="005902FC">
              <w:t>77 km</w:t>
            </w:r>
          </w:p>
        </w:tc>
        <w:tc>
          <w:tcPr>
            <w:tcW w:w="1124" w:type="dxa"/>
          </w:tcPr>
          <w:p w:rsidR="00282328" w:rsidRPr="005902FC" w:rsidRDefault="00282328" w:rsidP="00282328">
            <w:pPr>
              <w:pStyle w:val="AGRTableText"/>
              <w:tabs>
                <w:tab w:val="decimal" w:pos="466"/>
              </w:tabs>
              <w:jc w:val="left"/>
            </w:pPr>
            <w:r w:rsidRPr="005902FC">
              <w:t>108 km</w:t>
            </w:r>
          </w:p>
        </w:tc>
      </w:tr>
      <w:tr w:rsidR="00282328" w:rsidRPr="000E78F4" w:rsidTr="00282328">
        <w:tc>
          <w:tcPr>
            <w:tcW w:w="1667" w:type="dxa"/>
          </w:tcPr>
          <w:p w:rsidR="00282328" w:rsidRPr="005902FC" w:rsidRDefault="00282328" w:rsidP="00282328">
            <w:pPr>
              <w:pStyle w:val="AGRTableText"/>
              <w:jc w:val="left"/>
            </w:pPr>
            <w:r w:rsidRPr="005902FC">
              <w:t>DCM Car 016</w:t>
            </w:r>
          </w:p>
        </w:tc>
        <w:tc>
          <w:tcPr>
            <w:tcW w:w="1213" w:type="dxa"/>
          </w:tcPr>
          <w:p w:rsidR="00282328" w:rsidRPr="005902FC" w:rsidRDefault="00282328" w:rsidP="00282328">
            <w:pPr>
              <w:pStyle w:val="AGRTableText"/>
              <w:tabs>
                <w:tab w:val="decimal" w:pos="696"/>
              </w:tabs>
              <w:jc w:val="left"/>
            </w:pPr>
            <w:r w:rsidRPr="005902FC">
              <w:t>11,966 km</w:t>
            </w:r>
          </w:p>
        </w:tc>
        <w:tc>
          <w:tcPr>
            <w:tcW w:w="1214" w:type="dxa"/>
          </w:tcPr>
          <w:p w:rsidR="00282328" w:rsidRPr="005902FC" w:rsidRDefault="00282328" w:rsidP="00282328">
            <w:pPr>
              <w:pStyle w:val="AGRTableText"/>
              <w:tabs>
                <w:tab w:val="decimal" w:pos="696"/>
              </w:tabs>
              <w:jc w:val="left"/>
            </w:pPr>
            <w:r w:rsidRPr="005902FC">
              <w:t>38,385 km</w:t>
            </w:r>
          </w:p>
        </w:tc>
        <w:tc>
          <w:tcPr>
            <w:tcW w:w="1259" w:type="dxa"/>
          </w:tcPr>
          <w:p w:rsidR="00282328" w:rsidRPr="005902FC" w:rsidRDefault="00282328" w:rsidP="00282328">
            <w:pPr>
              <w:pStyle w:val="AGRTableText"/>
              <w:tabs>
                <w:tab w:val="decimal" w:pos="696"/>
              </w:tabs>
              <w:jc w:val="left"/>
            </w:pPr>
            <w:r w:rsidRPr="005902FC">
              <w:t xml:space="preserve"> 26,419 km </w:t>
            </w:r>
          </w:p>
        </w:tc>
        <w:tc>
          <w:tcPr>
            <w:tcW w:w="708" w:type="dxa"/>
          </w:tcPr>
          <w:p w:rsidR="00282328" w:rsidRPr="005902FC" w:rsidRDefault="00282328" w:rsidP="00282328">
            <w:pPr>
              <w:pStyle w:val="AGRTableText"/>
              <w:tabs>
                <w:tab w:val="decimal" w:pos="317"/>
              </w:tabs>
              <w:jc w:val="left"/>
            </w:pPr>
            <w:r w:rsidRPr="005902FC">
              <w:t xml:space="preserve"> 351 </w:t>
            </w:r>
          </w:p>
        </w:tc>
        <w:tc>
          <w:tcPr>
            <w:tcW w:w="1124" w:type="dxa"/>
          </w:tcPr>
          <w:p w:rsidR="00282328" w:rsidRPr="005902FC" w:rsidRDefault="00282328" w:rsidP="00282328">
            <w:pPr>
              <w:pStyle w:val="AGRTableText"/>
              <w:tabs>
                <w:tab w:val="decimal" w:pos="466"/>
              </w:tabs>
              <w:jc w:val="left"/>
            </w:pPr>
            <w:r w:rsidRPr="005902FC">
              <w:t>75 km</w:t>
            </w:r>
          </w:p>
        </w:tc>
        <w:tc>
          <w:tcPr>
            <w:tcW w:w="1124" w:type="dxa"/>
          </w:tcPr>
          <w:p w:rsidR="00282328" w:rsidRPr="005902FC" w:rsidRDefault="00282328" w:rsidP="00282328">
            <w:pPr>
              <w:pStyle w:val="AGRTableText"/>
              <w:tabs>
                <w:tab w:val="decimal" w:pos="466"/>
              </w:tabs>
              <w:jc w:val="left"/>
            </w:pPr>
            <w:r w:rsidRPr="005902FC">
              <w:t>105 km</w:t>
            </w:r>
          </w:p>
        </w:tc>
      </w:tr>
      <w:tr w:rsidR="00282328" w:rsidRPr="000E78F4" w:rsidTr="00282328">
        <w:tc>
          <w:tcPr>
            <w:tcW w:w="1667" w:type="dxa"/>
          </w:tcPr>
          <w:p w:rsidR="00282328" w:rsidRPr="005902FC" w:rsidRDefault="00282328" w:rsidP="00282328">
            <w:pPr>
              <w:pStyle w:val="AGRTableText"/>
              <w:jc w:val="left"/>
            </w:pPr>
            <w:r w:rsidRPr="005902FC">
              <w:t>DCM Car 099</w:t>
            </w:r>
            <w:r w:rsidR="00AC6F4B">
              <w:rPr>
                <w:vertAlign w:val="superscript"/>
              </w:rPr>
              <w:sym w:font="Symbol" w:char="F0A8"/>
            </w:r>
          </w:p>
        </w:tc>
        <w:tc>
          <w:tcPr>
            <w:tcW w:w="1213" w:type="dxa"/>
          </w:tcPr>
          <w:p w:rsidR="00282328" w:rsidRPr="005902FC" w:rsidRDefault="00282328" w:rsidP="00282328">
            <w:pPr>
              <w:pStyle w:val="AGRTableText"/>
              <w:tabs>
                <w:tab w:val="decimal" w:pos="696"/>
              </w:tabs>
              <w:jc w:val="left"/>
            </w:pPr>
            <w:r w:rsidRPr="005902FC">
              <w:t>234 km</w:t>
            </w:r>
          </w:p>
        </w:tc>
        <w:tc>
          <w:tcPr>
            <w:tcW w:w="1214" w:type="dxa"/>
          </w:tcPr>
          <w:p w:rsidR="00282328" w:rsidRPr="005902FC" w:rsidRDefault="00282328" w:rsidP="00282328">
            <w:pPr>
              <w:pStyle w:val="AGRTableText"/>
              <w:tabs>
                <w:tab w:val="decimal" w:pos="696"/>
              </w:tabs>
              <w:jc w:val="left"/>
            </w:pPr>
            <w:r w:rsidRPr="005902FC">
              <w:t>19,131 km</w:t>
            </w:r>
          </w:p>
        </w:tc>
        <w:tc>
          <w:tcPr>
            <w:tcW w:w="1259" w:type="dxa"/>
          </w:tcPr>
          <w:p w:rsidR="00282328" w:rsidRPr="005902FC" w:rsidRDefault="00282328" w:rsidP="00282328">
            <w:pPr>
              <w:pStyle w:val="AGRTableText"/>
              <w:tabs>
                <w:tab w:val="decimal" w:pos="696"/>
              </w:tabs>
              <w:jc w:val="left"/>
            </w:pPr>
            <w:r w:rsidRPr="005902FC">
              <w:t xml:space="preserve"> 18,897 km</w:t>
            </w:r>
          </w:p>
        </w:tc>
        <w:tc>
          <w:tcPr>
            <w:tcW w:w="708" w:type="dxa"/>
          </w:tcPr>
          <w:p w:rsidR="00282328" w:rsidRPr="005902FC" w:rsidRDefault="00282328" w:rsidP="00282328">
            <w:pPr>
              <w:pStyle w:val="AGRTableText"/>
              <w:tabs>
                <w:tab w:val="decimal" w:pos="317"/>
              </w:tabs>
              <w:jc w:val="left"/>
            </w:pPr>
            <w:r w:rsidRPr="005902FC">
              <w:t xml:space="preserve"> 282 </w:t>
            </w:r>
          </w:p>
        </w:tc>
        <w:tc>
          <w:tcPr>
            <w:tcW w:w="1124" w:type="dxa"/>
          </w:tcPr>
          <w:p w:rsidR="00282328" w:rsidRPr="005902FC" w:rsidRDefault="00282328" w:rsidP="00282328">
            <w:pPr>
              <w:pStyle w:val="AGRTableText"/>
              <w:tabs>
                <w:tab w:val="decimal" w:pos="466"/>
              </w:tabs>
              <w:jc w:val="left"/>
            </w:pPr>
            <w:r w:rsidRPr="005902FC">
              <w:t>67 km</w:t>
            </w:r>
          </w:p>
        </w:tc>
        <w:tc>
          <w:tcPr>
            <w:tcW w:w="1124" w:type="dxa"/>
          </w:tcPr>
          <w:p w:rsidR="00282328" w:rsidRPr="005902FC" w:rsidRDefault="00282328" w:rsidP="00282328">
            <w:pPr>
              <w:pStyle w:val="AGRTableText"/>
              <w:tabs>
                <w:tab w:val="decimal" w:pos="466"/>
              </w:tabs>
              <w:jc w:val="left"/>
            </w:pPr>
            <w:r w:rsidRPr="005902FC">
              <w:t>94 km</w:t>
            </w:r>
          </w:p>
        </w:tc>
      </w:tr>
      <w:tr w:rsidR="00282328" w:rsidRPr="000E78F4" w:rsidTr="00282328">
        <w:tc>
          <w:tcPr>
            <w:tcW w:w="1667" w:type="dxa"/>
          </w:tcPr>
          <w:p w:rsidR="00282328" w:rsidRPr="005902FC" w:rsidRDefault="00282328" w:rsidP="00282328">
            <w:pPr>
              <w:pStyle w:val="AGRTableText"/>
              <w:jc w:val="left"/>
            </w:pPr>
            <w:r w:rsidRPr="005902FC">
              <w:t>DCM Car 040</w:t>
            </w:r>
            <w:r w:rsidR="00596195" w:rsidRPr="003B04E1">
              <w:rPr>
                <w:vertAlign w:val="superscript"/>
              </w:rPr>
              <w:sym w:font="Symbol" w:char="F0A8"/>
            </w:r>
          </w:p>
        </w:tc>
        <w:tc>
          <w:tcPr>
            <w:tcW w:w="1213" w:type="dxa"/>
          </w:tcPr>
          <w:p w:rsidR="00282328" w:rsidRPr="005902FC" w:rsidRDefault="00282328" w:rsidP="00282328">
            <w:pPr>
              <w:pStyle w:val="AGRTableText"/>
              <w:tabs>
                <w:tab w:val="decimal" w:pos="696"/>
              </w:tabs>
              <w:jc w:val="left"/>
            </w:pPr>
            <w:r w:rsidRPr="005902FC">
              <w:t>16,785 km</w:t>
            </w:r>
          </w:p>
        </w:tc>
        <w:tc>
          <w:tcPr>
            <w:tcW w:w="1214" w:type="dxa"/>
          </w:tcPr>
          <w:p w:rsidR="00282328" w:rsidRPr="005902FC" w:rsidRDefault="00282328" w:rsidP="00282328">
            <w:pPr>
              <w:pStyle w:val="AGRTableText"/>
              <w:tabs>
                <w:tab w:val="decimal" w:pos="696"/>
              </w:tabs>
              <w:jc w:val="left"/>
            </w:pPr>
            <w:r w:rsidRPr="005902FC">
              <w:t>39,333 km</w:t>
            </w:r>
          </w:p>
        </w:tc>
        <w:tc>
          <w:tcPr>
            <w:tcW w:w="1259" w:type="dxa"/>
          </w:tcPr>
          <w:p w:rsidR="00282328" w:rsidRPr="005902FC" w:rsidRDefault="00282328" w:rsidP="00282328">
            <w:pPr>
              <w:pStyle w:val="AGRTableText"/>
              <w:tabs>
                <w:tab w:val="decimal" w:pos="696"/>
              </w:tabs>
              <w:jc w:val="left"/>
            </w:pPr>
            <w:r w:rsidRPr="005902FC">
              <w:t xml:space="preserve"> 22,548 km</w:t>
            </w:r>
          </w:p>
        </w:tc>
        <w:tc>
          <w:tcPr>
            <w:tcW w:w="708" w:type="dxa"/>
          </w:tcPr>
          <w:p w:rsidR="00282328" w:rsidRPr="005902FC" w:rsidRDefault="00282328" w:rsidP="00282328">
            <w:pPr>
              <w:pStyle w:val="AGRTableText"/>
              <w:tabs>
                <w:tab w:val="decimal" w:pos="317"/>
              </w:tabs>
              <w:jc w:val="left"/>
            </w:pPr>
            <w:r w:rsidRPr="005902FC">
              <w:t xml:space="preserve"> 343 </w:t>
            </w:r>
          </w:p>
        </w:tc>
        <w:tc>
          <w:tcPr>
            <w:tcW w:w="1124" w:type="dxa"/>
          </w:tcPr>
          <w:p w:rsidR="00282328" w:rsidRPr="005902FC" w:rsidRDefault="00282328" w:rsidP="00282328">
            <w:pPr>
              <w:pStyle w:val="AGRTableText"/>
              <w:tabs>
                <w:tab w:val="decimal" w:pos="466"/>
              </w:tabs>
              <w:jc w:val="left"/>
            </w:pPr>
            <w:r w:rsidRPr="005902FC">
              <w:t>66 km</w:t>
            </w:r>
          </w:p>
        </w:tc>
        <w:tc>
          <w:tcPr>
            <w:tcW w:w="1124" w:type="dxa"/>
          </w:tcPr>
          <w:p w:rsidR="00282328" w:rsidRPr="005902FC" w:rsidRDefault="00282328" w:rsidP="00282328">
            <w:pPr>
              <w:pStyle w:val="AGRTableText"/>
              <w:tabs>
                <w:tab w:val="decimal" w:pos="466"/>
              </w:tabs>
              <w:jc w:val="left"/>
            </w:pPr>
            <w:r w:rsidRPr="005902FC">
              <w:t>92 km</w:t>
            </w:r>
          </w:p>
        </w:tc>
      </w:tr>
      <w:tr w:rsidR="00282328" w:rsidRPr="000E78F4" w:rsidTr="00282328">
        <w:tc>
          <w:tcPr>
            <w:tcW w:w="1667" w:type="dxa"/>
          </w:tcPr>
          <w:p w:rsidR="00282328" w:rsidRPr="005902FC" w:rsidRDefault="00282328" w:rsidP="00AC6F4B">
            <w:pPr>
              <w:pStyle w:val="AGRTableText"/>
              <w:jc w:val="left"/>
            </w:pPr>
            <w:r w:rsidRPr="005902FC">
              <w:t>DCM Car 022</w:t>
            </w:r>
          </w:p>
        </w:tc>
        <w:tc>
          <w:tcPr>
            <w:tcW w:w="1213" w:type="dxa"/>
          </w:tcPr>
          <w:p w:rsidR="00282328" w:rsidRPr="005902FC" w:rsidRDefault="00282328" w:rsidP="00282328">
            <w:pPr>
              <w:pStyle w:val="AGRTableText"/>
              <w:tabs>
                <w:tab w:val="decimal" w:pos="696"/>
              </w:tabs>
              <w:jc w:val="left"/>
            </w:pPr>
            <w:r w:rsidRPr="005902FC">
              <w:t>15,655 km</w:t>
            </w:r>
          </w:p>
        </w:tc>
        <w:tc>
          <w:tcPr>
            <w:tcW w:w="1214" w:type="dxa"/>
          </w:tcPr>
          <w:p w:rsidR="00282328" w:rsidRPr="005902FC" w:rsidRDefault="00282328" w:rsidP="00282328">
            <w:pPr>
              <w:pStyle w:val="AGRTableText"/>
              <w:tabs>
                <w:tab w:val="decimal" w:pos="696"/>
              </w:tabs>
              <w:jc w:val="left"/>
            </w:pPr>
            <w:r w:rsidRPr="005902FC">
              <w:t>24,783 km</w:t>
            </w:r>
          </w:p>
        </w:tc>
        <w:tc>
          <w:tcPr>
            <w:tcW w:w="1259" w:type="dxa"/>
          </w:tcPr>
          <w:p w:rsidR="00282328" w:rsidRPr="005902FC" w:rsidRDefault="00282328" w:rsidP="00282328">
            <w:pPr>
              <w:pStyle w:val="AGRTableText"/>
              <w:tabs>
                <w:tab w:val="decimal" w:pos="696"/>
              </w:tabs>
              <w:jc w:val="left"/>
            </w:pPr>
            <w:r w:rsidRPr="005902FC">
              <w:t xml:space="preserve"> 9,128 km</w:t>
            </w:r>
          </w:p>
        </w:tc>
        <w:tc>
          <w:tcPr>
            <w:tcW w:w="708" w:type="dxa"/>
          </w:tcPr>
          <w:p w:rsidR="00282328" w:rsidRPr="005902FC" w:rsidRDefault="00282328" w:rsidP="00282328">
            <w:pPr>
              <w:pStyle w:val="AGRTableText"/>
              <w:tabs>
                <w:tab w:val="decimal" w:pos="317"/>
              </w:tabs>
              <w:jc w:val="left"/>
            </w:pPr>
            <w:r w:rsidRPr="005902FC">
              <w:t xml:space="preserve"> 147 </w:t>
            </w:r>
          </w:p>
        </w:tc>
        <w:tc>
          <w:tcPr>
            <w:tcW w:w="1124" w:type="dxa"/>
          </w:tcPr>
          <w:p w:rsidR="00282328" w:rsidRPr="005902FC" w:rsidRDefault="00282328" w:rsidP="00282328">
            <w:pPr>
              <w:pStyle w:val="AGRTableText"/>
              <w:tabs>
                <w:tab w:val="decimal" w:pos="466"/>
              </w:tabs>
              <w:jc w:val="left"/>
            </w:pPr>
            <w:r w:rsidRPr="005902FC">
              <w:t>62 km</w:t>
            </w:r>
          </w:p>
        </w:tc>
        <w:tc>
          <w:tcPr>
            <w:tcW w:w="1124" w:type="dxa"/>
          </w:tcPr>
          <w:p w:rsidR="00282328" w:rsidRPr="005902FC" w:rsidRDefault="00282328" w:rsidP="00282328">
            <w:pPr>
              <w:pStyle w:val="AGRTableText"/>
              <w:tabs>
                <w:tab w:val="decimal" w:pos="466"/>
              </w:tabs>
              <w:jc w:val="left"/>
            </w:pPr>
            <w:r w:rsidRPr="005902FC">
              <w:t>87 km</w:t>
            </w:r>
          </w:p>
        </w:tc>
      </w:tr>
      <w:tr w:rsidR="00282328" w:rsidRPr="000E78F4" w:rsidTr="00282328">
        <w:tc>
          <w:tcPr>
            <w:tcW w:w="1667" w:type="dxa"/>
          </w:tcPr>
          <w:p w:rsidR="00282328" w:rsidRPr="005902FC" w:rsidRDefault="00282328" w:rsidP="00282328">
            <w:pPr>
              <w:pStyle w:val="AGRTableText"/>
              <w:jc w:val="left"/>
            </w:pPr>
            <w:r w:rsidRPr="005902FC">
              <w:t>DCM Car 054</w:t>
            </w:r>
          </w:p>
        </w:tc>
        <w:tc>
          <w:tcPr>
            <w:tcW w:w="1213" w:type="dxa"/>
          </w:tcPr>
          <w:p w:rsidR="00282328" w:rsidRPr="005902FC" w:rsidRDefault="00282328" w:rsidP="00282328">
            <w:pPr>
              <w:pStyle w:val="AGRTableText"/>
              <w:tabs>
                <w:tab w:val="decimal" w:pos="696"/>
              </w:tabs>
              <w:jc w:val="left"/>
            </w:pPr>
            <w:r w:rsidRPr="005902FC">
              <w:t>12,460 km</w:t>
            </w:r>
          </w:p>
        </w:tc>
        <w:tc>
          <w:tcPr>
            <w:tcW w:w="1214" w:type="dxa"/>
          </w:tcPr>
          <w:p w:rsidR="00282328" w:rsidRPr="005902FC" w:rsidRDefault="00282328" w:rsidP="00282328">
            <w:pPr>
              <w:pStyle w:val="AGRTableText"/>
              <w:tabs>
                <w:tab w:val="decimal" w:pos="696"/>
              </w:tabs>
              <w:jc w:val="left"/>
            </w:pPr>
            <w:r w:rsidRPr="005902FC">
              <w:t>25,547 km</w:t>
            </w:r>
          </w:p>
        </w:tc>
        <w:tc>
          <w:tcPr>
            <w:tcW w:w="1259" w:type="dxa"/>
          </w:tcPr>
          <w:p w:rsidR="00282328" w:rsidRPr="005902FC" w:rsidRDefault="00282328" w:rsidP="00282328">
            <w:pPr>
              <w:pStyle w:val="AGRTableText"/>
              <w:tabs>
                <w:tab w:val="decimal" w:pos="696"/>
              </w:tabs>
              <w:jc w:val="left"/>
            </w:pPr>
            <w:r w:rsidRPr="005902FC">
              <w:t xml:space="preserve"> 13,087 km</w:t>
            </w:r>
          </w:p>
        </w:tc>
        <w:tc>
          <w:tcPr>
            <w:tcW w:w="708" w:type="dxa"/>
          </w:tcPr>
          <w:p w:rsidR="00282328" w:rsidRPr="005902FC" w:rsidRDefault="00282328" w:rsidP="00282328">
            <w:pPr>
              <w:pStyle w:val="AGRTableText"/>
              <w:tabs>
                <w:tab w:val="decimal" w:pos="317"/>
              </w:tabs>
              <w:jc w:val="left"/>
            </w:pPr>
            <w:r w:rsidRPr="005902FC">
              <w:t xml:space="preserve"> 217 </w:t>
            </w:r>
          </w:p>
        </w:tc>
        <w:tc>
          <w:tcPr>
            <w:tcW w:w="1124" w:type="dxa"/>
          </w:tcPr>
          <w:p w:rsidR="00282328" w:rsidRPr="005902FC" w:rsidRDefault="00282328" w:rsidP="00282328">
            <w:pPr>
              <w:pStyle w:val="AGRTableText"/>
              <w:tabs>
                <w:tab w:val="decimal" w:pos="466"/>
              </w:tabs>
              <w:jc w:val="left"/>
            </w:pPr>
            <w:r w:rsidRPr="005902FC">
              <w:t>60 km</w:t>
            </w:r>
          </w:p>
        </w:tc>
        <w:tc>
          <w:tcPr>
            <w:tcW w:w="1124" w:type="dxa"/>
          </w:tcPr>
          <w:p w:rsidR="00282328" w:rsidRDefault="00282328" w:rsidP="00282328">
            <w:pPr>
              <w:pStyle w:val="AGRTableText"/>
              <w:tabs>
                <w:tab w:val="decimal" w:pos="466"/>
              </w:tabs>
              <w:jc w:val="left"/>
            </w:pPr>
            <w:r w:rsidRPr="005902FC">
              <w:t>84 km</w:t>
            </w:r>
          </w:p>
        </w:tc>
      </w:tr>
    </w:tbl>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Heading4"/>
      </w:pPr>
      <w:r>
        <w:t>Department of the Legislative Assembly</w:t>
      </w:r>
    </w:p>
    <w:p w:rsidR="00282328" w:rsidRDefault="00282328" w:rsidP="00282328">
      <w:pPr>
        <w:pStyle w:val="AGRBodyText"/>
      </w:pPr>
      <w:r w:rsidRPr="000E78F4">
        <w:t xml:space="preserve">As noted previously </w:t>
      </w:r>
      <w:r>
        <w:t xml:space="preserve">for DLA </w:t>
      </w:r>
      <w:r w:rsidRPr="000E78F4">
        <w:t>there was one card against which only a single transaction was recorded, and six cards allocated to vehicle</w:t>
      </w:r>
      <w:r>
        <w:t>s</w:t>
      </w:r>
      <w:r w:rsidRPr="000E78F4">
        <w:t xml:space="preserve"> where there was insufficient data to enable the average kilometres trav</w:t>
      </w:r>
      <w:r>
        <w:t>elled per day to be calculated, leaving 28 vehicles that were able to be analysed.</w:t>
      </w:r>
    </w:p>
    <w:p w:rsidR="00282328" w:rsidRDefault="00282328" w:rsidP="00282328">
      <w:pPr>
        <w:pStyle w:val="AGRBodyText"/>
      </w:pPr>
      <w:r>
        <w:t>11 of the 28 vehicles able to be analysed travelled in excess of 60 kilometres per day based on a 7 day week (or 84 kilometres per day based on a 5 day week).</w:t>
      </w:r>
    </w:p>
    <w:tbl>
      <w:tblPr>
        <w:tblStyle w:val="TableGrid"/>
        <w:tblW w:w="8451"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DLA Vehciles"/>
        <w:tblDescription w:val="DLA vehicles with high average kilometres per day"/>
      </w:tblPr>
      <w:tblGrid>
        <w:gridCol w:w="1667"/>
        <w:gridCol w:w="1213"/>
        <w:gridCol w:w="1214"/>
        <w:gridCol w:w="1259"/>
        <w:gridCol w:w="850"/>
        <w:gridCol w:w="1124"/>
        <w:gridCol w:w="1124"/>
      </w:tblGrid>
      <w:tr w:rsidR="00282328" w:rsidRPr="000E78F4" w:rsidTr="00282328">
        <w:trPr>
          <w:tblHeader/>
        </w:trPr>
        <w:tc>
          <w:tcPr>
            <w:tcW w:w="1667"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jc w:val="center"/>
              <w:rPr>
                <w:b/>
              </w:rPr>
            </w:pPr>
            <w:r w:rsidRPr="000E78F4">
              <w:rPr>
                <w:b/>
              </w:rPr>
              <w:t xml:space="preserve">Vehicle </w:t>
            </w:r>
          </w:p>
        </w:tc>
        <w:tc>
          <w:tcPr>
            <w:tcW w:w="1213"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jc w:val="center"/>
              <w:rPr>
                <w:b/>
              </w:rPr>
            </w:pPr>
            <w:r w:rsidRPr="000E78F4">
              <w:rPr>
                <w:b/>
              </w:rPr>
              <w:t>Odometer First Reading</w:t>
            </w:r>
          </w:p>
        </w:tc>
        <w:tc>
          <w:tcPr>
            <w:tcW w:w="1214"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jc w:val="center"/>
              <w:rPr>
                <w:b/>
              </w:rPr>
            </w:pPr>
            <w:r w:rsidRPr="000E78F4">
              <w:rPr>
                <w:b/>
              </w:rPr>
              <w:t>Odometer  Last Reading</w:t>
            </w:r>
          </w:p>
        </w:tc>
        <w:tc>
          <w:tcPr>
            <w:tcW w:w="1259"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jc w:val="center"/>
              <w:rPr>
                <w:b/>
              </w:rPr>
            </w:pPr>
            <w:r w:rsidRPr="000E78F4">
              <w:rPr>
                <w:b/>
              </w:rPr>
              <w:t>Distance travelled</w:t>
            </w:r>
          </w:p>
        </w:tc>
        <w:tc>
          <w:tcPr>
            <w:tcW w:w="850"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jc w:val="center"/>
              <w:rPr>
                <w:b/>
              </w:rPr>
            </w:pPr>
            <w:r w:rsidRPr="000E78F4">
              <w:rPr>
                <w:b/>
              </w:rPr>
              <w:t>Days</w:t>
            </w:r>
          </w:p>
        </w:tc>
        <w:tc>
          <w:tcPr>
            <w:tcW w:w="1124"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jc w:val="center"/>
              <w:rPr>
                <w:b/>
              </w:rPr>
            </w:pPr>
            <w:r w:rsidRPr="000E78F4">
              <w:rPr>
                <w:b/>
              </w:rPr>
              <w:t>Average km per day</w:t>
            </w:r>
          </w:p>
        </w:tc>
        <w:tc>
          <w:tcPr>
            <w:tcW w:w="1124" w:type="dxa"/>
            <w:tcBorders>
              <w:top w:val="single" w:sz="4" w:space="0" w:color="auto"/>
              <w:bottom w:val="nil"/>
            </w:tcBorders>
            <w:shd w:val="clear" w:color="auto" w:fill="F2F2F2" w:themeFill="background1" w:themeFillShade="F2"/>
            <w:vAlign w:val="bottom"/>
          </w:tcPr>
          <w:p w:rsidR="00282328" w:rsidRPr="000E78F4" w:rsidRDefault="00282328" w:rsidP="00282328">
            <w:pPr>
              <w:pStyle w:val="AGRTableText"/>
              <w:jc w:val="center"/>
              <w:rPr>
                <w:b/>
              </w:rPr>
            </w:pPr>
            <w:r w:rsidRPr="000E78F4">
              <w:rPr>
                <w:b/>
              </w:rPr>
              <w:t>Average km per work day</w:t>
            </w:r>
          </w:p>
        </w:tc>
      </w:tr>
      <w:tr w:rsidR="00282328" w:rsidRPr="000E78F4" w:rsidTr="00282328">
        <w:tc>
          <w:tcPr>
            <w:tcW w:w="1667" w:type="dxa"/>
            <w:tcBorders>
              <w:top w:val="nil"/>
            </w:tcBorders>
          </w:tcPr>
          <w:p w:rsidR="00282328" w:rsidRPr="000E78F4" w:rsidRDefault="00282328" w:rsidP="00282328">
            <w:pPr>
              <w:pStyle w:val="AGRTableText"/>
              <w:jc w:val="left"/>
            </w:pPr>
            <w:r w:rsidRPr="000E78F4">
              <w:t>DLA Car 021</w:t>
            </w:r>
            <w:r w:rsidRPr="005C091A">
              <w:rPr>
                <w:rStyle w:val="FootnoteReference"/>
              </w:rPr>
              <w:footnoteReference w:customMarkFollows="1" w:id="14"/>
              <w:sym w:font="Symbol" w:char="F0A8"/>
            </w:r>
          </w:p>
        </w:tc>
        <w:tc>
          <w:tcPr>
            <w:tcW w:w="1213" w:type="dxa"/>
            <w:tcBorders>
              <w:top w:val="nil"/>
            </w:tcBorders>
          </w:tcPr>
          <w:p w:rsidR="00282328" w:rsidRPr="000E78F4" w:rsidRDefault="00282328" w:rsidP="00282328">
            <w:pPr>
              <w:pStyle w:val="AGRTableText"/>
              <w:tabs>
                <w:tab w:val="decimal" w:pos="634"/>
              </w:tabs>
              <w:jc w:val="left"/>
            </w:pPr>
            <w:r w:rsidRPr="000E78F4">
              <w:t xml:space="preserve"> 4,230 km</w:t>
            </w:r>
          </w:p>
        </w:tc>
        <w:tc>
          <w:tcPr>
            <w:tcW w:w="1214" w:type="dxa"/>
            <w:tcBorders>
              <w:top w:val="nil"/>
            </w:tcBorders>
          </w:tcPr>
          <w:p w:rsidR="00282328" w:rsidRPr="000E78F4" w:rsidRDefault="00282328" w:rsidP="00282328">
            <w:pPr>
              <w:pStyle w:val="AGRTableText"/>
              <w:jc w:val="left"/>
            </w:pPr>
            <w:r w:rsidRPr="000E78F4">
              <w:t xml:space="preserve"> 86,163 km</w:t>
            </w:r>
          </w:p>
        </w:tc>
        <w:tc>
          <w:tcPr>
            <w:tcW w:w="1259" w:type="dxa"/>
            <w:tcBorders>
              <w:top w:val="nil"/>
            </w:tcBorders>
          </w:tcPr>
          <w:p w:rsidR="00282328" w:rsidRPr="000E78F4" w:rsidRDefault="00282328" w:rsidP="00282328">
            <w:pPr>
              <w:pStyle w:val="AGRTableText"/>
              <w:tabs>
                <w:tab w:val="decimal" w:pos="655"/>
              </w:tabs>
              <w:jc w:val="left"/>
            </w:pPr>
            <w:r w:rsidRPr="000E78F4">
              <w:t xml:space="preserve"> 81,933 km</w:t>
            </w:r>
          </w:p>
        </w:tc>
        <w:tc>
          <w:tcPr>
            <w:tcW w:w="850" w:type="dxa"/>
            <w:tcBorders>
              <w:top w:val="nil"/>
            </w:tcBorders>
          </w:tcPr>
          <w:p w:rsidR="00282328" w:rsidRPr="000E78F4" w:rsidRDefault="00282328" w:rsidP="00282328">
            <w:pPr>
              <w:pStyle w:val="AGRTableText"/>
              <w:tabs>
                <w:tab w:val="decimal" w:pos="536"/>
              </w:tabs>
              <w:jc w:val="left"/>
            </w:pPr>
            <w:r w:rsidRPr="000E78F4">
              <w:t xml:space="preserve"> 330 </w:t>
            </w:r>
          </w:p>
        </w:tc>
        <w:tc>
          <w:tcPr>
            <w:tcW w:w="1124" w:type="dxa"/>
            <w:tcBorders>
              <w:top w:val="nil"/>
            </w:tcBorders>
          </w:tcPr>
          <w:p w:rsidR="00282328" w:rsidRPr="000E78F4" w:rsidRDefault="00282328" w:rsidP="00282328">
            <w:pPr>
              <w:pStyle w:val="AGRTableText"/>
              <w:tabs>
                <w:tab w:val="decimal" w:pos="648"/>
              </w:tabs>
              <w:jc w:val="left"/>
            </w:pPr>
            <w:r w:rsidRPr="000E78F4">
              <w:t xml:space="preserve"> 248 km</w:t>
            </w:r>
          </w:p>
        </w:tc>
        <w:tc>
          <w:tcPr>
            <w:tcW w:w="1124" w:type="dxa"/>
            <w:tcBorders>
              <w:top w:val="nil"/>
            </w:tcBorders>
          </w:tcPr>
          <w:p w:rsidR="00282328" w:rsidRPr="000E78F4" w:rsidRDefault="00282328" w:rsidP="00282328">
            <w:pPr>
              <w:pStyle w:val="AGRTableText"/>
              <w:tabs>
                <w:tab w:val="decimal" w:pos="648"/>
              </w:tabs>
              <w:jc w:val="left"/>
            </w:pPr>
            <w:r w:rsidRPr="000E78F4">
              <w:t xml:space="preserve"> 347 km</w:t>
            </w:r>
          </w:p>
        </w:tc>
      </w:tr>
      <w:tr w:rsidR="00282328" w:rsidRPr="000E78F4" w:rsidTr="00282328">
        <w:tc>
          <w:tcPr>
            <w:tcW w:w="1667" w:type="dxa"/>
          </w:tcPr>
          <w:p w:rsidR="00282328" w:rsidRPr="000E78F4" w:rsidRDefault="00282328" w:rsidP="00282328">
            <w:pPr>
              <w:pStyle w:val="AGRTableText"/>
              <w:jc w:val="left"/>
            </w:pPr>
            <w:r w:rsidRPr="000E78F4">
              <w:t>DLA Car 019</w:t>
            </w:r>
            <w:r>
              <w:rPr>
                <w:vertAlign w:val="superscript"/>
              </w:rPr>
              <w:sym w:font="Symbol" w:char="F0A8"/>
            </w:r>
          </w:p>
        </w:tc>
        <w:tc>
          <w:tcPr>
            <w:tcW w:w="1213" w:type="dxa"/>
          </w:tcPr>
          <w:p w:rsidR="00282328" w:rsidRPr="000E78F4" w:rsidRDefault="00282328" w:rsidP="00282328">
            <w:pPr>
              <w:pStyle w:val="AGRTableText"/>
              <w:tabs>
                <w:tab w:val="decimal" w:pos="634"/>
              </w:tabs>
              <w:jc w:val="left"/>
            </w:pPr>
            <w:r w:rsidRPr="000E78F4">
              <w:t xml:space="preserve"> 35,064 km</w:t>
            </w:r>
          </w:p>
        </w:tc>
        <w:tc>
          <w:tcPr>
            <w:tcW w:w="1214" w:type="dxa"/>
          </w:tcPr>
          <w:p w:rsidR="00282328" w:rsidRPr="000E78F4" w:rsidRDefault="00282328" w:rsidP="00282328">
            <w:pPr>
              <w:pStyle w:val="AGRTableText"/>
              <w:jc w:val="left"/>
            </w:pPr>
            <w:r w:rsidRPr="000E78F4">
              <w:t xml:space="preserve"> 48,035 km</w:t>
            </w:r>
          </w:p>
        </w:tc>
        <w:tc>
          <w:tcPr>
            <w:tcW w:w="1259" w:type="dxa"/>
          </w:tcPr>
          <w:p w:rsidR="00282328" w:rsidRPr="000E78F4" w:rsidRDefault="00282328" w:rsidP="00282328">
            <w:pPr>
              <w:pStyle w:val="AGRTableText"/>
              <w:tabs>
                <w:tab w:val="decimal" w:pos="655"/>
              </w:tabs>
              <w:jc w:val="left"/>
            </w:pPr>
            <w:r w:rsidRPr="000E78F4">
              <w:t xml:space="preserve"> 12,971 km</w:t>
            </w:r>
          </w:p>
        </w:tc>
        <w:tc>
          <w:tcPr>
            <w:tcW w:w="850" w:type="dxa"/>
          </w:tcPr>
          <w:p w:rsidR="00282328" w:rsidRPr="000E78F4" w:rsidRDefault="00282328" w:rsidP="00282328">
            <w:pPr>
              <w:pStyle w:val="AGRTableText"/>
              <w:tabs>
                <w:tab w:val="decimal" w:pos="536"/>
              </w:tabs>
              <w:jc w:val="left"/>
            </w:pPr>
            <w:r w:rsidRPr="000E78F4">
              <w:t xml:space="preserve"> 58 </w:t>
            </w:r>
          </w:p>
        </w:tc>
        <w:tc>
          <w:tcPr>
            <w:tcW w:w="1124" w:type="dxa"/>
          </w:tcPr>
          <w:p w:rsidR="00282328" w:rsidRPr="000E78F4" w:rsidRDefault="00282328" w:rsidP="00282328">
            <w:pPr>
              <w:pStyle w:val="AGRTableText"/>
              <w:tabs>
                <w:tab w:val="decimal" w:pos="648"/>
              </w:tabs>
              <w:jc w:val="left"/>
            </w:pPr>
            <w:r w:rsidRPr="000E78F4">
              <w:t xml:space="preserve"> 224 km </w:t>
            </w:r>
          </w:p>
        </w:tc>
        <w:tc>
          <w:tcPr>
            <w:tcW w:w="1124" w:type="dxa"/>
          </w:tcPr>
          <w:p w:rsidR="00282328" w:rsidRPr="000E78F4" w:rsidRDefault="00282328" w:rsidP="00282328">
            <w:pPr>
              <w:pStyle w:val="AGRTableText"/>
              <w:tabs>
                <w:tab w:val="decimal" w:pos="648"/>
              </w:tabs>
              <w:jc w:val="left"/>
            </w:pPr>
            <w:r w:rsidRPr="000E78F4">
              <w:t xml:space="preserve"> 314 km</w:t>
            </w:r>
          </w:p>
        </w:tc>
      </w:tr>
      <w:tr w:rsidR="00282328" w:rsidRPr="000E78F4" w:rsidTr="00282328">
        <w:tc>
          <w:tcPr>
            <w:tcW w:w="1667" w:type="dxa"/>
          </w:tcPr>
          <w:p w:rsidR="00282328" w:rsidRPr="000E78F4" w:rsidRDefault="00282328" w:rsidP="00282328">
            <w:pPr>
              <w:pStyle w:val="AGRTableText"/>
              <w:jc w:val="left"/>
            </w:pPr>
            <w:r w:rsidRPr="000E78F4">
              <w:t>DLA Car 016</w:t>
            </w:r>
            <w:r>
              <w:rPr>
                <w:vertAlign w:val="superscript"/>
              </w:rPr>
              <w:sym w:font="Symbol" w:char="F0A8"/>
            </w:r>
          </w:p>
        </w:tc>
        <w:tc>
          <w:tcPr>
            <w:tcW w:w="1213" w:type="dxa"/>
          </w:tcPr>
          <w:p w:rsidR="00282328" w:rsidRPr="000E78F4" w:rsidRDefault="00282328" w:rsidP="00282328">
            <w:pPr>
              <w:pStyle w:val="AGRTableText"/>
              <w:tabs>
                <w:tab w:val="decimal" w:pos="634"/>
              </w:tabs>
              <w:jc w:val="left"/>
            </w:pPr>
            <w:r w:rsidRPr="000E78F4">
              <w:t xml:space="preserve"> 0 km</w:t>
            </w:r>
          </w:p>
        </w:tc>
        <w:tc>
          <w:tcPr>
            <w:tcW w:w="1214" w:type="dxa"/>
          </w:tcPr>
          <w:p w:rsidR="00282328" w:rsidRPr="000E78F4" w:rsidRDefault="00282328" w:rsidP="00282328">
            <w:pPr>
              <w:pStyle w:val="AGRTableText"/>
              <w:jc w:val="left"/>
            </w:pPr>
            <w:r w:rsidRPr="000E78F4">
              <w:t xml:space="preserve"> 21,060 km</w:t>
            </w:r>
          </w:p>
        </w:tc>
        <w:tc>
          <w:tcPr>
            <w:tcW w:w="1259" w:type="dxa"/>
          </w:tcPr>
          <w:p w:rsidR="00282328" w:rsidRPr="000E78F4" w:rsidRDefault="00282328" w:rsidP="00282328">
            <w:pPr>
              <w:pStyle w:val="AGRTableText"/>
              <w:tabs>
                <w:tab w:val="decimal" w:pos="655"/>
              </w:tabs>
              <w:jc w:val="left"/>
            </w:pPr>
            <w:r w:rsidRPr="000E78F4">
              <w:t xml:space="preserve"> 21,060 km</w:t>
            </w:r>
          </w:p>
        </w:tc>
        <w:tc>
          <w:tcPr>
            <w:tcW w:w="850" w:type="dxa"/>
          </w:tcPr>
          <w:p w:rsidR="00282328" w:rsidRPr="000E78F4" w:rsidRDefault="00282328" w:rsidP="00282328">
            <w:pPr>
              <w:pStyle w:val="AGRTableText"/>
              <w:tabs>
                <w:tab w:val="decimal" w:pos="536"/>
              </w:tabs>
              <w:jc w:val="left"/>
            </w:pPr>
            <w:r w:rsidRPr="000E78F4">
              <w:t xml:space="preserve"> 125 </w:t>
            </w:r>
          </w:p>
        </w:tc>
        <w:tc>
          <w:tcPr>
            <w:tcW w:w="1124" w:type="dxa"/>
          </w:tcPr>
          <w:p w:rsidR="00282328" w:rsidRPr="000E78F4" w:rsidRDefault="00282328" w:rsidP="00282328">
            <w:pPr>
              <w:pStyle w:val="AGRTableText"/>
              <w:tabs>
                <w:tab w:val="decimal" w:pos="648"/>
              </w:tabs>
              <w:jc w:val="left"/>
            </w:pPr>
            <w:r w:rsidRPr="000E78F4">
              <w:t xml:space="preserve"> 168 km</w:t>
            </w:r>
          </w:p>
        </w:tc>
        <w:tc>
          <w:tcPr>
            <w:tcW w:w="1124" w:type="dxa"/>
          </w:tcPr>
          <w:p w:rsidR="00282328" w:rsidRPr="000E78F4" w:rsidRDefault="00282328" w:rsidP="00282328">
            <w:pPr>
              <w:pStyle w:val="AGRTableText"/>
              <w:tabs>
                <w:tab w:val="decimal" w:pos="648"/>
              </w:tabs>
              <w:jc w:val="left"/>
            </w:pPr>
            <w:r w:rsidRPr="000E78F4">
              <w:t xml:space="preserve"> 235 km</w:t>
            </w:r>
          </w:p>
        </w:tc>
      </w:tr>
      <w:tr w:rsidR="00282328" w:rsidRPr="000E78F4" w:rsidTr="00282328">
        <w:tc>
          <w:tcPr>
            <w:tcW w:w="1667" w:type="dxa"/>
          </w:tcPr>
          <w:p w:rsidR="00282328" w:rsidRPr="000E78F4" w:rsidRDefault="00282328" w:rsidP="00282328">
            <w:pPr>
              <w:pStyle w:val="AGRTableText"/>
              <w:jc w:val="left"/>
            </w:pPr>
            <w:r w:rsidRPr="000E78F4">
              <w:t>DLA Car 015</w:t>
            </w:r>
            <w:r w:rsidR="00CE0497" w:rsidRPr="003B04E1">
              <w:rPr>
                <w:vertAlign w:val="superscript"/>
              </w:rPr>
              <w:sym w:font="Symbol" w:char="F0A8"/>
            </w:r>
          </w:p>
        </w:tc>
        <w:tc>
          <w:tcPr>
            <w:tcW w:w="1213" w:type="dxa"/>
          </w:tcPr>
          <w:p w:rsidR="00282328" w:rsidRPr="000E78F4" w:rsidRDefault="00282328" w:rsidP="00282328">
            <w:pPr>
              <w:pStyle w:val="AGRTableText"/>
              <w:tabs>
                <w:tab w:val="decimal" w:pos="634"/>
              </w:tabs>
              <w:jc w:val="left"/>
            </w:pPr>
            <w:r w:rsidRPr="000E78F4">
              <w:t xml:space="preserve"> 60 km </w:t>
            </w:r>
          </w:p>
        </w:tc>
        <w:tc>
          <w:tcPr>
            <w:tcW w:w="1214" w:type="dxa"/>
          </w:tcPr>
          <w:p w:rsidR="00282328" w:rsidRPr="000E78F4" w:rsidRDefault="00282328" w:rsidP="00282328">
            <w:pPr>
              <w:pStyle w:val="AGRTableText"/>
              <w:jc w:val="left"/>
            </w:pPr>
            <w:r w:rsidRPr="000E78F4">
              <w:t xml:space="preserve"> 18,400 km</w:t>
            </w:r>
          </w:p>
        </w:tc>
        <w:tc>
          <w:tcPr>
            <w:tcW w:w="1259" w:type="dxa"/>
          </w:tcPr>
          <w:p w:rsidR="00282328" w:rsidRPr="000E78F4" w:rsidRDefault="00282328" w:rsidP="00282328">
            <w:pPr>
              <w:pStyle w:val="AGRTableText"/>
              <w:tabs>
                <w:tab w:val="decimal" w:pos="655"/>
              </w:tabs>
              <w:jc w:val="left"/>
            </w:pPr>
            <w:r w:rsidRPr="000E78F4">
              <w:t xml:space="preserve"> 18,340 km </w:t>
            </w:r>
          </w:p>
        </w:tc>
        <w:tc>
          <w:tcPr>
            <w:tcW w:w="850" w:type="dxa"/>
          </w:tcPr>
          <w:p w:rsidR="00282328" w:rsidRPr="000E78F4" w:rsidRDefault="00282328" w:rsidP="00282328">
            <w:pPr>
              <w:pStyle w:val="AGRTableText"/>
              <w:tabs>
                <w:tab w:val="decimal" w:pos="536"/>
              </w:tabs>
              <w:jc w:val="left"/>
            </w:pPr>
            <w:r w:rsidRPr="000E78F4">
              <w:t xml:space="preserve"> 118 </w:t>
            </w:r>
          </w:p>
        </w:tc>
        <w:tc>
          <w:tcPr>
            <w:tcW w:w="1124" w:type="dxa"/>
          </w:tcPr>
          <w:p w:rsidR="00282328" w:rsidRPr="000E78F4" w:rsidRDefault="00282328" w:rsidP="00282328">
            <w:pPr>
              <w:pStyle w:val="AGRTableText"/>
              <w:tabs>
                <w:tab w:val="decimal" w:pos="648"/>
              </w:tabs>
              <w:jc w:val="left"/>
            </w:pPr>
            <w:r w:rsidRPr="000E78F4">
              <w:t xml:space="preserve"> 156 km</w:t>
            </w:r>
          </w:p>
        </w:tc>
        <w:tc>
          <w:tcPr>
            <w:tcW w:w="1124" w:type="dxa"/>
          </w:tcPr>
          <w:p w:rsidR="00282328" w:rsidRPr="000E78F4" w:rsidRDefault="00282328" w:rsidP="00282328">
            <w:pPr>
              <w:pStyle w:val="AGRTableText"/>
              <w:tabs>
                <w:tab w:val="decimal" w:pos="648"/>
              </w:tabs>
              <w:jc w:val="left"/>
            </w:pPr>
            <w:r w:rsidRPr="000E78F4">
              <w:t xml:space="preserve"> 218 km</w:t>
            </w:r>
          </w:p>
        </w:tc>
      </w:tr>
      <w:tr w:rsidR="00282328" w:rsidRPr="000E78F4" w:rsidTr="00282328">
        <w:tc>
          <w:tcPr>
            <w:tcW w:w="1667" w:type="dxa"/>
          </w:tcPr>
          <w:p w:rsidR="00282328" w:rsidRPr="000E78F4" w:rsidRDefault="00282328" w:rsidP="00282328">
            <w:pPr>
              <w:pStyle w:val="AGRTableText"/>
              <w:jc w:val="left"/>
            </w:pPr>
            <w:r w:rsidRPr="000E78F4">
              <w:t>DLA Car 026</w:t>
            </w:r>
            <w:r>
              <w:rPr>
                <w:vertAlign w:val="superscript"/>
              </w:rPr>
              <w:sym w:font="Symbol" w:char="F0A8"/>
            </w:r>
          </w:p>
        </w:tc>
        <w:tc>
          <w:tcPr>
            <w:tcW w:w="1213" w:type="dxa"/>
          </w:tcPr>
          <w:p w:rsidR="00282328" w:rsidRPr="000E78F4" w:rsidRDefault="00282328" w:rsidP="00282328">
            <w:pPr>
              <w:pStyle w:val="AGRTableText"/>
              <w:tabs>
                <w:tab w:val="decimal" w:pos="634"/>
              </w:tabs>
              <w:jc w:val="left"/>
            </w:pPr>
            <w:r w:rsidRPr="000E78F4">
              <w:t xml:space="preserve"> 48,520 km</w:t>
            </w:r>
          </w:p>
        </w:tc>
        <w:tc>
          <w:tcPr>
            <w:tcW w:w="1214" w:type="dxa"/>
          </w:tcPr>
          <w:p w:rsidR="00282328" w:rsidRPr="000E78F4" w:rsidRDefault="00282328" w:rsidP="00282328">
            <w:pPr>
              <w:pStyle w:val="AGRTableText"/>
              <w:jc w:val="left"/>
            </w:pPr>
            <w:r w:rsidRPr="000E78F4">
              <w:t xml:space="preserve"> 74,693 km</w:t>
            </w:r>
          </w:p>
        </w:tc>
        <w:tc>
          <w:tcPr>
            <w:tcW w:w="1259" w:type="dxa"/>
          </w:tcPr>
          <w:p w:rsidR="00282328" w:rsidRPr="000E78F4" w:rsidRDefault="00282328" w:rsidP="00282328">
            <w:pPr>
              <w:pStyle w:val="AGRTableText"/>
              <w:tabs>
                <w:tab w:val="decimal" w:pos="655"/>
              </w:tabs>
              <w:jc w:val="left"/>
            </w:pPr>
            <w:r w:rsidRPr="000E78F4">
              <w:t xml:space="preserve"> 26,173 km</w:t>
            </w:r>
          </w:p>
        </w:tc>
        <w:tc>
          <w:tcPr>
            <w:tcW w:w="850" w:type="dxa"/>
          </w:tcPr>
          <w:p w:rsidR="00282328" w:rsidRPr="000E78F4" w:rsidRDefault="00282328" w:rsidP="00282328">
            <w:pPr>
              <w:pStyle w:val="AGRTableText"/>
              <w:tabs>
                <w:tab w:val="decimal" w:pos="536"/>
              </w:tabs>
              <w:jc w:val="left"/>
            </w:pPr>
            <w:r w:rsidRPr="000E78F4">
              <w:t xml:space="preserve"> 170 </w:t>
            </w:r>
          </w:p>
        </w:tc>
        <w:tc>
          <w:tcPr>
            <w:tcW w:w="1124" w:type="dxa"/>
          </w:tcPr>
          <w:p w:rsidR="00282328" w:rsidRPr="000E78F4" w:rsidRDefault="00282328" w:rsidP="00282328">
            <w:pPr>
              <w:pStyle w:val="AGRTableText"/>
              <w:tabs>
                <w:tab w:val="decimal" w:pos="648"/>
              </w:tabs>
              <w:jc w:val="left"/>
            </w:pPr>
            <w:r w:rsidRPr="000E78F4">
              <w:t xml:space="preserve"> 154 km</w:t>
            </w:r>
          </w:p>
        </w:tc>
        <w:tc>
          <w:tcPr>
            <w:tcW w:w="1124" w:type="dxa"/>
          </w:tcPr>
          <w:p w:rsidR="00282328" w:rsidRPr="000E78F4" w:rsidRDefault="00282328" w:rsidP="00282328">
            <w:pPr>
              <w:pStyle w:val="AGRTableText"/>
              <w:tabs>
                <w:tab w:val="decimal" w:pos="648"/>
              </w:tabs>
              <w:jc w:val="left"/>
            </w:pPr>
            <w:r w:rsidRPr="000E78F4">
              <w:t xml:space="preserve"> 216 km</w:t>
            </w:r>
          </w:p>
        </w:tc>
      </w:tr>
      <w:tr w:rsidR="00282328" w:rsidRPr="000E78F4" w:rsidTr="00282328">
        <w:tc>
          <w:tcPr>
            <w:tcW w:w="1667" w:type="dxa"/>
          </w:tcPr>
          <w:p w:rsidR="00282328" w:rsidRPr="000E78F4" w:rsidRDefault="00282328" w:rsidP="00282328">
            <w:pPr>
              <w:pStyle w:val="AGRTableText"/>
              <w:jc w:val="left"/>
            </w:pPr>
            <w:r w:rsidRPr="000E78F4">
              <w:t>DLA Car 001</w:t>
            </w:r>
          </w:p>
        </w:tc>
        <w:tc>
          <w:tcPr>
            <w:tcW w:w="1213" w:type="dxa"/>
          </w:tcPr>
          <w:p w:rsidR="00282328" w:rsidRPr="000E78F4" w:rsidRDefault="00282328" w:rsidP="00282328">
            <w:pPr>
              <w:pStyle w:val="AGRTableText"/>
              <w:tabs>
                <w:tab w:val="decimal" w:pos="634"/>
              </w:tabs>
              <w:jc w:val="left"/>
            </w:pPr>
            <w:r w:rsidRPr="000E78F4">
              <w:t xml:space="preserve"> 1,595 km</w:t>
            </w:r>
          </w:p>
        </w:tc>
        <w:tc>
          <w:tcPr>
            <w:tcW w:w="1214" w:type="dxa"/>
          </w:tcPr>
          <w:p w:rsidR="00282328" w:rsidRPr="000E78F4" w:rsidRDefault="00282328" w:rsidP="00282328">
            <w:pPr>
              <w:pStyle w:val="AGRTableText"/>
              <w:jc w:val="left"/>
            </w:pPr>
            <w:r w:rsidRPr="000E78F4">
              <w:t xml:space="preserve"> 55,620 km</w:t>
            </w:r>
          </w:p>
        </w:tc>
        <w:tc>
          <w:tcPr>
            <w:tcW w:w="1259" w:type="dxa"/>
          </w:tcPr>
          <w:p w:rsidR="00282328" w:rsidRPr="000E78F4" w:rsidRDefault="00282328" w:rsidP="00282328">
            <w:pPr>
              <w:pStyle w:val="AGRTableText"/>
              <w:tabs>
                <w:tab w:val="decimal" w:pos="655"/>
              </w:tabs>
              <w:jc w:val="left"/>
            </w:pPr>
            <w:r w:rsidRPr="000E78F4">
              <w:t xml:space="preserve"> 54,025 km</w:t>
            </w:r>
          </w:p>
        </w:tc>
        <w:tc>
          <w:tcPr>
            <w:tcW w:w="850" w:type="dxa"/>
          </w:tcPr>
          <w:p w:rsidR="00282328" w:rsidRPr="000E78F4" w:rsidRDefault="00282328" w:rsidP="00282328">
            <w:pPr>
              <w:pStyle w:val="AGRTableText"/>
              <w:tabs>
                <w:tab w:val="decimal" w:pos="536"/>
              </w:tabs>
              <w:jc w:val="left"/>
            </w:pPr>
            <w:r w:rsidRPr="000E78F4">
              <w:t xml:space="preserve"> 362 </w:t>
            </w:r>
          </w:p>
        </w:tc>
        <w:tc>
          <w:tcPr>
            <w:tcW w:w="1124" w:type="dxa"/>
          </w:tcPr>
          <w:p w:rsidR="00282328" w:rsidRPr="000E78F4" w:rsidRDefault="00282328" w:rsidP="00282328">
            <w:pPr>
              <w:pStyle w:val="AGRTableText"/>
              <w:tabs>
                <w:tab w:val="decimal" w:pos="648"/>
              </w:tabs>
              <w:jc w:val="left"/>
            </w:pPr>
            <w:r w:rsidRPr="000E78F4">
              <w:t xml:space="preserve"> 149 km</w:t>
            </w:r>
          </w:p>
        </w:tc>
        <w:tc>
          <w:tcPr>
            <w:tcW w:w="1124" w:type="dxa"/>
          </w:tcPr>
          <w:p w:rsidR="00282328" w:rsidRPr="000E78F4" w:rsidRDefault="00282328" w:rsidP="00282328">
            <w:pPr>
              <w:pStyle w:val="AGRTableText"/>
              <w:tabs>
                <w:tab w:val="decimal" w:pos="648"/>
              </w:tabs>
              <w:jc w:val="left"/>
            </w:pPr>
            <w:r w:rsidRPr="000E78F4">
              <w:t xml:space="preserve"> 209 km</w:t>
            </w:r>
          </w:p>
        </w:tc>
      </w:tr>
      <w:tr w:rsidR="00282328" w:rsidRPr="000E78F4" w:rsidTr="00282328">
        <w:tc>
          <w:tcPr>
            <w:tcW w:w="1667" w:type="dxa"/>
          </w:tcPr>
          <w:p w:rsidR="00282328" w:rsidRPr="000E78F4" w:rsidRDefault="00282328" w:rsidP="00282328">
            <w:pPr>
              <w:pStyle w:val="AGRTableText"/>
              <w:jc w:val="left"/>
            </w:pPr>
            <w:r w:rsidRPr="000E78F4">
              <w:t>DLA Car 023</w:t>
            </w:r>
            <w:r>
              <w:rPr>
                <w:vertAlign w:val="superscript"/>
              </w:rPr>
              <w:sym w:font="Symbol" w:char="F0A8"/>
            </w:r>
          </w:p>
        </w:tc>
        <w:tc>
          <w:tcPr>
            <w:tcW w:w="1213" w:type="dxa"/>
          </w:tcPr>
          <w:p w:rsidR="00282328" w:rsidRPr="000E78F4" w:rsidRDefault="00282328" w:rsidP="00282328">
            <w:pPr>
              <w:pStyle w:val="AGRTableText"/>
              <w:tabs>
                <w:tab w:val="decimal" w:pos="634"/>
              </w:tabs>
              <w:jc w:val="left"/>
            </w:pPr>
            <w:r w:rsidRPr="000E78F4">
              <w:t xml:space="preserve"> 19,814 km</w:t>
            </w:r>
          </w:p>
        </w:tc>
        <w:tc>
          <w:tcPr>
            <w:tcW w:w="1214" w:type="dxa"/>
          </w:tcPr>
          <w:p w:rsidR="00282328" w:rsidRPr="000E78F4" w:rsidRDefault="00282328" w:rsidP="00282328">
            <w:pPr>
              <w:pStyle w:val="AGRTableText"/>
              <w:jc w:val="left"/>
            </w:pPr>
            <w:r w:rsidRPr="000E78F4">
              <w:t xml:space="preserve"> 70,740 km</w:t>
            </w:r>
          </w:p>
        </w:tc>
        <w:tc>
          <w:tcPr>
            <w:tcW w:w="1259" w:type="dxa"/>
          </w:tcPr>
          <w:p w:rsidR="00282328" w:rsidRPr="000E78F4" w:rsidRDefault="00282328" w:rsidP="00282328">
            <w:pPr>
              <w:pStyle w:val="AGRTableText"/>
              <w:tabs>
                <w:tab w:val="decimal" w:pos="655"/>
              </w:tabs>
              <w:jc w:val="left"/>
            </w:pPr>
            <w:r w:rsidRPr="000E78F4">
              <w:t xml:space="preserve"> 50,926 km</w:t>
            </w:r>
          </w:p>
        </w:tc>
        <w:tc>
          <w:tcPr>
            <w:tcW w:w="850" w:type="dxa"/>
          </w:tcPr>
          <w:p w:rsidR="00282328" w:rsidRPr="000E78F4" w:rsidRDefault="00282328" w:rsidP="00282328">
            <w:pPr>
              <w:pStyle w:val="AGRTableText"/>
              <w:tabs>
                <w:tab w:val="decimal" w:pos="536"/>
              </w:tabs>
              <w:jc w:val="left"/>
            </w:pPr>
            <w:r w:rsidRPr="000E78F4">
              <w:t xml:space="preserve"> 362 </w:t>
            </w:r>
          </w:p>
        </w:tc>
        <w:tc>
          <w:tcPr>
            <w:tcW w:w="1124" w:type="dxa"/>
          </w:tcPr>
          <w:p w:rsidR="00282328" w:rsidRPr="000E78F4" w:rsidRDefault="00282328" w:rsidP="00282328">
            <w:pPr>
              <w:pStyle w:val="AGRTableText"/>
              <w:tabs>
                <w:tab w:val="decimal" w:pos="648"/>
              </w:tabs>
              <w:jc w:val="left"/>
            </w:pPr>
            <w:r w:rsidRPr="000E78F4">
              <w:t xml:space="preserve"> 140 km</w:t>
            </w:r>
          </w:p>
        </w:tc>
        <w:tc>
          <w:tcPr>
            <w:tcW w:w="1124" w:type="dxa"/>
          </w:tcPr>
          <w:p w:rsidR="00282328" w:rsidRPr="000E78F4" w:rsidRDefault="00282328" w:rsidP="00282328">
            <w:pPr>
              <w:pStyle w:val="AGRTableText"/>
              <w:tabs>
                <w:tab w:val="decimal" w:pos="648"/>
              </w:tabs>
              <w:jc w:val="left"/>
            </w:pPr>
            <w:r w:rsidRPr="000E78F4">
              <w:t xml:space="preserve"> 196 km</w:t>
            </w:r>
          </w:p>
        </w:tc>
      </w:tr>
      <w:tr w:rsidR="00282328" w:rsidRPr="000E78F4" w:rsidTr="00282328">
        <w:tc>
          <w:tcPr>
            <w:tcW w:w="1667" w:type="dxa"/>
          </w:tcPr>
          <w:p w:rsidR="00282328" w:rsidRPr="009E4C65" w:rsidRDefault="00282328" w:rsidP="00282328">
            <w:pPr>
              <w:pStyle w:val="AGRTableText"/>
              <w:jc w:val="left"/>
            </w:pPr>
            <w:r w:rsidRPr="009E4C65">
              <w:t>DLA Car 006</w:t>
            </w:r>
            <w:r>
              <w:rPr>
                <w:vertAlign w:val="superscript"/>
              </w:rPr>
              <w:sym w:font="Symbol" w:char="F0A8"/>
            </w:r>
          </w:p>
        </w:tc>
        <w:tc>
          <w:tcPr>
            <w:tcW w:w="1213" w:type="dxa"/>
          </w:tcPr>
          <w:p w:rsidR="00282328" w:rsidRPr="009E4C65" w:rsidRDefault="00282328" w:rsidP="00282328">
            <w:pPr>
              <w:pStyle w:val="AGRTableText"/>
              <w:tabs>
                <w:tab w:val="decimal" w:pos="634"/>
              </w:tabs>
              <w:jc w:val="left"/>
            </w:pPr>
            <w:r w:rsidRPr="009E4C65">
              <w:t xml:space="preserve"> 58,670 km</w:t>
            </w:r>
          </w:p>
        </w:tc>
        <w:tc>
          <w:tcPr>
            <w:tcW w:w="1214" w:type="dxa"/>
          </w:tcPr>
          <w:p w:rsidR="00282328" w:rsidRPr="009E4C65" w:rsidRDefault="00282328" w:rsidP="00282328">
            <w:pPr>
              <w:pStyle w:val="AGRTableText"/>
              <w:tabs>
                <w:tab w:val="decimal" w:pos="634"/>
              </w:tabs>
              <w:jc w:val="left"/>
            </w:pPr>
            <w:r w:rsidRPr="009E4C65">
              <w:t xml:space="preserve"> 65,338 km</w:t>
            </w:r>
          </w:p>
        </w:tc>
        <w:tc>
          <w:tcPr>
            <w:tcW w:w="1259" w:type="dxa"/>
          </w:tcPr>
          <w:p w:rsidR="00282328" w:rsidRPr="009E4C65" w:rsidRDefault="00282328" w:rsidP="00282328">
            <w:pPr>
              <w:pStyle w:val="AGRTableText"/>
              <w:tabs>
                <w:tab w:val="decimal" w:pos="634"/>
              </w:tabs>
              <w:jc w:val="left"/>
            </w:pPr>
            <w:r w:rsidRPr="009E4C65">
              <w:t xml:space="preserve"> 6,668 km</w:t>
            </w:r>
          </w:p>
        </w:tc>
        <w:tc>
          <w:tcPr>
            <w:tcW w:w="850" w:type="dxa"/>
          </w:tcPr>
          <w:p w:rsidR="00282328" w:rsidRPr="009E4C65" w:rsidRDefault="00282328" w:rsidP="00282328">
            <w:pPr>
              <w:pStyle w:val="AGRTableText"/>
              <w:tabs>
                <w:tab w:val="decimal" w:pos="536"/>
              </w:tabs>
              <w:jc w:val="left"/>
            </w:pPr>
            <w:r w:rsidRPr="009E4C65">
              <w:t xml:space="preserve"> 50 </w:t>
            </w:r>
          </w:p>
        </w:tc>
        <w:tc>
          <w:tcPr>
            <w:tcW w:w="1124" w:type="dxa"/>
          </w:tcPr>
          <w:p w:rsidR="00282328" w:rsidRPr="009E4C65" w:rsidRDefault="00282328" w:rsidP="00282328">
            <w:pPr>
              <w:pStyle w:val="AGRTableText"/>
              <w:tabs>
                <w:tab w:val="decimal" w:pos="648"/>
              </w:tabs>
              <w:jc w:val="left"/>
            </w:pPr>
            <w:r w:rsidRPr="009E4C65">
              <w:t xml:space="preserve"> 133 km</w:t>
            </w:r>
          </w:p>
        </w:tc>
        <w:tc>
          <w:tcPr>
            <w:tcW w:w="1124" w:type="dxa"/>
          </w:tcPr>
          <w:p w:rsidR="00282328" w:rsidRPr="009E4C65" w:rsidRDefault="00282328" w:rsidP="00282328">
            <w:pPr>
              <w:pStyle w:val="AGRTableText"/>
              <w:tabs>
                <w:tab w:val="decimal" w:pos="648"/>
              </w:tabs>
              <w:jc w:val="left"/>
            </w:pPr>
            <w:r w:rsidRPr="009E4C65">
              <w:t xml:space="preserve"> 186 km</w:t>
            </w:r>
          </w:p>
        </w:tc>
      </w:tr>
      <w:tr w:rsidR="00282328" w:rsidRPr="000E78F4" w:rsidTr="00282328">
        <w:tc>
          <w:tcPr>
            <w:tcW w:w="1667" w:type="dxa"/>
          </w:tcPr>
          <w:p w:rsidR="00282328" w:rsidRPr="009E4C65" w:rsidRDefault="00282328" w:rsidP="00282328">
            <w:pPr>
              <w:pStyle w:val="AGRTableText"/>
              <w:jc w:val="left"/>
            </w:pPr>
            <w:r w:rsidRPr="009E4C65">
              <w:t>DLA Car 011</w:t>
            </w:r>
            <w:r>
              <w:rPr>
                <w:vertAlign w:val="superscript"/>
              </w:rPr>
              <w:sym w:font="Symbol" w:char="F0A8"/>
            </w:r>
          </w:p>
        </w:tc>
        <w:tc>
          <w:tcPr>
            <w:tcW w:w="1213" w:type="dxa"/>
          </w:tcPr>
          <w:p w:rsidR="00282328" w:rsidRPr="009E4C65" w:rsidRDefault="00282328" w:rsidP="00282328">
            <w:pPr>
              <w:pStyle w:val="AGRTableText"/>
              <w:tabs>
                <w:tab w:val="decimal" w:pos="634"/>
              </w:tabs>
              <w:jc w:val="left"/>
            </w:pPr>
            <w:r w:rsidRPr="009E4C65">
              <w:t xml:space="preserve"> 21,050 km</w:t>
            </w:r>
          </w:p>
        </w:tc>
        <w:tc>
          <w:tcPr>
            <w:tcW w:w="1214" w:type="dxa"/>
          </w:tcPr>
          <w:p w:rsidR="00282328" w:rsidRPr="009E4C65" w:rsidRDefault="00282328" w:rsidP="00282328">
            <w:pPr>
              <w:pStyle w:val="AGRTableText"/>
              <w:tabs>
                <w:tab w:val="decimal" w:pos="634"/>
              </w:tabs>
              <w:jc w:val="left"/>
            </w:pPr>
            <w:r w:rsidRPr="009E4C65">
              <w:t xml:space="preserve"> 45,481 km</w:t>
            </w:r>
          </w:p>
        </w:tc>
        <w:tc>
          <w:tcPr>
            <w:tcW w:w="1259" w:type="dxa"/>
          </w:tcPr>
          <w:p w:rsidR="00282328" w:rsidRPr="009E4C65" w:rsidRDefault="00282328" w:rsidP="00282328">
            <w:pPr>
              <w:pStyle w:val="AGRTableText"/>
              <w:tabs>
                <w:tab w:val="decimal" w:pos="634"/>
              </w:tabs>
              <w:jc w:val="left"/>
            </w:pPr>
            <w:r w:rsidRPr="009E4C65">
              <w:t xml:space="preserve"> 24,431 km</w:t>
            </w:r>
          </w:p>
        </w:tc>
        <w:tc>
          <w:tcPr>
            <w:tcW w:w="850" w:type="dxa"/>
          </w:tcPr>
          <w:p w:rsidR="00282328" w:rsidRPr="009E4C65" w:rsidRDefault="00282328" w:rsidP="00282328">
            <w:pPr>
              <w:pStyle w:val="AGRTableText"/>
              <w:tabs>
                <w:tab w:val="decimal" w:pos="536"/>
              </w:tabs>
              <w:jc w:val="left"/>
            </w:pPr>
            <w:r w:rsidRPr="009E4C65">
              <w:t xml:space="preserve"> 211 </w:t>
            </w:r>
          </w:p>
        </w:tc>
        <w:tc>
          <w:tcPr>
            <w:tcW w:w="1124" w:type="dxa"/>
          </w:tcPr>
          <w:p w:rsidR="00282328" w:rsidRPr="009E4C65" w:rsidRDefault="00282328" w:rsidP="00282328">
            <w:pPr>
              <w:pStyle w:val="AGRTableText"/>
              <w:tabs>
                <w:tab w:val="decimal" w:pos="648"/>
              </w:tabs>
              <w:jc w:val="left"/>
            </w:pPr>
            <w:r w:rsidRPr="009E4C65">
              <w:t xml:space="preserve"> 116 km</w:t>
            </w:r>
          </w:p>
        </w:tc>
        <w:tc>
          <w:tcPr>
            <w:tcW w:w="1124" w:type="dxa"/>
          </w:tcPr>
          <w:p w:rsidR="00282328" w:rsidRPr="009E4C65" w:rsidRDefault="00282328" w:rsidP="00282328">
            <w:pPr>
              <w:pStyle w:val="AGRTableText"/>
              <w:tabs>
                <w:tab w:val="decimal" w:pos="648"/>
              </w:tabs>
              <w:jc w:val="left"/>
            </w:pPr>
            <w:r w:rsidRPr="009E4C65">
              <w:t xml:space="preserve"> 162 km</w:t>
            </w:r>
          </w:p>
        </w:tc>
      </w:tr>
      <w:tr w:rsidR="00282328" w:rsidRPr="000E78F4" w:rsidTr="00282328">
        <w:tc>
          <w:tcPr>
            <w:tcW w:w="1667" w:type="dxa"/>
          </w:tcPr>
          <w:p w:rsidR="00282328" w:rsidRPr="009E4C65" w:rsidRDefault="00282328" w:rsidP="00282328">
            <w:pPr>
              <w:pStyle w:val="AGRTableText"/>
              <w:jc w:val="left"/>
            </w:pPr>
            <w:r w:rsidRPr="009E4C65">
              <w:t>DLA Car 022</w:t>
            </w:r>
            <w:r>
              <w:rPr>
                <w:vertAlign w:val="superscript"/>
              </w:rPr>
              <w:sym w:font="Symbol" w:char="F0A8"/>
            </w:r>
          </w:p>
        </w:tc>
        <w:tc>
          <w:tcPr>
            <w:tcW w:w="1213" w:type="dxa"/>
          </w:tcPr>
          <w:p w:rsidR="00282328" w:rsidRPr="009E4C65" w:rsidRDefault="00282328" w:rsidP="00282328">
            <w:pPr>
              <w:pStyle w:val="AGRTableText"/>
              <w:tabs>
                <w:tab w:val="decimal" w:pos="634"/>
              </w:tabs>
              <w:jc w:val="left"/>
            </w:pPr>
            <w:r w:rsidRPr="009E4C65">
              <w:t xml:space="preserve"> 135 km</w:t>
            </w:r>
          </w:p>
        </w:tc>
        <w:tc>
          <w:tcPr>
            <w:tcW w:w="1214" w:type="dxa"/>
          </w:tcPr>
          <w:p w:rsidR="00282328" w:rsidRPr="009E4C65" w:rsidRDefault="00282328" w:rsidP="00282328">
            <w:pPr>
              <w:pStyle w:val="AGRTableText"/>
              <w:tabs>
                <w:tab w:val="decimal" w:pos="634"/>
              </w:tabs>
              <w:jc w:val="left"/>
            </w:pPr>
            <w:r w:rsidRPr="009E4C65">
              <w:t xml:space="preserve"> 39,668 km</w:t>
            </w:r>
          </w:p>
        </w:tc>
        <w:tc>
          <w:tcPr>
            <w:tcW w:w="1259" w:type="dxa"/>
          </w:tcPr>
          <w:p w:rsidR="00282328" w:rsidRPr="009E4C65" w:rsidRDefault="00282328" w:rsidP="00282328">
            <w:pPr>
              <w:pStyle w:val="AGRTableText"/>
              <w:tabs>
                <w:tab w:val="decimal" w:pos="634"/>
              </w:tabs>
              <w:jc w:val="left"/>
            </w:pPr>
            <w:r w:rsidRPr="009E4C65">
              <w:t xml:space="preserve"> 39,533 km</w:t>
            </w:r>
          </w:p>
        </w:tc>
        <w:tc>
          <w:tcPr>
            <w:tcW w:w="850" w:type="dxa"/>
          </w:tcPr>
          <w:p w:rsidR="00282328" w:rsidRPr="009E4C65" w:rsidRDefault="00282328" w:rsidP="00282328">
            <w:pPr>
              <w:pStyle w:val="AGRTableText"/>
              <w:tabs>
                <w:tab w:val="decimal" w:pos="536"/>
              </w:tabs>
              <w:jc w:val="left"/>
            </w:pPr>
            <w:r w:rsidRPr="009E4C65">
              <w:t xml:space="preserve"> 346 </w:t>
            </w:r>
          </w:p>
        </w:tc>
        <w:tc>
          <w:tcPr>
            <w:tcW w:w="1124" w:type="dxa"/>
          </w:tcPr>
          <w:p w:rsidR="00282328" w:rsidRPr="009E4C65" w:rsidRDefault="00282328" w:rsidP="00282328">
            <w:pPr>
              <w:pStyle w:val="AGRTableText"/>
              <w:tabs>
                <w:tab w:val="decimal" w:pos="648"/>
              </w:tabs>
              <w:jc w:val="left"/>
            </w:pPr>
            <w:r w:rsidRPr="009E4C65">
              <w:t xml:space="preserve"> 114 km</w:t>
            </w:r>
          </w:p>
        </w:tc>
        <w:tc>
          <w:tcPr>
            <w:tcW w:w="1124" w:type="dxa"/>
          </w:tcPr>
          <w:p w:rsidR="00282328" w:rsidRPr="009E4C65" w:rsidRDefault="00282328" w:rsidP="00282328">
            <w:pPr>
              <w:pStyle w:val="AGRTableText"/>
              <w:tabs>
                <w:tab w:val="decimal" w:pos="648"/>
              </w:tabs>
              <w:jc w:val="left"/>
            </w:pPr>
            <w:r w:rsidRPr="009E4C65">
              <w:t xml:space="preserve"> 160 km</w:t>
            </w:r>
          </w:p>
        </w:tc>
      </w:tr>
      <w:tr w:rsidR="00282328" w:rsidRPr="000E78F4" w:rsidTr="00282328">
        <w:tc>
          <w:tcPr>
            <w:tcW w:w="1667" w:type="dxa"/>
          </w:tcPr>
          <w:p w:rsidR="00282328" w:rsidRPr="009E4C65" w:rsidRDefault="00282328" w:rsidP="00282328">
            <w:pPr>
              <w:pStyle w:val="AGRTableText"/>
              <w:jc w:val="left"/>
            </w:pPr>
            <w:r w:rsidRPr="009E4C65">
              <w:t>DLA Car 014</w:t>
            </w:r>
            <w:r>
              <w:rPr>
                <w:vertAlign w:val="superscript"/>
              </w:rPr>
              <w:sym w:font="Symbol" w:char="F0A8"/>
            </w:r>
          </w:p>
        </w:tc>
        <w:tc>
          <w:tcPr>
            <w:tcW w:w="1213" w:type="dxa"/>
          </w:tcPr>
          <w:p w:rsidR="00282328" w:rsidRPr="009E4C65" w:rsidRDefault="00282328" w:rsidP="00282328">
            <w:pPr>
              <w:pStyle w:val="AGRTableText"/>
              <w:tabs>
                <w:tab w:val="decimal" w:pos="634"/>
              </w:tabs>
              <w:jc w:val="left"/>
            </w:pPr>
            <w:r w:rsidRPr="009E4C65">
              <w:t xml:space="preserve"> 743 km</w:t>
            </w:r>
          </w:p>
        </w:tc>
        <w:tc>
          <w:tcPr>
            <w:tcW w:w="1214" w:type="dxa"/>
          </w:tcPr>
          <w:p w:rsidR="00282328" w:rsidRPr="009E4C65" w:rsidRDefault="00282328" w:rsidP="00282328">
            <w:pPr>
              <w:pStyle w:val="AGRTableText"/>
              <w:tabs>
                <w:tab w:val="decimal" w:pos="634"/>
              </w:tabs>
              <w:jc w:val="left"/>
            </w:pPr>
            <w:r w:rsidRPr="009E4C65">
              <w:t xml:space="preserve"> 9,834 km</w:t>
            </w:r>
          </w:p>
        </w:tc>
        <w:tc>
          <w:tcPr>
            <w:tcW w:w="1259" w:type="dxa"/>
          </w:tcPr>
          <w:p w:rsidR="00282328" w:rsidRPr="009E4C65" w:rsidRDefault="00282328" w:rsidP="00282328">
            <w:pPr>
              <w:pStyle w:val="AGRTableText"/>
              <w:tabs>
                <w:tab w:val="decimal" w:pos="634"/>
              </w:tabs>
              <w:jc w:val="left"/>
            </w:pPr>
            <w:r w:rsidRPr="009E4C65">
              <w:t xml:space="preserve"> 9,091 km</w:t>
            </w:r>
          </w:p>
        </w:tc>
        <w:tc>
          <w:tcPr>
            <w:tcW w:w="850" w:type="dxa"/>
          </w:tcPr>
          <w:p w:rsidR="00282328" w:rsidRPr="009E4C65" w:rsidRDefault="00282328" w:rsidP="00282328">
            <w:pPr>
              <w:pStyle w:val="AGRTableText"/>
              <w:tabs>
                <w:tab w:val="decimal" w:pos="536"/>
              </w:tabs>
              <w:jc w:val="left"/>
            </w:pPr>
            <w:r w:rsidRPr="009E4C65">
              <w:t xml:space="preserve"> 138 </w:t>
            </w:r>
          </w:p>
        </w:tc>
        <w:tc>
          <w:tcPr>
            <w:tcW w:w="1124" w:type="dxa"/>
          </w:tcPr>
          <w:p w:rsidR="00282328" w:rsidRPr="009E4C65" w:rsidRDefault="00282328" w:rsidP="00282328">
            <w:pPr>
              <w:pStyle w:val="AGRTableText"/>
              <w:tabs>
                <w:tab w:val="decimal" w:pos="648"/>
              </w:tabs>
              <w:jc w:val="left"/>
            </w:pPr>
            <w:r w:rsidRPr="009E4C65">
              <w:t xml:space="preserve"> 66 km</w:t>
            </w:r>
          </w:p>
        </w:tc>
        <w:tc>
          <w:tcPr>
            <w:tcW w:w="1124" w:type="dxa"/>
          </w:tcPr>
          <w:p w:rsidR="00282328" w:rsidRDefault="00282328" w:rsidP="00282328">
            <w:pPr>
              <w:pStyle w:val="AGRTableText"/>
              <w:tabs>
                <w:tab w:val="decimal" w:pos="648"/>
              </w:tabs>
              <w:jc w:val="left"/>
            </w:pPr>
            <w:r w:rsidRPr="009E4C65">
              <w:t xml:space="preserve"> 92 km</w:t>
            </w:r>
          </w:p>
        </w:tc>
      </w:tr>
    </w:tbl>
    <w:p w:rsidR="00282328" w:rsidRDefault="00282328" w:rsidP="00282328">
      <w:pPr>
        <w:pStyle w:val="AGRHeading1"/>
      </w:pPr>
      <w:r>
        <w:t xml:space="preserve">Selected Agencies </w:t>
      </w:r>
      <w:proofErr w:type="spellStart"/>
      <w:r>
        <w:t>cont</w:t>
      </w:r>
      <w:proofErr w:type="spellEnd"/>
      <w:r>
        <w:t>…</w:t>
      </w:r>
      <w:r>
        <w:tab/>
      </w:r>
    </w:p>
    <w:p w:rsidR="00282328" w:rsidRDefault="00282328" w:rsidP="00282328">
      <w:pPr>
        <w:pStyle w:val="AGRHeading3"/>
      </w:pPr>
      <w:r>
        <w:t>Fuel Efficiency</w:t>
      </w:r>
    </w:p>
    <w:p w:rsidR="00282328" w:rsidRDefault="00282328" w:rsidP="00282328">
      <w:pPr>
        <w:pStyle w:val="AGRBodyText"/>
      </w:pPr>
      <w:r>
        <w:t>The lack of consistent odometer readings for each vehicle hampered my ability to analyse the fuel efficiency of vehicles and therefore there I am unable to highlight particular matters in relation to the fuel efficiency.</w:t>
      </w:r>
    </w:p>
    <w:p w:rsidR="00A524D2" w:rsidRDefault="00A524D2" w:rsidP="00282328">
      <w:pPr>
        <w:pStyle w:val="AGRBodyText"/>
      </w:pPr>
    </w:p>
    <w:p w:rsidR="00AF26DA" w:rsidRDefault="00AF26DA" w:rsidP="00AF26DA">
      <w:pPr>
        <w:pStyle w:val="AGRHeading1"/>
      </w:pPr>
      <w:r>
        <w:t xml:space="preserve">Selected Agencies </w:t>
      </w:r>
      <w:proofErr w:type="spellStart"/>
      <w:r>
        <w:t>cont</w:t>
      </w:r>
      <w:proofErr w:type="spellEnd"/>
      <w:r>
        <w:t>…</w:t>
      </w:r>
      <w:r>
        <w:tab/>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partment of the Legislative Assembly comments"/>
      </w:tblPr>
      <w:tblGrid>
        <w:gridCol w:w="8151"/>
      </w:tblGrid>
      <w:tr w:rsidR="00DB70AC" w:rsidTr="00E545FD">
        <w:trPr>
          <w:tblHeader/>
        </w:trPr>
        <w:tc>
          <w:tcPr>
            <w:tcW w:w="8151" w:type="dxa"/>
            <w:shd w:val="clear" w:color="auto" w:fill="F2F2F2" w:themeFill="background1" w:themeFillShade="F2"/>
          </w:tcPr>
          <w:p w:rsidR="00DB70AC" w:rsidRDefault="00DB70AC" w:rsidP="000E2F1A">
            <w:pPr>
              <w:pStyle w:val="StyleAGRHeadingCommentJustifiedLeft0cm1"/>
            </w:pPr>
            <w:r>
              <w:t xml:space="preserve">The Department of the Legislative Assembly </w:t>
            </w:r>
            <w:r w:rsidRPr="00A04C56">
              <w:t xml:space="preserve">has commented: </w:t>
            </w:r>
          </w:p>
          <w:p w:rsidR="00544963" w:rsidRPr="00544963" w:rsidRDefault="00544963" w:rsidP="00544963">
            <w:pPr>
              <w:pStyle w:val="StyleStyleAGRBodyCommentPatternClearBackground1Just"/>
              <w:jc w:val="left"/>
            </w:pPr>
            <w:r w:rsidRPr="00544963">
              <w:t>The following comments are provided for incorporation into the February 2014 Report to the Legislative Assembly in relation to the audit of Selected Agencies - Fuel Cards, in so far as the assessment applies to the Department of the Legislative Assembly (DLA)</w:t>
            </w:r>
            <w:r>
              <w:t>.</w:t>
            </w:r>
          </w:p>
          <w:p w:rsidR="00DB70AC" w:rsidRPr="000E2F1A" w:rsidRDefault="00DB70AC" w:rsidP="000E2F1A">
            <w:pPr>
              <w:pStyle w:val="StyleStyleAGRBodyCommentPatternClearBackground1Just"/>
              <w:ind w:left="283" w:hanging="283"/>
              <w:jc w:val="left"/>
              <w:rPr>
                <w:b/>
              </w:rPr>
            </w:pPr>
            <w:r w:rsidRPr="000E2F1A">
              <w:rPr>
                <w:b/>
              </w:rPr>
              <w:t>1. Status of Assessment</w:t>
            </w:r>
          </w:p>
          <w:p w:rsidR="00DB70AC" w:rsidRDefault="00DB70AC" w:rsidP="000E2F1A">
            <w:pPr>
              <w:pStyle w:val="StyleStyleAGRBodyCommentPatternClearBackground1Just"/>
              <w:ind w:left="283"/>
              <w:jc w:val="left"/>
            </w:pPr>
            <w:r>
              <w:t>It is noted that Auditor</w:t>
            </w:r>
            <w:r>
              <w:noBreakHyphen/>
              <w:t>General has advised that this assessment does not constitute an audit.</w:t>
            </w:r>
          </w:p>
          <w:p w:rsidR="00DB70AC" w:rsidRPr="000E2F1A" w:rsidRDefault="00DB70AC" w:rsidP="000E2F1A">
            <w:pPr>
              <w:pStyle w:val="StyleStyleAGRBodyCommentPatternClearBackground1Just"/>
              <w:ind w:left="283" w:hanging="283"/>
              <w:jc w:val="left"/>
              <w:rPr>
                <w:b/>
              </w:rPr>
            </w:pPr>
            <w:r w:rsidRPr="000E2F1A">
              <w:rPr>
                <w:b/>
              </w:rPr>
              <w:t>2. Recommendations</w:t>
            </w:r>
          </w:p>
          <w:p w:rsidR="00DB70AC" w:rsidRDefault="00DB70AC" w:rsidP="000E2F1A">
            <w:pPr>
              <w:pStyle w:val="StyleStyleAGRBodyCommentPatternClearBackground1Just"/>
              <w:ind w:left="283"/>
              <w:jc w:val="left"/>
            </w:pPr>
            <w:r>
              <w:t xml:space="preserve">The DLA accepts the three recommendations made by the </w:t>
            </w:r>
            <w:r w:rsidR="000E2F1A">
              <w:t>Auditor-General</w:t>
            </w:r>
            <w:r>
              <w:t xml:space="preserve"> and notes as follows:</w:t>
            </w:r>
          </w:p>
          <w:p w:rsidR="00DB70AC" w:rsidRPr="000E2F1A" w:rsidRDefault="00DB70AC" w:rsidP="000E2F1A">
            <w:pPr>
              <w:pStyle w:val="StyleStyleAGRBodyCommentPatternClearBackground1Just"/>
              <w:ind w:left="283"/>
              <w:jc w:val="left"/>
              <w:rPr>
                <w:u w:val="single"/>
              </w:rPr>
            </w:pPr>
            <w:r w:rsidRPr="000E2F1A">
              <w:rPr>
                <w:u w:val="single"/>
              </w:rPr>
              <w:t>Monthly Reviews of Fuel Purchases</w:t>
            </w:r>
          </w:p>
          <w:p w:rsidR="00DB70AC" w:rsidRDefault="00DB70AC" w:rsidP="000E2F1A">
            <w:pPr>
              <w:pStyle w:val="StyleStyleAGRBodyCommentPatternClearBackground1Just"/>
              <w:ind w:left="283"/>
              <w:jc w:val="left"/>
            </w:pPr>
            <w:r>
              <w:t>As of February 2014 Members of the Legislative Assembly who opt to receive a government supplied vehicle will receive a monthly report on fuel card use relating to the vehicle in their custody (specifically odometer readings at point of sale and small transactions) and the Speaker will table reports on Member fuel card use quarterly in the Legislative Assembly.</w:t>
            </w:r>
          </w:p>
          <w:p w:rsidR="00DB70AC" w:rsidRPr="00A17D11" w:rsidRDefault="00DB70AC" w:rsidP="000E2F1A">
            <w:pPr>
              <w:pStyle w:val="StyleStyleAGRBodyCommentPatternClearBackground1Just"/>
              <w:ind w:left="283"/>
              <w:jc w:val="left"/>
            </w:pPr>
            <w:r w:rsidRPr="00A17D11">
              <w:t>Fuel card use by DLA staff will also be monitored on a monthly basis.</w:t>
            </w:r>
          </w:p>
          <w:p w:rsidR="00A17D11" w:rsidRDefault="00DB70AC" w:rsidP="000E2F1A">
            <w:pPr>
              <w:pStyle w:val="StyleStyleAGRBodyCommentPatternClearBackground1Just"/>
              <w:ind w:left="283"/>
              <w:jc w:val="left"/>
              <w:rPr>
                <w:u w:val="single"/>
              </w:rPr>
            </w:pPr>
            <w:r w:rsidRPr="00A17D11">
              <w:rPr>
                <w:u w:val="single"/>
              </w:rPr>
              <w:t>Use of Fuel Cards other than those provided as part of a whole of government Contract</w:t>
            </w:r>
          </w:p>
          <w:p w:rsidR="00DB70AC" w:rsidRPr="00A17D11" w:rsidRDefault="00DB70AC" w:rsidP="000E2F1A">
            <w:pPr>
              <w:pStyle w:val="StyleStyleAGRBodyCommentPatternClearBackground1Just"/>
              <w:ind w:left="283"/>
              <w:jc w:val="left"/>
            </w:pPr>
            <w:r w:rsidRPr="00A17D11">
              <w:t>Action will be taken during February 2014 to discontinue use of Shell cards by Members of the Legislative Assembly.</w:t>
            </w:r>
          </w:p>
          <w:p w:rsidR="00DB70AC" w:rsidRDefault="00DB70AC" w:rsidP="000E2F1A">
            <w:pPr>
              <w:pStyle w:val="StyleStyleAGRBodyCommentPatternClearBackground1Just"/>
              <w:ind w:left="283"/>
              <w:jc w:val="left"/>
            </w:pPr>
            <w:r>
              <w:t xml:space="preserve">The Report's comment that Perusal of United fuel card usage at DLA highlighted that there were </w:t>
            </w:r>
            <w:proofErr w:type="spellStart"/>
            <w:r>
              <w:t>Ausfuel</w:t>
            </w:r>
            <w:proofErr w:type="spellEnd"/>
            <w:r>
              <w:t xml:space="preserve"> outlets within a reasonable distance of each United outlet will be the subject of further consideration and analysis within the DLA and briefing to the Speaker for consideration as to whether further change is warranted.</w:t>
            </w:r>
          </w:p>
          <w:p w:rsidR="00C710DF" w:rsidRDefault="00AF26DA" w:rsidP="00A17D11">
            <w:pPr>
              <w:pStyle w:val="StyleStyleAGRBodyCommentPatternClearBackground1Just"/>
              <w:ind w:left="283"/>
              <w:jc w:val="left"/>
            </w:pPr>
            <w:r>
              <w:t>The DLA comments further on this matter below.</w:t>
            </w:r>
          </w:p>
        </w:tc>
      </w:tr>
    </w:tbl>
    <w:p w:rsidR="00C710DF" w:rsidRDefault="00C710DF" w:rsidP="00C710DF">
      <w:pPr>
        <w:pStyle w:val="AGRHeading1"/>
      </w:pPr>
      <w:r>
        <w:t xml:space="preserve">Selected Agencies </w:t>
      </w:r>
      <w:proofErr w:type="spellStart"/>
      <w:r>
        <w:t>cont</w:t>
      </w:r>
      <w:proofErr w:type="spellEnd"/>
      <w:r>
        <w:t>…</w:t>
      </w:r>
      <w:r>
        <w:tab/>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partment of the Legislative Assembly comments"/>
      </w:tblPr>
      <w:tblGrid>
        <w:gridCol w:w="8151"/>
      </w:tblGrid>
      <w:tr w:rsidR="00C710DF" w:rsidTr="00E545FD">
        <w:trPr>
          <w:tblHeader/>
        </w:trPr>
        <w:tc>
          <w:tcPr>
            <w:tcW w:w="8151" w:type="dxa"/>
            <w:shd w:val="clear" w:color="auto" w:fill="F2F2F2" w:themeFill="background1" w:themeFillShade="F2"/>
          </w:tcPr>
          <w:p w:rsidR="00C710DF" w:rsidRDefault="00C710DF" w:rsidP="00C710DF">
            <w:pPr>
              <w:pStyle w:val="StyleAGRHeadingCommentJustifiedLeft0cm1"/>
            </w:pPr>
            <w:r>
              <w:t xml:space="preserve">The Department of the Legislative Assembly </w:t>
            </w:r>
            <w:r w:rsidRPr="00A04C56">
              <w:t>has commented</w:t>
            </w:r>
            <w:r>
              <w:t xml:space="preserve"> (</w:t>
            </w:r>
            <w:proofErr w:type="spellStart"/>
            <w:r>
              <w:t>cont</w:t>
            </w:r>
            <w:proofErr w:type="spellEnd"/>
            <w:r>
              <w:t>…)</w:t>
            </w:r>
            <w:r w:rsidRPr="00A04C56">
              <w:t xml:space="preserve">: </w:t>
            </w:r>
          </w:p>
          <w:p w:rsidR="00544963" w:rsidRPr="000E2F1A" w:rsidRDefault="00544963" w:rsidP="00544963">
            <w:pPr>
              <w:pStyle w:val="StyleStyleAGRBodyCommentPatternClearBackground1Just"/>
              <w:ind w:left="283"/>
              <w:jc w:val="left"/>
              <w:rPr>
                <w:u w:val="single"/>
              </w:rPr>
            </w:pPr>
            <w:r w:rsidRPr="000E2F1A">
              <w:rPr>
                <w:u w:val="single"/>
              </w:rPr>
              <w:t>Distance Travelled and Reasonable Use</w:t>
            </w:r>
          </w:p>
          <w:p w:rsidR="00544963" w:rsidRDefault="00544963" w:rsidP="00544963">
            <w:pPr>
              <w:pStyle w:val="StyleStyleAGRBodyCommentPatternClearBackground1Just"/>
              <w:ind w:left="283"/>
              <w:jc w:val="left"/>
            </w:pPr>
            <w:r>
              <w:t>Except in the case of Members of the Legislative Assembly who are provided government supplied vehicles for parliamentary business use, electorate business use and private use on request under the Remuneration Tribunal Determination (RTD Clause 7.1) the DLA will monitor the distance travelled in the context of 'reasonable use' of vehicles made available to officers of the Department, noting the existing conditions of the employment contract for Executive Contract Officers permits reasonable private use with no limit specified on fuel purchases or distance travelled within the Northern Territory.</w:t>
            </w:r>
          </w:p>
          <w:p w:rsidR="00C710DF" w:rsidRPr="000E2F1A" w:rsidRDefault="00C710DF" w:rsidP="00C710DF">
            <w:pPr>
              <w:pStyle w:val="StyleStyleAGRBodyCommentPatternClearBackground1Just"/>
              <w:ind w:left="283" w:hanging="283"/>
              <w:jc w:val="left"/>
              <w:rPr>
                <w:b/>
              </w:rPr>
            </w:pPr>
            <w:r w:rsidRPr="000E2F1A">
              <w:rPr>
                <w:b/>
              </w:rPr>
              <w:t>3</w:t>
            </w:r>
            <w:r w:rsidRPr="000E2F1A">
              <w:rPr>
                <w:b/>
              </w:rPr>
              <w:tab/>
              <w:t xml:space="preserve">DLA Comment on use of Multiple Fuel Cards by Members of the Legislative Assembly </w:t>
            </w:r>
          </w:p>
          <w:p w:rsidR="00C710DF" w:rsidRDefault="00C710DF" w:rsidP="00C710DF">
            <w:pPr>
              <w:pStyle w:val="StyleStyleAGRBodyCommentPatternClearBackground1Just"/>
              <w:ind w:left="283"/>
              <w:jc w:val="left"/>
            </w:pPr>
            <w:r>
              <w:t>The Report contains a statement from the Auditor-General as follows:</w:t>
            </w:r>
          </w:p>
          <w:p w:rsidR="00C710DF" w:rsidRDefault="00C710DF" w:rsidP="00C710DF">
            <w:pPr>
              <w:pStyle w:val="StyleStyleAGRBodyCommentPatternClearBackground1Just"/>
              <w:ind w:left="720"/>
              <w:jc w:val="left"/>
            </w:pPr>
            <w:r>
              <w:t xml:space="preserve">“I have not been presented with compelling explanations as to why multiple cards have been issued against individual vehicles particular when taking into consideration the </w:t>
            </w:r>
            <w:proofErr w:type="spellStart"/>
            <w:r>
              <w:t>Ausfuel</w:t>
            </w:r>
            <w:proofErr w:type="spellEnd"/>
            <w:r>
              <w:t xml:space="preserve"> cards are accepted by Shell outlets.”</w:t>
            </w:r>
          </w:p>
          <w:p w:rsidR="00C710DF" w:rsidRDefault="00C710DF" w:rsidP="00C710DF">
            <w:pPr>
              <w:pStyle w:val="StyleStyleAGRBodyCommentPatternClearBackground1Just"/>
              <w:ind w:left="283"/>
              <w:jc w:val="left"/>
            </w:pPr>
            <w:r>
              <w:t>The Office of the Auditor</w:t>
            </w:r>
            <w:r>
              <w:noBreakHyphen/>
              <w:t>General was provided with an explanation (during December 2013) of why multiple cards have been issued to Members. While subjectively considered not compelling, it is worth re-stating.</w:t>
            </w:r>
          </w:p>
          <w:p w:rsidR="00C710DF" w:rsidRDefault="00C710DF" w:rsidP="00C710DF">
            <w:pPr>
              <w:pStyle w:val="StyleStyleAGRBodyCommentPatternClearBackground1Just"/>
              <w:ind w:left="283"/>
              <w:jc w:val="left"/>
            </w:pPr>
            <w:r>
              <w:t>The explanation is:</w:t>
            </w:r>
          </w:p>
          <w:p w:rsidR="00C710DF" w:rsidRDefault="00C710DF" w:rsidP="00C710DF">
            <w:pPr>
              <w:pStyle w:val="StyleStyleAGRBodyCommentPatternClearBackground1Just"/>
              <w:numPr>
                <w:ilvl w:val="0"/>
                <w:numId w:val="17"/>
              </w:numPr>
              <w:jc w:val="left"/>
            </w:pPr>
            <w:r>
              <w:t>Members of the Legislative Assembly have a vehicle entitlement available pursuant to Clause 7.1 of the Remuneration Tribunal Determination No 1 of 2013 (RTD) for electorate business, parliamentary business and for personal use.</w:t>
            </w:r>
          </w:p>
          <w:p w:rsidR="00C710DF" w:rsidRDefault="00C710DF" w:rsidP="00C710DF">
            <w:pPr>
              <w:pStyle w:val="StyleStyleAGRBodyCommentPatternClearBackground1Just"/>
              <w:numPr>
                <w:ilvl w:val="0"/>
                <w:numId w:val="17"/>
              </w:numPr>
              <w:jc w:val="left"/>
            </w:pPr>
            <w:r>
              <w:t>Members are not government (NTG) employees.</w:t>
            </w:r>
          </w:p>
          <w:p w:rsidR="00C710DF" w:rsidRDefault="00C710DF" w:rsidP="00C710DF">
            <w:pPr>
              <w:pStyle w:val="StyleStyleAGRBodyCommentPatternClearBackground1Just"/>
              <w:numPr>
                <w:ilvl w:val="0"/>
                <w:numId w:val="17"/>
              </w:numPr>
              <w:jc w:val="left"/>
            </w:pPr>
            <w:r>
              <w:t>NTG employee vehicles are issued the standard government contract fuel card which during the assessment period (from 1 July 2012 to 30 June 2013) was a BP card for the first six months.</w:t>
            </w:r>
          </w:p>
          <w:p w:rsidR="00AF26DA" w:rsidRDefault="00C710DF" w:rsidP="00544963">
            <w:pPr>
              <w:pStyle w:val="StyleStyleAGRBodyCommentPatternClearBackground1Just"/>
              <w:numPr>
                <w:ilvl w:val="0"/>
                <w:numId w:val="17"/>
              </w:numPr>
              <w:jc w:val="left"/>
            </w:pPr>
            <w:r>
              <w:t xml:space="preserve">During the assessment period it is understood that (unlike the new </w:t>
            </w:r>
            <w:proofErr w:type="spellStart"/>
            <w:r>
              <w:t>Ausfuel</w:t>
            </w:r>
            <w:proofErr w:type="spellEnd"/>
            <w:r>
              <w:t xml:space="preserve"> card) the BP card was not routinely accepted at Shell outlets.</w:t>
            </w:r>
          </w:p>
        </w:tc>
      </w:tr>
    </w:tbl>
    <w:p w:rsidR="00C710DF" w:rsidRDefault="00C710DF" w:rsidP="00C710DF">
      <w:pPr>
        <w:pStyle w:val="AGRHeading1"/>
      </w:pPr>
      <w:r>
        <w:t xml:space="preserve">Selected Agencies </w:t>
      </w:r>
      <w:proofErr w:type="spellStart"/>
      <w:r>
        <w:t>cont</w:t>
      </w:r>
      <w:proofErr w:type="spellEnd"/>
      <w:r>
        <w:t>…</w:t>
      </w:r>
      <w:r>
        <w:tab/>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partment of the Legislative Assembly comments"/>
      </w:tblPr>
      <w:tblGrid>
        <w:gridCol w:w="8151"/>
      </w:tblGrid>
      <w:tr w:rsidR="00C710DF" w:rsidTr="00E545FD">
        <w:trPr>
          <w:tblHeader/>
        </w:trPr>
        <w:tc>
          <w:tcPr>
            <w:tcW w:w="8151" w:type="dxa"/>
            <w:shd w:val="clear" w:color="auto" w:fill="F2F2F2" w:themeFill="background1" w:themeFillShade="F2"/>
          </w:tcPr>
          <w:p w:rsidR="00C710DF" w:rsidRDefault="00C710DF" w:rsidP="00C710DF">
            <w:pPr>
              <w:pStyle w:val="StyleAGRHeadingCommentJustifiedLeft0cm1"/>
            </w:pPr>
            <w:r>
              <w:t xml:space="preserve">The Department of the Legislative Assembly </w:t>
            </w:r>
            <w:r w:rsidRPr="00A04C56">
              <w:t>has commented</w:t>
            </w:r>
            <w:r>
              <w:t xml:space="preserve"> (</w:t>
            </w:r>
            <w:proofErr w:type="spellStart"/>
            <w:r>
              <w:t>cont</w:t>
            </w:r>
            <w:proofErr w:type="spellEnd"/>
            <w:r>
              <w:t>…)</w:t>
            </w:r>
            <w:r w:rsidRPr="00A04C56">
              <w:t xml:space="preserve">: </w:t>
            </w:r>
          </w:p>
          <w:p w:rsidR="00544963" w:rsidRDefault="00544963" w:rsidP="00544963">
            <w:pPr>
              <w:pStyle w:val="StyleStyleAGRBodyCommentPatternClearBackground1Just"/>
              <w:numPr>
                <w:ilvl w:val="0"/>
                <w:numId w:val="17"/>
              </w:numPr>
              <w:jc w:val="left"/>
            </w:pPr>
            <w:r>
              <w:t>The BP card had insufficient coverage for remote and Territory-wide Member use.</w:t>
            </w:r>
          </w:p>
          <w:p w:rsidR="00544963" w:rsidRDefault="00544963" w:rsidP="00544963">
            <w:pPr>
              <w:pStyle w:val="StyleStyleAGRBodyCommentPatternClearBackground1Just"/>
              <w:numPr>
                <w:ilvl w:val="0"/>
                <w:numId w:val="17"/>
              </w:numPr>
              <w:jc w:val="left"/>
            </w:pPr>
            <w:r>
              <w:t>Members are provided more fuel card options because Members routinely travel Territory-wide and require maximum coverage.</w:t>
            </w:r>
          </w:p>
          <w:p w:rsidR="00A17D11" w:rsidRDefault="00544963" w:rsidP="00544963">
            <w:pPr>
              <w:pStyle w:val="StyleStyleAGRBodyCommentPatternClearBackground1Just"/>
              <w:numPr>
                <w:ilvl w:val="0"/>
                <w:numId w:val="17"/>
              </w:numPr>
              <w:jc w:val="left"/>
            </w:pPr>
            <w:r>
              <w:t xml:space="preserve">By December 2012 </w:t>
            </w:r>
            <w:proofErr w:type="spellStart"/>
            <w:r>
              <w:t>Ausfuel</w:t>
            </w:r>
            <w:proofErr w:type="spellEnd"/>
            <w:r>
              <w:t xml:space="preserve"> cards could be used at 71 outlets in the Northern Territory which was to be extended to 91 outlets by December 2013</w:t>
            </w:r>
          </w:p>
          <w:p w:rsidR="00C710DF" w:rsidRDefault="00C710DF" w:rsidP="00544963">
            <w:pPr>
              <w:pStyle w:val="StyleStyleAGRBodyCommentPatternClearBackground1Just"/>
              <w:numPr>
                <w:ilvl w:val="0"/>
                <w:numId w:val="17"/>
              </w:numPr>
              <w:jc w:val="left"/>
            </w:pPr>
            <w:r>
              <w:t>Members' entitlements are administered by the Speaker pursuant to the RTD and the Speaker's capacity to make administrative arrangements under the authority of the RTD includes additional fuel cards being made available.</w:t>
            </w:r>
          </w:p>
          <w:p w:rsidR="00C710DF" w:rsidRDefault="00C710DF" w:rsidP="00C710DF">
            <w:pPr>
              <w:pStyle w:val="StyleStyleAGRBodyCommentPatternClearBackground1Just"/>
              <w:numPr>
                <w:ilvl w:val="0"/>
                <w:numId w:val="17"/>
              </w:numPr>
              <w:jc w:val="left"/>
            </w:pPr>
            <w:r>
              <w:t xml:space="preserve">During October 2012, the Speaker requested the DLA offer Members an additional fuel card (United) to ensure Member convenience when on the road for electorate and parliamentary business. </w:t>
            </w:r>
          </w:p>
          <w:p w:rsidR="00C710DF" w:rsidRDefault="00C710DF" w:rsidP="00C710DF">
            <w:pPr>
              <w:pStyle w:val="StyleStyleAGRBodyCommentPatternClearBackground1Just"/>
              <w:numPr>
                <w:ilvl w:val="0"/>
                <w:numId w:val="17"/>
              </w:numPr>
              <w:jc w:val="left"/>
            </w:pPr>
            <w:r>
              <w:t xml:space="preserve">At the time neither Speaker nor the Clerk or Deputy Clerk advising the Speaker, were aware of the proposed NTG contract change from BP to </w:t>
            </w:r>
            <w:proofErr w:type="spellStart"/>
            <w:r>
              <w:t>Ausfuel</w:t>
            </w:r>
            <w:proofErr w:type="spellEnd"/>
            <w:r>
              <w:t xml:space="preserve"> which would result in more coverage.</w:t>
            </w:r>
          </w:p>
          <w:p w:rsidR="00C710DF" w:rsidRDefault="00C710DF" w:rsidP="00C710DF">
            <w:pPr>
              <w:pStyle w:val="StyleStyleAGRBodyCommentPatternClearBackground1Just"/>
              <w:ind w:left="283"/>
              <w:jc w:val="left"/>
            </w:pPr>
            <w:r>
              <w:t xml:space="preserve">Notwithstanding the above explanation, the DLA in consultation with the Speaker has noted the overlap in Shell cards and </w:t>
            </w:r>
            <w:proofErr w:type="spellStart"/>
            <w:r>
              <w:t>Ausfuel</w:t>
            </w:r>
            <w:proofErr w:type="spellEnd"/>
            <w:r>
              <w:t xml:space="preserve"> cards identified by the Auditor-General which came into effect halfway through the assessment period and has decided to discontinue Shell cards.</w:t>
            </w:r>
          </w:p>
          <w:p w:rsidR="00AF26DA" w:rsidRDefault="00C710DF" w:rsidP="00A17D11">
            <w:pPr>
              <w:pStyle w:val="StyleStyleAGRBodyCommentPatternClearBackground1Just"/>
              <w:ind w:left="283"/>
              <w:jc w:val="left"/>
            </w:pPr>
            <w:r>
              <w:t xml:space="preserve">When undertaking analysis concerning whether to retain United cards, the convenience for Members to undertake their duties on behalf of their constituents will be the key consideration as to whether Members can rely solely on </w:t>
            </w:r>
            <w:proofErr w:type="spellStart"/>
            <w:r>
              <w:t>Ausfuel</w:t>
            </w:r>
            <w:proofErr w:type="spellEnd"/>
            <w:r>
              <w:t xml:space="preserve"> sites to undertake their work across the Northern Territory.</w:t>
            </w:r>
          </w:p>
        </w:tc>
      </w:tr>
    </w:tbl>
    <w:p w:rsidR="00C710DF" w:rsidRDefault="00C710DF" w:rsidP="00C710DF">
      <w:pPr>
        <w:pStyle w:val="AGRHeading1"/>
      </w:pPr>
      <w:r>
        <w:t xml:space="preserve">Selected Agencies </w:t>
      </w:r>
      <w:proofErr w:type="spellStart"/>
      <w:r>
        <w:t>cont</w:t>
      </w:r>
      <w:proofErr w:type="spellEnd"/>
      <w:r>
        <w:t>…</w:t>
      </w:r>
      <w:r>
        <w:tab/>
      </w:r>
    </w:p>
    <w:tbl>
      <w:tblPr>
        <w:tblStyle w:val="TableGrid"/>
        <w:tblW w:w="0" w:type="auto"/>
        <w:tblInd w:w="851" w:type="dxa"/>
        <w:tblBorders>
          <w:left w:val="none" w:sz="0" w:space="0" w:color="auto"/>
          <w:right w:val="none" w:sz="0" w:space="0" w:color="auto"/>
        </w:tblBorders>
        <w:shd w:val="clear" w:color="auto" w:fill="F2F2F2" w:themeFill="background1" w:themeFillShade="F2"/>
        <w:tblLook w:val="04A0" w:firstRow="1" w:lastRow="0" w:firstColumn="1" w:lastColumn="0" w:noHBand="0" w:noVBand="1"/>
        <w:tblCaption w:val="Agency comments"/>
        <w:tblDescription w:val="Department of the Legislative Assembly comments"/>
      </w:tblPr>
      <w:tblGrid>
        <w:gridCol w:w="8151"/>
      </w:tblGrid>
      <w:tr w:rsidR="00C710DF" w:rsidTr="00E545FD">
        <w:trPr>
          <w:tblHeader/>
        </w:trPr>
        <w:tc>
          <w:tcPr>
            <w:tcW w:w="8151" w:type="dxa"/>
            <w:shd w:val="clear" w:color="auto" w:fill="F2F2F2" w:themeFill="background1" w:themeFillShade="F2"/>
          </w:tcPr>
          <w:p w:rsidR="00C710DF" w:rsidRDefault="00C710DF" w:rsidP="00C710DF">
            <w:pPr>
              <w:pStyle w:val="StyleAGRHeadingCommentJustifiedLeft0cm1"/>
            </w:pPr>
            <w:r>
              <w:t xml:space="preserve">The Department of the Legislative Assembly </w:t>
            </w:r>
            <w:r w:rsidRPr="00A04C56">
              <w:t>has commented</w:t>
            </w:r>
            <w:r>
              <w:t xml:space="preserve"> (</w:t>
            </w:r>
            <w:proofErr w:type="spellStart"/>
            <w:r>
              <w:t>cont</w:t>
            </w:r>
            <w:proofErr w:type="spellEnd"/>
            <w:r>
              <w:t>…)</w:t>
            </w:r>
            <w:r w:rsidRPr="00A04C56">
              <w:t xml:space="preserve">: </w:t>
            </w:r>
          </w:p>
          <w:p w:rsidR="00A17D11" w:rsidRPr="000E2F1A" w:rsidRDefault="00A17D11" w:rsidP="00A17D11">
            <w:pPr>
              <w:pStyle w:val="StyleStyleAGRBodyCommentPatternClearBackground1Just"/>
              <w:ind w:left="283" w:hanging="283"/>
              <w:jc w:val="left"/>
              <w:rPr>
                <w:b/>
              </w:rPr>
            </w:pPr>
            <w:r w:rsidRPr="000E2F1A">
              <w:rPr>
                <w:b/>
              </w:rPr>
              <w:t>4. DLA Comment on Use of Vehicle Maintenance Orders (VMOs)</w:t>
            </w:r>
          </w:p>
          <w:p w:rsidR="00A17D11" w:rsidRDefault="00A17D11" w:rsidP="00A17D11">
            <w:pPr>
              <w:pStyle w:val="StyleStyleAGRBodyCommentPatternClearBackground1Just"/>
              <w:ind w:left="283"/>
              <w:jc w:val="left"/>
            </w:pPr>
            <w:r>
              <w:t>The lack of Territory-wide fuel card coverage (outlined above) has previously resulted in the use of Vehicle Maintenance Orders (VMOs) for purchase of fuel at remote locations.</w:t>
            </w:r>
          </w:p>
          <w:p w:rsidR="00A17D11" w:rsidRDefault="00A17D11" w:rsidP="00A17D11">
            <w:pPr>
              <w:pStyle w:val="StyleStyleAGRBodyCommentPatternClearBackground1Just"/>
              <w:ind w:left="283"/>
              <w:jc w:val="left"/>
              <w:rPr>
                <w:b/>
              </w:rPr>
            </w:pPr>
            <w:r>
              <w:t>The Speaker determined prior to the DLA receiving the Draft Report that VMOs are no longer available for Members to purchase fuel and Members have been advised accordingly.</w:t>
            </w:r>
          </w:p>
          <w:p w:rsidR="00C710DF" w:rsidRPr="00C710DF" w:rsidRDefault="00C710DF" w:rsidP="00C710DF">
            <w:pPr>
              <w:pStyle w:val="StyleStyleAGRBodyCommentPatternClearBackground1Just"/>
              <w:ind w:left="283" w:hanging="283"/>
              <w:jc w:val="left"/>
              <w:rPr>
                <w:b/>
              </w:rPr>
            </w:pPr>
            <w:r w:rsidRPr="00C710DF">
              <w:rPr>
                <w:b/>
              </w:rPr>
              <w:t>5. DLA Comment on Fuel Cards and Sold Vehicles</w:t>
            </w:r>
          </w:p>
          <w:p w:rsidR="00C710DF" w:rsidRDefault="00C710DF" w:rsidP="00C710DF">
            <w:pPr>
              <w:pStyle w:val="StyleStyleAGRBodyCommentPatternClearBackground1Just"/>
              <w:ind w:left="283"/>
              <w:jc w:val="left"/>
            </w:pPr>
            <w:r>
              <w:t>The Report raises a concern about fuel cards being used for new vehicles after the vehicle they were issued against was sold.</w:t>
            </w:r>
          </w:p>
          <w:p w:rsidR="00C710DF" w:rsidRDefault="00C710DF" w:rsidP="00C710DF">
            <w:pPr>
              <w:pStyle w:val="StyleStyleAGRBodyCommentPatternClearBackground1Just"/>
              <w:ind w:left="283"/>
              <w:jc w:val="left"/>
            </w:pPr>
            <w:r>
              <w:t>To avoid this, the DLA now requires the surrender of the previous fuel card before a new vehicle will be issued. While this may result in some inconvenience to Members given the time it may take for NT</w:t>
            </w:r>
            <w:r w:rsidR="00B62982">
              <w:t xml:space="preserve"> </w:t>
            </w:r>
            <w:r>
              <w:t>F</w:t>
            </w:r>
            <w:r w:rsidR="00B62982">
              <w:t>leet</w:t>
            </w:r>
            <w:r>
              <w:t xml:space="preserve"> to have new fuel cards issued for their new vehicle, any legitimate cost incurred will be reimbursed.</w:t>
            </w:r>
          </w:p>
          <w:p w:rsidR="00C710DF" w:rsidRPr="00C710DF" w:rsidRDefault="00C710DF" w:rsidP="00C710DF">
            <w:pPr>
              <w:pStyle w:val="StyleStyleAGRBodyCommentPatternClearBackground1Just"/>
              <w:ind w:left="283" w:hanging="283"/>
              <w:jc w:val="left"/>
              <w:rPr>
                <w:b/>
              </w:rPr>
            </w:pPr>
            <w:r w:rsidRPr="00C710DF">
              <w:rPr>
                <w:b/>
              </w:rPr>
              <w:t>6. Distance Travelled</w:t>
            </w:r>
          </w:p>
          <w:p w:rsidR="00C710DF" w:rsidRDefault="00C710DF" w:rsidP="00C710DF">
            <w:pPr>
              <w:pStyle w:val="StyleStyleAGRBodyCommentPatternClearBackground1Just"/>
              <w:ind w:left="283"/>
              <w:jc w:val="left"/>
            </w:pPr>
            <w:r>
              <w:t>Notwithstanding that recommendation three in the Report specifically excludes Members of the Legislative Assembly some of the content of the Report potentially casts a shadow where it says:</w:t>
            </w:r>
          </w:p>
          <w:p w:rsidR="00C710DF" w:rsidRDefault="00C710DF" w:rsidP="00C710DF">
            <w:pPr>
              <w:pStyle w:val="StyleStyleAGRBodyCommentPatternClearBackground1Just"/>
              <w:ind w:left="720"/>
              <w:jc w:val="left"/>
            </w:pPr>
            <w:r>
              <w:t xml:space="preserve">“Vehicles that travelled in excess of 60 </w:t>
            </w:r>
            <w:r w:rsidR="00B62982">
              <w:t>kilometres per day based on a 7 </w:t>
            </w:r>
            <w:r>
              <w:t>day week may represent anomalies.”</w:t>
            </w:r>
          </w:p>
          <w:p w:rsidR="00C710DF" w:rsidRDefault="00C710DF" w:rsidP="00C710DF">
            <w:pPr>
              <w:pStyle w:val="StyleStyleAGRBodyCommentPatternClearBackground1Just"/>
              <w:ind w:left="283"/>
              <w:jc w:val="left"/>
            </w:pPr>
            <w:r>
              <w:t>It is not clear what this means nor what anomalies may be represented.</w:t>
            </w:r>
          </w:p>
          <w:p w:rsidR="00C710DF" w:rsidRDefault="00C710DF" w:rsidP="00C710DF">
            <w:pPr>
              <w:pStyle w:val="StyleStyleAGRBodyCommentPatternClearBackground1Just"/>
              <w:ind w:left="283"/>
              <w:jc w:val="left"/>
            </w:pPr>
            <w:r>
              <w:t>Members have no set working days (certainly not restricted to five days a week) and the RTD does not limit vehicle usage by distance travelled so as not to constrain Members when conducting their duties.</w:t>
            </w:r>
          </w:p>
        </w:tc>
      </w:tr>
    </w:tbl>
    <w:p w:rsidR="00282328" w:rsidRDefault="00282328" w:rsidP="00282328">
      <w:pPr>
        <w:pStyle w:val="AGRBodyText"/>
      </w:pPr>
    </w:p>
    <w:p w:rsidR="00124E92" w:rsidRDefault="00124E92" w:rsidP="00124E92">
      <w:pPr>
        <w:pStyle w:val="AGRBodyText"/>
      </w:pPr>
    </w:p>
    <w:p w:rsidR="00D9621A" w:rsidRDefault="00D9621A" w:rsidP="007B732B">
      <w:pPr>
        <w:pStyle w:val="AGRBodyText"/>
      </w:pPr>
    </w:p>
    <w:p w:rsidR="00D22E71" w:rsidRPr="00A04C56" w:rsidRDefault="00E6395D" w:rsidP="0055349B">
      <w:pPr>
        <w:pStyle w:val="AGRHeading1"/>
      </w:pPr>
      <w:bookmarkStart w:id="93" w:name="territory_discoveries"/>
      <w:bookmarkStart w:id="94" w:name="_Toc185325835"/>
      <w:r w:rsidRPr="00A04C56">
        <w:t>Territory Discoveries</w:t>
      </w:r>
      <w:bookmarkEnd w:id="93"/>
      <w:bookmarkEnd w:id="94"/>
    </w:p>
    <w:p w:rsidR="00D22E71"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D22E71" w:rsidRPr="00A04C56" w:rsidRDefault="00D22E71" w:rsidP="0076683F">
      <w:pPr>
        <w:pStyle w:val="AGRHeading3"/>
      </w:pPr>
      <w:r w:rsidRPr="00A04C56">
        <w:t>Background</w:t>
      </w:r>
    </w:p>
    <w:p w:rsidR="00ED313B" w:rsidRDefault="00ED313B" w:rsidP="007B732B">
      <w:pPr>
        <w:pStyle w:val="AGRBodyText"/>
      </w:pPr>
      <w:r>
        <w:t>Territory Discoveries is a G</w:t>
      </w:r>
      <w:r w:rsidR="00612968">
        <w:t xml:space="preserve">overnment </w:t>
      </w:r>
      <w:r>
        <w:t>B</w:t>
      </w:r>
      <w:r w:rsidR="00612968">
        <w:t xml:space="preserve">usiness </w:t>
      </w:r>
      <w:r>
        <w:t>D</w:t>
      </w:r>
      <w:r w:rsidR="00612968">
        <w:t>ivision</w:t>
      </w:r>
      <w:r>
        <w:t xml:space="preserve"> established to increase the exposure of, and potential economic returns to, the </w:t>
      </w:r>
      <w:r w:rsidR="00B171CC">
        <w:t>Northern Territory</w:t>
      </w:r>
      <w:r>
        <w:t xml:space="preserve"> tourism industry, particularly small to medium sized operators.  Territory Discoveries develops travel, tour and accommodation packages for sale in domestic and international markets.  It promotes the sale of these packages through the retail travel network and direct to the consumer via a range of advertising and marketing mechanisms including brochure production, internet sites and trade and consumer journals. </w:t>
      </w:r>
    </w:p>
    <w:p w:rsidR="00D22E71" w:rsidRPr="00226F41" w:rsidRDefault="00ED313B" w:rsidP="007B732B">
      <w:pPr>
        <w:pStyle w:val="AGRBodyText"/>
      </w:pPr>
      <w:r>
        <w:t>Territory Discoveries’ host Agency is Tourism NT</w:t>
      </w:r>
      <w:r w:rsidR="00D22E71" w:rsidRPr="00226F41">
        <w:t>.</w:t>
      </w:r>
    </w:p>
    <w:p w:rsidR="00D22E71" w:rsidRPr="00226F41" w:rsidRDefault="00392057" w:rsidP="0076683F">
      <w:pPr>
        <w:pStyle w:val="AGRHeading3"/>
      </w:pPr>
      <w:r w:rsidRPr="00226F41">
        <w:t>Audit Opinion</w:t>
      </w:r>
    </w:p>
    <w:p w:rsidR="00D22E71" w:rsidRPr="000A759D" w:rsidRDefault="00E6395D" w:rsidP="007B732B">
      <w:pPr>
        <w:pStyle w:val="AGRBodyText"/>
      </w:pPr>
      <w:r w:rsidRPr="00226F41">
        <w:t xml:space="preserve">The audit of Territory Discoveries for the year ended </w:t>
      </w:r>
      <w:r w:rsidR="00862FE5">
        <w:t xml:space="preserve">30 June </w:t>
      </w:r>
      <w:r w:rsidR="003E7E88">
        <w:t>2013</w:t>
      </w:r>
      <w:r w:rsidRPr="00226F41">
        <w:t xml:space="preserve"> resulted in an </w:t>
      </w:r>
      <w:r w:rsidRPr="000A759D">
        <w:t xml:space="preserve">unqualified independent audit opinion, which was issued on </w:t>
      </w:r>
      <w:r w:rsidR="00F3257F">
        <w:t>27 September</w:t>
      </w:r>
      <w:r w:rsidR="00226F41" w:rsidRPr="000A759D">
        <w:t xml:space="preserve"> </w:t>
      </w:r>
      <w:r w:rsidR="003E7E88">
        <w:t>2013</w:t>
      </w:r>
      <w:r w:rsidR="00D22E71" w:rsidRPr="000A759D">
        <w:t>.</w:t>
      </w:r>
    </w:p>
    <w:p w:rsidR="00782542" w:rsidRPr="00A04C56" w:rsidRDefault="00782542" w:rsidP="0076683F">
      <w:pPr>
        <w:pStyle w:val="AGRHeading3"/>
      </w:pPr>
      <w:r w:rsidRPr="000A759D">
        <w:t>Key Findings</w:t>
      </w:r>
    </w:p>
    <w:p w:rsidR="00782542" w:rsidRDefault="00782542" w:rsidP="007B732B">
      <w:pPr>
        <w:pStyle w:val="AGRBodyText"/>
      </w:pPr>
      <w:r>
        <w:t>The audit did not identify any material weaknesses in controls.</w:t>
      </w:r>
    </w:p>
    <w:p w:rsidR="00E54854" w:rsidRDefault="004A715B" w:rsidP="000C7448">
      <w:pPr>
        <w:pStyle w:val="AGRHeading3"/>
      </w:pPr>
      <w:r>
        <w:t>Events Since the Completion of the Audit</w:t>
      </w:r>
    </w:p>
    <w:p w:rsidR="00E54854" w:rsidRPr="00E54854" w:rsidRDefault="00E54854" w:rsidP="007B732B">
      <w:pPr>
        <w:pStyle w:val="AGRBodyText"/>
      </w:pPr>
      <w:r>
        <w:t xml:space="preserve">On 19 November 2013 the Minister for Tourism announced that the AOT Group will take over the licence to operate Territory Discoveries under an agreement that will run for three years.  The AOT Group will have the option to take full ownership of Territory Discoveries after three years following the expiry of the licencing agreement. </w:t>
      </w:r>
    </w:p>
    <w:p w:rsidR="00E54854" w:rsidRDefault="00E54854" w:rsidP="007B732B">
      <w:pPr>
        <w:pStyle w:val="AGRBodyText"/>
      </w:pPr>
    </w:p>
    <w:p w:rsidR="00D22E71" w:rsidRPr="00A04C56" w:rsidRDefault="00E6395D" w:rsidP="0055349B">
      <w:pPr>
        <w:pStyle w:val="AGRHeading1"/>
      </w:pPr>
      <w:bookmarkStart w:id="95" w:name="_Toc185325837"/>
      <w:r w:rsidRPr="00A04C56">
        <w:t xml:space="preserve">Territory Discoveries </w:t>
      </w:r>
      <w:proofErr w:type="spellStart"/>
      <w:r w:rsidR="00D22E71" w:rsidRPr="00A04C56">
        <w:t>cont</w:t>
      </w:r>
      <w:proofErr w:type="spellEnd"/>
      <w:r w:rsidR="00D22E71" w:rsidRPr="00A04C56">
        <w:t>…</w:t>
      </w:r>
      <w:bookmarkEnd w:id="95"/>
    </w:p>
    <w:p w:rsidR="00D22E71" w:rsidRPr="00A04C56" w:rsidRDefault="00691B8F" w:rsidP="0076683F">
      <w:pPr>
        <w:pStyle w:val="AGRHeading3"/>
      </w:pPr>
      <w:r>
        <w:t>Financial Performance for the year</w:t>
      </w:r>
      <w:r w:rsidR="00D22E71"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D22E71">
            <w:pPr>
              <w:pStyle w:val="AGRTableText"/>
              <w:ind w:left="720" w:hanging="720"/>
            </w:pPr>
          </w:p>
        </w:tc>
        <w:tc>
          <w:tcPr>
            <w:tcW w:w="1417" w:type="dxa"/>
            <w:tcBorders>
              <w:bottom w:val="single" w:sz="4" w:space="0" w:color="auto"/>
            </w:tcBorders>
          </w:tcPr>
          <w:p w:rsidR="00404697" w:rsidRPr="00A04C56" w:rsidRDefault="003E7E88" w:rsidP="00160434">
            <w:pPr>
              <w:pStyle w:val="AGRTableText"/>
              <w:jc w:val="center"/>
            </w:pPr>
            <w:r>
              <w:t>2013</w:t>
            </w:r>
          </w:p>
        </w:tc>
        <w:tc>
          <w:tcPr>
            <w:tcW w:w="1417"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D22E71">
            <w:pPr>
              <w:pStyle w:val="AGRTableText"/>
              <w:ind w:left="720" w:hanging="720"/>
            </w:pPr>
          </w:p>
        </w:tc>
        <w:tc>
          <w:tcPr>
            <w:tcW w:w="1417" w:type="dxa"/>
            <w:tcBorders>
              <w:top w:val="single" w:sz="4" w:space="0" w:color="auto"/>
            </w:tcBorders>
          </w:tcPr>
          <w:p w:rsidR="00404697" w:rsidRPr="00A04C56" w:rsidRDefault="00404697" w:rsidP="00160434">
            <w:pPr>
              <w:pStyle w:val="AGRTableText"/>
              <w:jc w:val="center"/>
            </w:pPr>
            <w:r w:rsidRPr="00A04C56">
              <w:t>$’000</w:t>
            </w:r>
          </w:p>
        </w:tc>
        <w:tc>
          <w:tcPr>
            <w:tcW w:w="1417" w:type="dxa"/>
            <w:tcBorders>
              <w:top w:val="single" w:sz="4" w:space="0" w:color="auto"/>
            </w:tcBorders>
          </w:tcPr>
          <w:p w:rsidR="00404697" w:rsidRPr="00A04C56" w:rsidRDefault="00404697" w:rsidP="00404697">
            <w:pPr>
              <w:pStyle w:val="AGRTableText"/>
              <w:jc w:val="center"/>
            </w:pPr>
            <w:r>
              <w:t>$’000</w:t>
            </w:r>
          </w:p>
        </w:tc>
      </w:tr>
      <w:tr w:rsidR="00404697" w:rsidRPr="00A04C56" w:rsidTr="00404697">
        <w:tc>
          <w:tcPr>
            <w:tcW w:w="4536" w:type="dxa"/>
          </w:tcPr>
          <w:p w:rsidR="00404697" w:rsidRPr="00843038" w:rsidRDefault="00404697" w:rsidP="00843038">
            <w:pPr>
              <w:pStyle w:val="AGRTableText"/>
              <w:rPr>
                <w:b/>
                <w:bCs/>
              </w:rPr>
            </w:pPr>
            <w:r w:rsidRPr="00843038">
              <w:rPr>
                <w:b/>
                <w:bCs/>
              </w:rPr>
              <w:t>Income</w:t>
            </w:r>
          </w:p>
        </w:tc>
        <w:tc>
          <w:tcPr>
            <w:tcW w:w="1417" w:type="dxa"/>
          </w:tcPr>
          <w:p w:rsidR="00404697" w:rsidRPr="00A04C56" w:rsidRDefault="00404697" w:rsidP="00D13BE2">
            <w:pPr>
              <w:pStyle w:val="AGRTableNumbers"/>
              <w:tabs>
                <w:tab w:val="decimal" w:pos="1070"/>
              </w:tabs>
              <w:ind w:right="170"/>
              <w:jc w:val="left"/>
              <w:rPr>
                <w:b/>
              </w:rPr>
            </w:pPr>
          </w:p>
        </w:tc>
        <w:tc>
          <w:tcPr>
            <w:tcW w:w="1417" w:type="dxa"/>
          </w:tcPr>
          <w:p w:rsidR="00404697" w:rsidRPr="00A04C56" w:rsidRDefault="00404697" w:rsidP="00404697">
            <w:pPr>
              <w:pStyle w:val="AGRTableNumbers"/>
              <w:tabs>
                <w:tab w:val="decimal" w:pos="1070"/>
              </w:tabs>
              <w:ind w:right="170"/>
              <w:jc w:val="left"/>
              <w:rPr>
                <w:b/>
              </w:rPr>
            </w:pPr>
          </w:p>
        </w:tc>
      </w:tr>
      <w:tr w:rsidR="002F1241" w:rsidRPr="00A04C56" w:rsidTr="00404697">
        <w:tc>
          <w:tcPr>
            <w:tcW w:w="4536" w:type="dxa"/>
          </w:tcPr>
          <w:p w:rsidR="002F1241" w:rsidRPr="00A04C56" w:rsidRDefault="002F1241" w:rsidP="00D13BE2">
            <w:pPr>
              <w:pStyle w:val="AGRTableText"/>
              <w:rPr>
                <w:b/>
              </w:rPr>
            </w:pPr>
            <w:r w:rsidRPr="00A04C56">
              <w:t xml:space="preserve">Government grants   </w:t>
            </w:r>
          </w:p>
        </w:tc>
        <w:tc>
          <w:tcPr>
            <w:tcW w:w="1417" w:type="dxa"/>
          </w:tcPr>
          <w:p w:rsidR="002F1241" w:rsidRPr="00A04C56" w:rsidRDefault="00277BB5" w:rsidP="00AA0041">
            <w:pPr>
              <w:pStyle w:val="AGRTableNumbers"/>
              <w:tabs>
                <w:tab w:val="decimal" w:pos="1070"/>
              </w:tabs>
              <w:ind w:right="170"/>
              <w:jc w:val="left"/>
            </w:pPr>
            <w:r>
              <w:t>1,403</w:t>
            </w:r>
          </w:p>
        </w:tc>
        <w:tc>
          <w:tcPr>
            <w:tcW w:w="1417" w:type="dxa"/>
          </w:tcPr>
          <w:p w:rsidR="002F1241" w:rsidRPr="00A04C56" w:rsidRDefault="002F1241" w:rsidP="00790052">
            <w:pPr>
              <w:pStyle w:val="AGRTableNumbers"/>
              <w:tabs>
                <w:tab w:val="decimal" w:pos="1070"/>
              </w:tabs>
              <w:ind w:right="170"/>
              <w:jc w:val="left"/>
            </w:pPr>
            <w:r>
              <w:t>1,403</w:t>
            </w:r>
          </w:p>
        </w:tc>
      </w:tr>
      <w:tr w:rsidR="002F1241" w:rsidRPr="00A04C56" w:rsidTr="00404697">
        <w:tc>
          <w:tcPr>
            <w:tcW w:w="4536" w:type="dxa"/>
          </w:tcPr>
          <w:p w:rsidR="002F1241" w:rsidRPr="00A04C56" w:rsidRDefault="002F1241" w:rsidP="00D13BE2">
            <w:pPr>
              <w:pStyle w:val="AGRTableText"/>
            </w:pPr>
            <w:r>
              <w:t>Sales of goods and/or services</w:t>
            </w:r>
          </w:p>
        </w:tc>
        <w:tc>
          <w:tcPr>
            <w:tcW w:w="1417" w:type="dxa"/>
          </w:tcPr>
          <w:p w:rsidR="002F1241" w:rsidRPr="00A04C56" w:rsidRDefault="00277BB5" w:rsidP="00AA0041">
            <w:pPr>
              <w:pStyle w:val="AGRTableNumbers"/>
              <w:tabs>
                <w:tab w:val="decimal" w:pos="1070"/>
              </w:tabs>
              <w:ind w:right="170"/>
              <w:jc w:val="left"/>
            </w:pPr>
            <w:r>
              <w:t>2,932</w:t>
            </w:r>
          </w:p>
        </w:tc>
        <w:tc>
          <w:tcPr>
            <w:tcW w:w="1417" w:type="dxa"/>
          </w:tcPr>
          <w:p w:rsidR="002F1241" w:rsidRPr="00A04C56" w:rsidRDefault="002F1241" w:rsidP="00790052">
            <w:pPr>
              <w:pStyle w:val="AGRTableNumbers"/>
              <w:tabs>
                <w:tab w:val="decimal" w:pos="1070"/>
              </w:tabs>
              <w:ind w:right="170"/>
              <w:jc w:val="left"/>
            </w:pPr>
            <w:r>
              <w:t>2,810</w:t>
            </w:r>
          </w:p>
        </w:tc>
      </w:tr>
      <w:tr w:rsidR="002F1241" w:rsidRPr="00A04C56" w:rsidTr="00404697">
        <w:tc>
          <w:tcPr>
            <w:tcW w:w="4536" w:type="dxa"/>
          </w:tcPr>
          <w:p w:rsidR="002F1241" w:rsidRPr="00A04C56" w:rsidRDefault="004A05A8" w:rsidP="00D13BE2">
            <w:pPr>
              <w:pStyle w:val="AGRTableText"/>
            </w:pPr>
            <w:r>
              <w:t>Community service o</w:t>
            </w:r>
            <w:r w:rsidR="002F1241" w:rsidRPr="00A04C56">
              <w:t>bligation</w:t>
            </w:r>
          </w:p>
        </w:tc>
        <w:tc>
          <w:tcPr>
            <w:tcW w:w="1417" w:type="dxa"/>
          </w:tcPr>
          <w:p w:rsidR="002F1241" w:rsidRPr="00A04C56" w:rsidRDefault="00277BB5" w:rsidP="00AA0041">
            <w:pPr>
              <w:pStyle w:val="AGRTableNumbers"/>
              <w:tabs>
                <w:tab w:val="decimal" w:pos="1070"/>
              </w:tabs>
              <w:ind w:right="170"/>
              <w:jc w:val="left"/>
            </w:pPr>
            <w:r>
              <w:t>1,041</w:t>
            </w:r>
          </w:p>
        </w:tc>
        <w:tc>
          <w:tcPr>
            <w:tcW w:w="1417" w:type="dxa"/>
          </w:tcPr>
          <w:p w:rsidR="002F1241" w:rsidRPr="00A04C56" w:rsidRDefault="002F1241" w:rsidP="00790052">
            <w:pPr>
              <w:pStyle w:val="AGRTableNumbers"/>
              <w:tabs>
                <w:tab w:val="decimal" w:pos="1070"/>
              </w:tabs>
              <w:ind w:right="170"/>
              <w:jc w:val="left"/>
            </w:pPr>
            <w:r>
              <w:t>1,016</w:t>
            </w:r>
          </w:p>
        </w:tc>
      </w:tr>
      <w:tr w:rsidR="002F1241" w:rsidRPr="00A04C56" w:rsidTr="00404697">
        <w:tc>
          <w:tcPr>
            <w:tcW w:w="4536" w:type="dxa"/>
          </w:tcPr>
          <w:p w:rsidR="002F1241" w:rsidRPr="00A04C56" w:rsidRDefault="002F1241" w:rsidP="00D13BE2">
            <w:pPr>
              <w:pStyle w:val="AGRTableText"/>
            </w:pPr>
            <w:r>
              <w:t>Other</w:t>
            </w:r>
          </w:p>
        </w:tc>
        <w:tc>
          <w:tcPr>
            <w:tcW w:w="1417" w:type="dxa"/>
          </w:tcPr>
          <w:p w:rsidR="002F1241" w:rsidRDefault="00277BB5" w:rsidP="00AA0041">
            <w:pPr>
              <w:pStyle w:val="AGRTableNumbers"/>
              <w:tabs>
                <w:tab w:val="decimal" w:pos="1070"/>
              </w:tabs>
              <w:ind w:right="170"/>
              <w:jc w:val="left"/>
            </w:pPr>
            <w:r>
              <w:t>228</w:t>
            </w:r>
          </w:p>
        </w:tc>
        <w:tc>
          <w:tcPr>
            <w:tcW w:w="1417" w:type="dxa"/>
          </w:tcPr>
          <w:p w:rsidR="002F1241" w:rsidRDefault="002F1241" w:rsidP="00790052">
            <w:pPr>
              <w:pStyle w:val="AGRTableNumbers"/>
              <w:tabs>
                <w:tab w:val="decimal" w:pos="1070"/>
              </w:tabs>
              <w:ind w:right="170"/>
              <w:jc w:val="left"/>
            </w:pPr>
            <w:r>
              <w:t>311</w:t>
            </w:r>
          </w:p>
        </w:tc>
      </w:tr>
      <w:tr w:rsidR="002F1241" w:rsidRPr="00A04C56" w:rsidTr="00404697">
        <w:tc>
          <w:tcPr>
            <w:tcW w:w="4536" w:type="dxa"/>
          </w:tcPr>
          <w:p w:rsidR="002F1241" w:rsidRPr="00843038" w:rsidRDefault="002F1241" w:rsidP="00843038">
            <w:pPr>
              <w:pStyle w:val="AGRTableText"/>
              <w:rPr>
                <w:b/>
                <w:bCs/>
              </w:rPr>
            </w:pPr>
            <w:r>
              <w:rPr>
                <w:b/>
                <w:bCs/>
              </w:rPr>
              <w:t>Total income</w:t>
            </w:r>
            <w:r w:rsidRPr="00843038">
              <w:rPr>
                <w:b/>
                <w:bCs/>
              </w:rPr>
              <w:t xml:space="preserve"> </w:t>
            </w:r>
          </w:p>
        </w:tc>
        <w:tc>
          <w:tcPr>
            <w:tcW w:w="1417" w:type="dxa"/>
          </w:tcPr>
          <w:p w:rsidR="002F1241" w:rsidRPr="00A04C56" w:rsidRDefault="00277BB5" w:rsidP="00AA0041">
            <w:pPr>
              <w:pStyle w:val="AGRTableNumbers"/>
              <w:tabs>
                <w:tab w:val="decimal" w:pos="1070"/>
              </w:tabs>
              <w:ind w:right="170"/>
              <w:jc w:val="left"/>
              <w:rPr>
                <w:b/>
              </w:rPr>
            </w:pPr>
            <w:r>
              <w:rPr>
                <w:b/>
              </w:rPr>
              <w:t>5,604</w:t>
            </w:r>
          </w:p>
        </w:tc>
        <w:tc>
          <w:tcPr>
            <w:tcW w:w="1417" w:type="dxa"/>
          </w:tcPr>
          <w:p w:rsidR="002F1241" w:rsidRPr="00A04C56" w:rsidRDefault="002F1241" w:rsidP="00790052">
            <w:pPr>
              <w:pStyle w:val="AGRTableNumbers"/>
              <w:tabs>
                <w:tab w:val="decimal" w:pos="1070"/>
              </w:tabs>
              <w:ind w:right="170"/>
              <w:jc w:val="left"/>
              <w:rPr>
                <w:b/>
              </w:rPr>
            </w:pPr>
            <w:r>
              <w:rPr>
                <w:b/>
              </w:rPr>
              <w:t>5,540</w:t>
            </w:r>
          </w:p>
        </w:tc>
      </w:tr>
      <w:tr w:rsidR="002F1241" w:rsidRPr="00A04C56" w:rsidTr="00404697">
        <w:tc>
          <w:tcPr>
            <w:tcW w:w="4536" w:type="dxa"/>
            <w:tcBorders>
              <w:top w:val="single" w:sz="4" w:space="0" w:color="auto"/>
            </w:tcBorders>
          </w:tcPr>
          <w:p w:rsidR="002F1241" w:rsidRPr="00843038" w:rsidRDefault="002F1241" w:rsidP="00843038">
            <w:pPr>
              <w:pStyle w:val="AGRTableText"/>
              <w:rPr>
                <w:b/>
                <w:bCs/>
              </w:rPr>
            </w:pPr>
            <w:r w:rsidRPr="00843038">
              <w:rPr>
                <w:b/>
                <w:bCs/>
              </w:rPr>
              <w:t>Expenditure</w:t>
            </w:r>
          </w:p>
        </w:tc>
        <w:tc>
          <w:tcPr>
            <w:tcW w:w="1417" w:type="dxa"/>
            <w:tcBorders>
              <w:top w:val="single" w:sz="4" w:space="0" w:color="auto"/>
            </w:tcBorders>
          </w:tcPr>
          <w:p w:rsidR="002F1241" w:rsidRPr="00A04C56" w:rsidRDefault="002F1241" w:rsidP="00AA0041">
            <w:pPr>
              <w:pStyle w:val="AGRTableNumbers"/>
              <w:tabs>
                <w:tab w:val="decimal" w:pos="1070"/>
              </w:tabs>
              <w:ind w:right="170"/>
              <w:jc w:val="left"/>
            </w:pP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536" w:type="dxa"/>
          </w:tcPr>
          <w:p w:rsidR="002F1241" w:rsidRPr="00A04C56" w:rsidRDefault="002F1241" w:rsidP="00640C9E">
            <w:pPr>
              <w:pStyle w:val="AGRTableText"/>
            </w:pPr>
            <w:r w:rsidRPr="00A04C56">
              <w:t>Operational costs</w:t>
            </w:r>
          </w:p>
        </w:tc>
        <w:tc>
          <w:tcPr>
            <w:tcW w:w="1417" w:type="dxa"/>
          </w:tcPr>
          <w:p w:rsidR="002F1241" w:rsidRPr="00A04C56" w:rsidRDefault="00277BB5" w:rsidP="00AA0041">
            <w:pPr>
              <w:pStyle w:val="AGRTableNumbers"/>
              <w:tabs>
                <w:tab w:val="decimal" w:pos="1070"/>
              </w:tabs>
              <w:ind w:right="170"/>
              <w:jc w:val="left"/>
            </w:pPr>
            <w:r>
              <w:t>(3,455)</w:t>
            </w:r>
          </w:p>
        </w:tc>
        <w:tc>
          <w:tcPr>
            <w:tcW w:w="1417" w:type="dxa"/>
          </w:tcPr>
          <w:p w:rsidR="002F1241" w:rsidRPr="00A04C56" w:rsidRDefault="002F1241" w:rsidP="00790052">
            <w:pPr>
              <w:pStyle w:val="AGRTableNumbers"/>
              <w:tabs>
                <w:tab w:val="decimal" w:pos="1070"/>
              </w:tabs>
              <w:ind w:right="170"/>
              <w:jc w:val="left"/>
            </w:pPr>
            <w:r>
              <w:t>(3,305)</w:t>
            </w:r>
          </w:p>
        </w:tc>
      </w:tr>
      <w:tr w:rsidR="002F1241" w:rsidRPr="00A04C56" w:rsidTr="00404697">
        <w:tc>
          <w:tcPr>
            <w:tcW w:w="4536" w:type="dxa"/>
          </w:tcPr>
          <w:p w:rsidR="002F1241" w:rsidRPr="00A04C56" w:rsidRDefault="002F1241" w:rsidP="00640C9E">
            <w:pPr>
              <w:pStyle w:val="AGRTableText"/>
            </w:pPr>
            <w:r>
              <w:t>Employee e</w:t>
            </w:r>
            <w:r w:rsidRPr="00A04C56">
              <w:t>xpenses</w:t>
            </w:r>
          </w:p>
        </w:tc>
        <w:tc>
          <w:tcPr>
            <w:tcW w:w="1417" w:type="dxa"/>
          </w:tcPr>
          <w:p w:rsidR="002F1241" w:rsidRPr="00A04C56" w:rsidRDefault="00277BB5" w:rsidP="00AA0041">
            <w:pPr>
              <w:pStyle w:val="AGRTableNumbers"/>
              <w:tabs>
                <w:tab w:val="decimal" w:pos="1070"/>
              </w:tabs>
              <w:ind w:right="170"/>
              <w:jc w:val="left"/>
            </w:pPr>
            <w:r>
              <w:t>(2,191)</w:t>
            </w:r>
          </w:p>
        </w:tc>
        <w:tc>
          <w:tcPr>
            <w:tcW w:w="1417" w:type="dxa"/>
          </w:tcPr>
          <w:p w:rsidR="002F1241" w:rsidRPr="00A04C56" w:rsidRDefault="002F1241" w:rsidP="00790052">
            <w:pPr>
              <w:pStyle w:val="AGRTableNumbers"/>
              <w:tabs>
                <w:tab w:val="decimal" w:pos="1070"/>
              </w:tabs>
              <w:ind w:right="170"/>
              <w:jc w:val="left"/>
            </w:pPr>
            <w:r>
              <w:t>(2,277)</w:t>
            </w:r>
          </w:p>
        </w:tc>
      </w:tr>
      <w:tr w:rsidR="002F1241" w:rsidRPr="00A04C56" w:rsidTr="00404697">
        <w:tc>
          <w:tcPr>
            <w:tcW w:w="4536" w:type="dxa"/>
          </w:tcPr>
          <w:p w:rsidR="002F1241" w:rsidRPr="00A04C56" w:rsidRDefault="002F1241" w:rsidP="00E67CCB">
            <w:pPr>
              <w:pStyle w:val="AGRTableText"/>
            </w:pPr>
            <w:r w:rsidRPr="00A04C56">
              <w:t>Depreciation and amortisation</w:t>
            </w:r>
          </w:p>
        </w:tc>
        <w:tc>
          <w:tcPr>
            <w:tcW w:w="1417" w:type="dxa"/>
          </w:tcPr>
          <w:p w:rsidR="002F1241" w:rsidRPr="00A04C56" w:rsidRDefault="00277BB5" w:rsidP="00AA0041">
            <w:pPr>
              <w:pStyle w:val="AGRTableNumbers"/>
              <w:tabs>
                <w:tab w:val="decimal" w:pos="1070"/>
              </w:tabs>
              <w:ind w:right="170"/>
              <w:jc w:val="left"/>
            </w:pPr>
            <w:r>
              <w:t>(1)</w:t>
            </w:r>
          </w:p>
        </w:tc>
        <w:tc>
          <w:tcPr>
            <w:tcW w:w="1417" w:type="dxa"/>
          </w:tcPr>
          <w:p w:rsidR="002F1241" w:rsidRPr="00A04C56" w:rsidRDefault="002F1241" w:rsidP="00790052">
            <w:pPr>
              <w:pStyle w:val="AGRTableNumbers"/>
              <w:tabs>
                <w:tab w:val="decimal" w:pos="1070"/>
              </w:tabs>
              <w:ind w:right="170"/>
              <w:jc w:val="left"/>
            </w:pPr>
            <w:r>
              <w:t>(1)</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2F1241" w:rsidRPr="00A04C56" w:rsidRDefault="00277BB5" w:rsidP="00AA0041">
            <w:pPr>
              <w:pStyle w:val="AGRTableNumbers"/>
              <w:tabs>
                <w:tab w:val="decimal" w:pos="1070"/>
              </w:tabs>
              <w:ind w:right="170"/>
              <w:jc w:val="left"/>
              <w:rPr>
                <w:b/>
              </w:rPr>
            </w:pPr>
            <w:r>
              <w:rPr>
                <w:b/>
              </w:rPr>
              <w:t>(5,647)</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(5,583)</w:t>
            </w:r>
          </w:p>
        </w:tc>
      </w:tr>
      <w:tr w:rsidR="002F1241" w:rsidRPr="00A04C56" w:rsidTr="00404697">
        <w:tc>
          <w:tcPr>
            <w:tcW w:w="4536" w:type="dxa"/>
            <w:tcBorders>
              <w:top w:val="single" w:sz="4" w:space="0" w:color="auto"/>
              <w:bottom w:val="single" w:sz="4" w:space="0" w:color="auto"/>
            </w:tcBorders>
          </w:tcPr>
          <w:p w:rsidR="002F1241" w:rsidRPr="0052375C" w:rsidRDefault="002F1241" w:rsidP="00D13BE2">
            <w:pPr>
              <w:pStyle w:val="AGRTableText"/>
            </w:pPr>
            <w:r>
              <w:rPr>
                <w:b/>
                <w:bCs/>
              </w:rPr>
              <w:t>Surplus/(deficit) before income tax expense</w:t>
            </w:r>
            <w:r w:rsidRPr="0052375C">
              <w:t xml:space="preserve">   </w:t>
            </w:r>
          </w:p>
        </w:tc>
        <w:tc>
          <w:tcPr>
            <w:tcW w:w="1417" w:type="dxa"/>
            <w:tcBorders>
              <w:top w:val="single" w:sz="4" w:space="0" w:color="auto"/>
              <w:bottom w:val="single" w:sz="4" w:space="0" w:color="auto"/>
            </w:tcBorders>
          </w:tcPr>
          <w:p w:rsidR="002F1241" w:rsidRPr="00A04C56" w:rsidRDefault="00277BB5" w:rsidP="00AA0041">
            <w:pPr>
              <w:pStyle w:val="AGRTableNumbers"/>
              <w:tabs>
                <w:tab w:val="decimal" w:pos="1070"/>
              </w:tabs>
              <w:ind w:right="170"/>
              <w:jc w:val="left"/>
              <w:rPr>
                <w:b/>
              </w:rPr>
            </w:pPr>
            <w:r>
              <w:rPr>
                <w:b/>
              </w:rPr>
              <w:t>(43)</w:t>
            </w:r>
          </w:p>
        </w:tc>
        <w:tc>
          <w:tcPr>
            <w:tcW w:w="1417" w:type="dxa"/>
            <w:tcBorders>
              <w:top w:val="single" w:sz="4" w:space="0" w:color="auto"/>
              <w:bottom w:val="single" w:sz="4" w:space="0" w:color="auto"/>
            </w:tcBorders>
          </w:tcPr>
          <w:p w:rsidR="002F1241" w:rsidRPr="00A04C56" w:rsidRDefault="002F1241" w:rsidP="00790052">
            <w:pPr>
              <w:pStyle w:val="AGRTableNumbers"/>
              <w:tabs>
                <w:tab w:val="decimal" w:pos="1070"/>
              </w:tabs>
              <w:ind w:right="170"/>
              <w:jc w:val="left"/>
              <w:rPr>
                <w:b/>
              </w:rPr>
            </w:pPr>
            <w:r>
              <w:rPr>
                <w:b/>
              </w:rPr>
              <w:t>(43)</w:t>
            </w:r>
          </w:p>
        </w:tc>
      </w:tr>
      <w:tr w:rsidR="002F1241" w:rsidRPr="00A04C56" w:rsidTr="00404697">
        <w:tc>
          <w:tcPr>
            <w:tcW w:w="4536" w:type="dxa"/>
            <w:tcBorders>
              <w:top w:val="single" w:sz="4" w:space="0" w:color="auto"/>
            </w:tcBorders>
          </w:tcPr>
          <w:p w:rsidR="002F1241" w:rsidRPr="00A04C56" w:rsidRDefault="002F1241" w:rsidP="00D13BE2">
            <w:pPr>
              <w:pStyle w:val="AGRTableText"/>
              <w:rPr>
                <w:b/>
              </w:rPr>
            </w:pPr>
            <w:r>
              <w:t>I</w:t>
            </w:r>
            <w:r w:rsidRPr="00A04C56">
              <w:t xml:space="preserve">ncome tax expense   </w:t>
            </w:r>
          </w:p>
        </w:tc>
        <w:tc>
          <w:tcPr>
            <w:tcW w:w="1417" w:type="dxa"/>
            <w:tcBorders>
              <w:top w:val="single" w:sz="4" w:space="0" w:color="auto"/>
            </w:tcBorders>
          </w:tcPr>
          <w:p w:rsidR="002F1241" w:rsidRPr="00A04C56" w:rsidRDefault="00277BB5" w:rsidP="00AA0041">
            <w:pPr>
              <w:pStyle w:val="AGRTableNumbers"/>
              <w:tabs>
                <w:tab w:val="decimal" w:pos="1070"/>
              </w:tabs>
              <w:ind w:right="170"/>
              <w:jc w:val="left"/>
            </w:pPr>
            <w:r>
              <w:t>-</w:t>
            </w: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r>
              <w:t>-</w:t>
            </w:r>
          </w:p>
        </w:tc>
      </w:tr>
      <w:tr w:rsidR="002F1241" w:rsidRPr="00A04C56" w:rsidTr="00404697">
        <w:tc>
          <w:tcPr>
            <w:tcW w:w="4536" w:type="dxa"/>
            <w:tcBorders>
              <w:bottom w:val="single" w:sz="4" w:space="0" w:color="auto"/>
            </w:tcBorders>
          </w:tcPr>
          <w:p w:rsidR="002F1241" w:rsidRPr="0052375C" w:rsidRDefault="002F1241" w:rsidP="00D13BE2">
            <w:pPr>
              <w:pStyle w:val="AGRTableText"/>
            </w:pPr>
            <w:r>
              <w:rPr>
                <w:b/>
                <w:bCs/>
              </w:rPr>
              <w:t>Surplus/(deficit) after income tax expense</w:t>
            </w:r>
          </w:p>
        </w:tc>
        <w:tc>
          <w:tcPr>
            <w:tcW w:w="1417" w:type="dxa"/>
            <w:tcBorders>
              <w:bottom w:val="single" w:sz="4" w:space="0" w:color="auto"/>
            </w:tcBorders>
          </w:tcPr>
          <w:p w:rsidR="002F1241" w:rsidRPr="00A04C56" w:rsidRDefault="00277BB5" w:rsidP="00AA0041">
            <w:pPr>
              <w:pStyle w:val="AGRTableNumbers"/>
              <w:tabs>
                <w:tab w:val="decimal" w:pos="1070"/>
              </w:tabs>
              <w:ind w:right="170"/>
              <w:jc w:val="left"/>
              <w:rPr>
                <w:b/>
              </w:rPr>
            </w:pPr>
            <w:r>
              <w:rPr>
                <w:b/>
              </w:rPr>
              <w:t>(43)</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(43)</w:t>
            </w:r>
          </w:p>
        </w:tc>
      </w:tr>
    </w:tbl>
    <w:p w:rsidR="00D22E71" w:rsidRPr="00A04C56" w:rsidRDefault="00D22E71" w:rsidP="007B732B">
      <w:pPr>
        <w:pStyle w:val="AGRBodyText"/>
      </w:pPr>
    </w:p>
    <w:p w:rsidR="00D22E71" w:rsidRPr="00A04C56" w:rsidRDefault="00D22E71" w:rsidP="007B732B">
      <w:pPr>
        <w:pStyle w:val="AGRBodyText"/>
      </w:pPr>
    </w:p>
    <w:p w:rsidR="00D22E71" w:rsidRPr="00A04C56" w:rsidRDefault="00E6395D" w:rsidP="0055349B">
      <w:pPr>
        <w:pStyle w:val="AGRHeading1"/>
      </w:pPr>
      <w:bookmarkStart w:id="96" w:name="_Toc185325839"/>
      <w:r w:rsidRPr="00A04C56">
        <w:t xml:space="preserve">Territory Discoveries </w:t>
      </w:r>
      <w:proofErr w:type="spellStart"/>
      <w:r w:rsidR="00D22E71" w:rsidRPr="00A04C56">
        <w:t>cont</w:t>
      </w:r>
      <w:proofErr w:type="spellEnd"/>
      <w:r w:rsidR="00D22E71" w:rsidRPr="00A04C56">
        <w:t>…</w:t>
      </w:r>
      <w:bookmarkEnd w:id="96"/>
    </w:p>
    <w:p w:rsidR="00D22E71" w:rsidRPr="00A04C56" w:rsidRDefault="00691B8F" w:rsidP="0076683F">
      <w:pPr>
        <w:pStyle w:val="AGRHeading3"/>
      </w:pPr>
      <w:r>
        <w:t>Financial Position at year end</w:t>
      </w:r>
      <w:r w:rsidR="00D22E71"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D22E71">
            <w:pPr>
              <w:pStyle w:val="AGRTableText"/>
              <w:keepNext/>
            </w:pPr>
          </w:p>
        </w:tc>
        <w:tc>
          <w:tcPr>
            <w:tcW w:w="1331" w:type="dxa"/>
            <w:tcBorders>
              <w:bottom w:val="single" w:sz="4" w:space="0" w:color="auto"/>
            </w:tcBorders>
          </w:tcPr>
          <w:p w:rsidR="00404697" w:rsidRPr="00A04C56" w:rsidRDefault="003E7E88" w:rsidP="00160434">
            <w:pPr>
              <w:pStyle w:val="AGRTableText"/>
              <w:jc w:val="center"/>
            </w:pPr>
            <w:r>
              <w:t>2013</w:t>
            </w:r>
          </w:p>
        </w:tc>
        <w:tc>
          <w:tcPr>
            <w:tcW w:w="1331"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D22E71">
            <w:pPr>
              <w:pStyle w:val="AGRTableText"/>
              <w:keepNext/>
            </w:pPr>
          </w:p>
        </w:tc>
        <w:tc>
          <w:tcPr>
            <w:tcW w:w="1331" w:type="dxa"/>
            <w:tcBorders>
              <w:top w:val="single" w:sz="4" w:space="0" w:color="auto"/>
            </w:tcBorders>
          </w:tcPr>
          <w:p w:rsidR="00404697" w:rsidRPr="00A04C56" w:rsidRDefault="00404697" w:rsidP="00160434">
            <w:pPr>
              <w:pStyle w:val="AGRTableText"/>
              <w:jc w:val="center"/>
            </w:pPr>
            <w:r w:rsidRPr="00A04C56">
              <w:t>$’000</w:t>
            </w:r>
          </w:p>
        </w:tc>
        <w:tc>
          <w:tcPr>
            <w:tcW w:w="1331" w:type="dxa"/>
            <w:tcBorders>
              <w:top w:val="single" w:sz="4" w:space="0" w:color="auto"/>
            </w:tcBorders>
          </w:tcPr>
          <w:p w:rsidR="00404697" w:rsidRPr="00A04C56" w:rsidRDefault="00404697" w:rsidP="00404697">
            <w:pPr>
              <w:pStyle w:val="AGRTableText"/>
              <w:jc w:val="center"/>
            </w:pPr>
            <w:r>
              <w:t>$’000</w:t>
            </w:r>
          </w:p>
        </w:tc>
      </w:tr>
      <w:tr w:rsidR="002F1241" w:rsidRPr="00A04C56" w:rsidTr="00404697">
        <w:tc>
          <w:tcPr>
            <w:tcW w:w="4709" w:type="dxa"/>
          </w:tcPr>
          <w:p w:rsidR="002F1241" w:rsidRPr="00A04C56" w:rsidRDefault="002F1241" w:rsidP="00D22E71">
            <w:pPr>
              <w:pStyle w:val="AGRTableText"/>
              <w:keepNext/>
            </w:pPr>
            <w:r w:rsidRPr="00A04C56">
              <w:t>Cash and cash equivalents</w:t>
            </w:r>
          </w:p>
        </w:tc>
        <w:tc>
          <w:tcPr>
            <w:tcW w:w="1331" w:type="dxa"/>
          </w:tcPr>
          <w:p w:rsidR="002F1241" w:rsidRPr="00A04C56" w:rsidRDefault="00277BB5" w:rsidP="00AA0041">
            <w:pPr>
              <w:pStyle w:val="AGRTableNumbers"/>
              <w:tabs>
                <w:tab w:val="decimal" w:pos="1070"/>
              </w:tabs>
              <w:ind w:right="170"/>
              <w:jc w:val="left"/>
            </w:pPr>
            <w:r>
              <w:t>7,279</w:t>
            </w:r>
          </w:p>
        </w:tc>
        <w:tc>
          <w:tcPr>
            <w:tcW w:w="1331" w:type="dxa"/>
          </w:tcPr>
          <w:p w:rsidR="002F1241" w:rsidRPr="00A04C56" w:rsidRDefault="002F1241" w:rsidP="00790052">
            <w:pPr>
              <w:pStyle w:val="AGRTableNumbers"/>
              <w:tabs>
                <w:tab w:val="decimal" w:pos="1070"/>
              </w:tabs>
              <w:ind w:right="170"/>
              <w:jc w:val="left"/>
            </w:pPr>
            <w:r>
              <w:t>6,684</w:t>
            </w:r>
          </w:p>
        </w:tc>
      </w:tr>
      <w:tr w:rsidR="002F1241" w:rsidRPr="00A04C56" w:rsidTr="00404697">
        <w:tc>
          <w:tcPr>
            <w:tcW w:w="4709" w:type="dxa"/>
          </w:tcPr>
          <w:p w:rsidR="002F1241" w:rsidRPr="00A04C56" w:rsidRDefault="002F1241" w:rsidP="00D22E71">
            <w:pPr>
              <w:pStyle w:val="AGRTableText"/>
              <w:keepNext/>
            </w:pPr>
            <w:r w:rsidRPr="00A04C56">
              <w:t>Receivables and other current assets</w:t>
            </w:r>
          </w:p>
        </w:tc>
        <w:tc>
          <w:tcPr>
            <w:tcW w:w="1331" w:type="dxa"/>
          </w:tcPr>
          <w:p w:rsidR="002F1241" w:rsidRPr="00A04C56" w:rsidRDefault="00277BB5" w:rsidP="00AA0041">
            <w:pPr>
              <w:pStyle w:val="AGRTableNumbers"/>
              <w:tabs>
                <w:tab w:val="decimal" w:pos="1070"/>
              </w:tabs>
              <w:ind w:right="170"/>
              <w:jc w:val="left"/>
            </w:pPr>
            <w:r>
              <w:t>65</w:t>
            </w:r>
          </w:p>
        </w:tc>
        <w:tc>
          <w:tcPr>
            <w:tcW w:w="1331" w:type="dxa"/>
          </w:tcPr>
          <w:p w:rsidR="002F1241" w:rsidRPr="00A04C56" w:rsidRDefault="002F1241" w:rsidP="00790052">
            <w:pPr>
              <w:pStyle w:val="AGRTableNumbers"/>
              <w:tabs>
                <w:tab w:val="decimal" w:pos="1070"/>
              </w:tabs>
              <w:ind w:right="170"/>
              <w:jc w:val="left"/>
            </w:pPr>
            <w:r>
              <w:t>37</w:t>
            </w:r>
          </w:p>
        </w:tc>
      </w:tr>
      <w:tr w:rsidR="002F1241" w:rsidRPr="00A04C56" w:rsidTr="00404697">
        <w:tc>
          <w:tcPr>
            <w:tcW w:w="4709" w:type="dxa"/>
          </w:tcPr>
          <w:p w:rsidR="002F1241" w:rsidRPr="00A04C56" w:rsidRDefault="002F1241" w:rsidP="00D22E71">
            <w:pPr>
              <w:pStyle w:val="AGRTableText"/>
            </w:pPr>
            <w:r>
              <w:t>Less current liabilities</w:t>
            </w:r>
          </w:p>
        </w:tc>
        <w:tc>
          <w:tcPr>
            <w:tcW w:w="1331" w:type="dxa"/>
          </w:tcPr>
          <w:p w:rsidR="002F1241" w:rsidRPr="00A04C56" w:rsidRDefault="00277BB5" w:rsidP="00AA0041">
            <w:pPr>
              <w:pStyle w:val="AGRTableNumbers"/>
              <w:tabs>
                <w:tab w:val="decimal" w:pos="1070"/>
              </w:tabs>
              <w:ind w:right="170"/>
              <w:jc w:val="left"/>
            </w:pPr>
            <w:r>
              <w:t>(4,152)</w:t>
            </w:r>
          </w:p>
        </w:tc>
        <w:tc>
          <w:tcPr>
            <w:tcW w:w="1331" w:type="dxa"/>
          </w:tcPr>
          <w:p w:rsidR="002F1241" w:rsidRPr="00A04C56" w:rsidRDefault="002F1241" w:rsidP="00790052">
            <w:pPr>
              <w:pStyle w:val="AGRTableNumbers"/>
              <w:tabs>
                <w:tab w:val="decimal" w:pos="1070"/>
              </w:tabs>
              <w:ind w:right="170"/>
              <w:jc w:val="left"/>
            </w:pPr>
            <w:r>
              <w:t>(3,483)</w:t>
            </w:r>
          </w:p>
        </w:tc>
      </w:tr>
      <w:tr w:rsidR="002F1241" w:rsidRPr="00A04C56" w:rsidTr="00404697">
        <w:tc>
          <w:tcPr>
            <w:tcW w:w="4709" w:type="dxa"/>
            <w:tcBorders>
              <w:bottom w:val="single" w:sz="4" w:space="0" w:color="auto"/>
            </w:tcBorders>
          </w:tcPr>
          <w:p w:rsidR="002F1241" w:rsidRPr="00A04C56" w:rsidRDefault="002F1241" w:rsidP="00D22E71">
            <w:pPr>
              <w:pStyle w:val="AGRTableText"/>
            </w:pPr>
            <w:r>
              <w:rPr>
                <w:b/>
              </w:rPr>
              <w:t>Working capital</w:t>
            </w:r>
          </w:p>
        </w:tc>
        <w:tc>
          <w:tcPr>
            <w:tcW w:w="1331" w:type="dxa"/>
            <w:tcBorders>
              <w:bottom w:val="single" w:sz="4" w:space="0" w:color="auto"/>
            </w:tcBorders>
          </w:tcPr>
          <w:p w:rsidR="002F1241" w:rsidRPr="00A04C56" w:rsidRDefault="00277BB5" w:rsidP="00AA0041">
            <w:pPr>
              <w:pStyle w:val="AGRTableNumbers"/>
              <w:tabs>
                <w:tab w:val="decimal" w:pos="1070"/>
              </w:tabs>
              <w:ind w:right="170"/>
              <w:jc w:val="left"/>
              <w:rPr>
                <w:b/>
              </w:rPr>
            </w:pPr>
            <w:r>
              <w:rPr>
                <w:b/>
              </w:rPr>
              <w:t>3,192</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3,238</w:t>
            </w:r>
          </w:p>
        </w:tc>
      </w:tr>
      <w:tr w:rsidR="002F1241" w:rsidRPr="00A04C56" w:rsidTr="00404697">
        <w:tc>
          <w:tcPr>
            <w:tcW w:w="4709" w:type="dxa"/>
            <w:tcBorders>
              <w:top w:val="single" w:sz="4" w:space="0" w:color="auto"/>
            </w:tcBorders>
          </w:tcPr>
          <w:p w:rsidR="002F1241" w:rsidRPr="00A04C56" w:rsidRDefault="002F1241" w:rsidP="00D22E71">
            <w:pPr>
              <w:pStyle w:val="AGRTableText"/>
            </w:pPr>
            <w:r>
              <w:t>Add non-current assets</w:t>
            </w:r>
          </w:p>
        </w:tc>
        <w:tc>
          <w:tcPr>
            <w:tcW w:w="1331" w:type="dxa"/>
            <w:tcBorders>
              <w:top w:val="single" w:sz="4" w:space="0" w:color="auto"/>
            </w:tcBorders>
          </w:tcPr>
          <w:p w:rsidR="002F1241" w:rsidRPr="00A04C56" w:rsidRDefault="00277BB5" w:rsidP="00AA0041">
            <w:pPr>
              <w:pStyle w:val="AGRTableNumbers"/>
              <w:tabs>
                <w:tab w:val="decimal" w:pos="1070"/>
              </w:tabs>
              <w:ind w:right="170"/>
              <w:jc w:val="left"/>
            </w:pPr>
            <w:r>
              <w:t>10</w:t>
            </w: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r>
              <w:t>11</w:t>
            </w:r>
          </w:p>
        </w:tc>
      </w:tr>
      <w:tr w:rsidR="002F1241" w:rsidRPr="00A04C56" w:rsidTr="00404697">
        <w:tc>
          <w:tcPr>
            <w:tcW w:w="4709" w:type="dxa"/>
          </w:tcPr>
          <w:p w:rsidR="002F1241" w:rsidRPr="00A04C56" w:rsidRDefault="002F1241" w:rsidP="00D22E71">
            <w:pPr>
              <w:pStyle w:val="AGRTableText"/>
            </w:pPr>
            <w:r>
              <w:t>Less non-current liabilities</w:t>
            </w:r>
          </w:p>
        </w:tc>
        <w:tc>
          <w:tcPr>
            <w:tcW w:w="1331" w:type="dxa"/>
          </w:tcPr>
          <w:p w:rsidR="002F1241" w:rsidRPr="00A04C56" w:rsidRDefault="00277BB5" w:rsidP="00AA0041">
            <w:pPr>
              <w:pStyle w:val="AGRTableNumbers"/>
              <w:tabs>
                <w:tab w:val="decimal" w:pos="1070"/>
              </w:tabs>
              <w:ind w:right="170"/>
              <w:jc w:val="left"/>
            </w:pPr>
            <w:r>
              <w:t>(19)</w:t>
            </w:r>
          </w:p>
        </w:tc>
        <w:tc>
          <w:tcPr>
            <w:tcW w:w="1331" w:type="dxa"/>
          </w:tcPr>
          <w:p w:rsidR="002F1241" w:rsidRPr="00A04C56" w:rsidRDefault="002F1241" w:rsidP="00790052">
            <w:pPr>
              <w:pStyle w:val="AGRTableNumbers"/>
              <w:tabs>
                <w:tab w:val="decimal" w:pos="1070"/>
              </w:tabs>
              <w:ind w:right="170"/>
              <w:jc w:val="left"/>
            </w:pPr>
            <w:r>
              <w:t>(23)</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Pr>
                <w:b/>
              </w:rPr>
              <w:t>Net assets</w:t>
            </w:r>
          </w:p>
        </w:tc>
        <w:tc>
          <w:tcPr>
            <w:tcW w:w="1331" w:type="dxa"/>
            <w:tcBorders>
              <w:bottom w:val="single" w:sz="4" w:space="0" w:color="auto"/>
            </w:tcBorders>
          </w:tcPr>
          <w:p w:rsidR="002F1241" w:rsidRPr="00A04C56" w:rsidRDefault="00277BB5" w:rsidP="00AA0041">
            <w:pPr>
              <w:pStyle w:val="AGRTableNumbers"/>
              <w:tabs>
                <w:tab w:val="decimal" w:pos="1070"/>
              </w:tabs>
              <w:ind w:right="170"/>
              <w:jc w:val="left"/>
              <w:rPr>
                <w:b/>
              </w:rPr>
            </w:pPr>
            <w:r>
              <w:rPr>
                <w:b/>
              </w:rPr>
              <w:t>3,183</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3,226</w:t>
            </w:r>
          </w:p>
        </w:tc>
      </w:tr>
      <w:tr w:rsidR="002F1241" w:rsidRPr="00A04C56" w:rsidTr="00404697">
        <w:tc>
          <w:tcPr>
            <w:tcW w:w="4709" w:type="dxa"/>
            <w:tcBorders>
              <w:top w:val="single" w:sz="4" w:space="0" w:color="auto"/>
            </w:tcBorders>
          </w:tcPr>
          <w:p w:rsidR="002F1241" w:rsidRPr="00A04C56" w:rsidRDefault="002F1241" w:rsidP="00D22E71">
            <w:pPr>
              <w:pStyle w:val="AGRTableText"/>
            </w:pPr>
            <w:r w:rsidRPr="00A04C56">
              <w:t xml:space="preserve">Represented by: </w:t>
            </w:r>
          </w:p>
        </w:tc>
        <w:tc>
          <w:tcPr>
            <w:tcW w:w="1331" w:type="dxa"/>
            <w:tcBorders>
              <w:top w:val="single" w:sz="4" w:space="0" w:color="auto"/>
            </w:tcBorders>
          </w:tcPr>
          <w:p w:rsidR="002F1241" w:rsidRPr="00A04C56" w:rsidRDefault="002F1241" w:rsidP="00AA0041">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Pr>
          <w:p w:rsidR="002F1241" w:rsidRPr="00A04C56" w:rsidRDefault="002F1241" w:rsidP="00D22E71">
            <w:pPr>
              <w:pStyle w:val="AGRTableText"/>
            </w:pPr>
            <w:r w:rsidRPr="00A04C56">
              <w:t>Accumulated losses</w:t>
            </w:r>
          </w:p>
        </w:tc>
        <w:tc>
          <w:tcPr>
            <w:tcW w:w="1331" w:type="dxa"/>
          </w:tcPr>
          <w:p w:rsidR="002F1241" w:rsidRPr="00A04C56" w:rsidRDefault="00277BB5" w:rsidP="00AA0041">
            <w:pPr>
              <w:pStyle w:val="AGRTableNumbers"/>
              <w:tabs>
                <w:tab w:val="decimal" w:pos="1070"/>
              </w:tabs>
              <w:ind w:right="170"/>
              <w:jc w:val="left"/>
            </w:pPr>
            <w:r>
              <w:t>(2,494)</w:t>
            </w:r>
          </w:p>
        </w:tc>
        <w:tc>
          <w:tcPr>
            <w:tcW w:w="1331" w:type="dxa"/>
          </w:tcPr>
          <w:p w:rsidR="002F1241" w:rsidRPr="00A04C56" w:rsidRDefault="002F1241" w:rsidP="00790052">
            <w:pPr>
              <w:pStyle w:val="AGRTableNumbers"/>
              <w:tabs>
                <w:tab w:val="decimal" w:pos="1070"/>
              </w:tabs>
              <w:ind w:right="170"/>
              <w:jc w:val="left"/>
            </w:pPr>
            <w:r>
              <w:t>(2,451)</w:t>
            </w:r>
          </w:p>
        </w:tc>
      </w:tr>
      <w:tr w:rsidR="002F1241" w:rsidRPr="00A04C56" w:rsidTr="00404697">
        <w:tc>
          <w:tcPr>
            <w:tcW w:w="4709" w:type="dxa"/>
          </w:tcPr>
          <w:p w:rsidR="002F1241" w:rsidRPr="00A04C56" w:rsidRDefault="002F1241" w:rsidP="00D22E71">
            <w:pPr>
              <w:pStyle w:val="AGRTableText"/>
            </w:pPr>
            <w:r w:rsidRPr="00A04C56">
              <w:t>Contributed equity</w:t>
            </w:r>
          </w:p>
        </w:tc>
        <w:tc>
          <w:tcPr>
            <w:tcW w:w="1331" w:type="dxa"/>
          </w:tcPr>
          <w:p w:rsidR="002F1241" w:rsidRPr="00A04C56" w:rsidRDefault="00277BB5" w:rsidP="00AA0041">
            <w:pPr>
              <w:pStyle w:val="AGRTableNumbers"/>
              <w:tabs>
                <w:tab w:val="decimal" w:pos="1070"/>
              </w:tabs>
              <w:ind w:right="170"/>
              <w:jc w:val="left"/>
            </w:pPr>
            <w:r>
              <w:t>5,677</w:t>
            </w:r>
          </w:p>
        </w:tc>
        <w:tc>
          <w:tcPr>
            <w:tcW w:w="1331" w:type="dxa"/>
          </w:tcPr>
          <w:p w:rsidR="002F1241" w:rsidRPr="00A04C56" w:rsidRDefault="002F1241" w:rsidP="00790052">
            <w:pPr>
              <w:pStyle w:val="AGRTableNumbers"/>
              <w:tabs>
                <w:tab w:val="decimal" w:pos="1070"/>
              </w:tabs>
              <w:ind w:right="170"/>
              <w:jc w:val="left"/>
            </w:pPr>
            <w:r>
              <w:t>5,677</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sidRPr="00A04C56">
              <w:rPr>
                <w:b/>
              </w:rPr>
              <w:t>Equity</w:t>
            </w:r>
          </w:p>
        </w:tc>
        <w:tc>
          <w:tcPr>
            <w:tcW w:w="1331" w:type="dxa"/>
            <w:tcBorders>
              <w:bottom w:val="single" w:sz="4" w:space="0" w:color="auto"/>
            </w:tcBorders>
          </w:tcPr>
          <w:p w:rsidR="002F1241" w:rsidRPr="00A04C56" w:rsidRDefault="00277BB5" w:rsidP="001B39BC">
            <w:pPr>
              <w:pStyle w:val="AGRTableNumbers"/>
              <w:tabs>
                <w:tab w:val="decimal" w:pos="1070"/>
              </w:tabs>
              <w:ind w:right="170"/>
              <w:jc w:val="left"/>
              <w:rPr>
                <w:b/>
              </w:rPr>
            </w:pPr>
            <w:r>
              <w:rPr>
                <w:b/>
              </w:rPr>
              <w:t>3,183</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3,226</w:t>
            </w:r>
          </w:p>
        </w:tc>
      </w:tr>
    </w:tbl>
    <w:p w:rsidR="003B7B65" w:rsidRDefault="003B7B65" w:rsidP="003B7B65">
      <w:pPr>
        <w:pStyle w:val="AGRBodyText"/>
      </w:pPr>
    </w:p>
    <w:p w:rsidR="003B7B65" w:rsidRDefault="003B7B65" w:rsidP="003B7B65">
      <w:pPr>
        <w:pStyle w:val="AGRBodyText"/>
      </w:pPr>
    </w:p>
    <w:p w:rsidR="00D22E71" w:rsidRPr="00A04C56" w:rsidRDefault="007211A7" w:rsidP="0055349B">
      <w:pPr>
        <w:pStyle w:val="AGRHeading1"/>
      </w:pPr>
      <w:bookmarkStart w:id="97" w:name="tio"/>
      <w:bookmarkStart w:id="98" w:name="_Toc185325840"/>
      <w:r w:rsidRPr="00A04C56">
        <w:t>Territory Insurance</w:t>
      </w:r>
      <w:r w:rsidR="0039424C">
        <w:t xml:space="preserve"> Office</w:t>
      </w:r>
      <w:bookmarkEnd w:id="97"/>
      <w:bookmarkEnd w:id="98"/>
      <w:r w:rsidRPr="00A04C56">
        <w:t xml:space="preserve"> </w:t>
      </w:r>
    </w:p>
    <w:p w:rsidR="00D22E71"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D22E71" w:rsidRPr="00A04C56" w:rsidRDefault="00D22E71" w:rsidP="0076683F">
      <w:pPr>
        <w:pStyle w:val="AGRHeading3"/>
      </w:pPr>
      <w:r w:rsidRPr="00A04C56">
        <w:t>Background</w:t>
      </w:r>
    </w:p>
    <w:p w:rsidR="00ED313B" w:rsidRDefault="00ED313B" w:rsidP="007B732B">
      <w:pPr>
        <w:pStyle w:val="AGRBodyText"/>
      </w:pPr>
      <w:r>
        <w:t xml:space="preserve">The Territory Insurance Office (TIO) is established by the </w:t>
      </w:r>
      <w:r w:rsidRPr="008B6078">
        <w:rPr>
          <w:i/>
        </w:rPr>
        <w:t>Territory Insurance Office Act</w:t>
      </w:r>
      <w:r w:rsidR="00AA54F0" w:rsidRPr="0065061C">
        <w:t xml:space="preserve"> </w:t>
      </w:r>
      <w:r w:rsidR="00AA54F0">
        <w:t>and t</w:t>
      </w:r>
      <w:r>
        <w:t>he functions of TIO are</w:t>
      </w:r>
      <w:r w:rsidR="00507807">
        <w:t xml:space="preserve"> to</w:t>
      </w:r>
      <w:r w:rsidR="00F84BAA">
        <w:t>:</w:t>
      </w:r>
    </w:p>
    <w:p w:rsidR="00ED313B" w:rsidRDefault="00ED313B" w:rsidP="007B732B">
      <w:pPr>
        <w:pStyle w:val="AGRBulletText"/>
      </w:pPr>
      <w:r>
        <w:t>act as an insurer in respect of the assets and prospective liabilities of the Territory and statutory corporations;</w:t>
      </w:r>
    </w:p>
    <w:p w:rsidR="00ED313B" w:rsidRDefault="00ED313B" w:rsidP="007B732B">
      <w:pPr>
        <w:pStyle w:val="AGRBulletText"/>
      </w:pPr>
      <w:r>
        <w:t xml:space="preserve">transact workers compensation insurance in respect of persons required by the </w:t>
      </w:r>
      <w:r w:rsidRPr="00B02731">
        <w:rPr>
          <w:i/>
        </w:rPr>
        <w:t>Workers Rehabilitation and Compensation Act</w:t>
      </w:r>
      <w:r>
        <w:t>, or any Act rep</w:t>
      </w:r>
      <w:r w:rsidR="00E242AC">
        <w:t>lacing that Act</w:t>
      </w:r>
      <w:r w:rsidR="00507807">
        <w:t>;</w:t>
      </w:r>
    </w:p>
    <w:p w:rsidR="00ED313B" w:rsidRDefault="00ED313B" w:rsidP="007B732B">
      <w:pPr>
        <w:pStyle w:val="AGRBulletText"/>
      </w:pPr>
      <w:r>
        <w:t xml:space="preserve">administer a </w:t>
      </w:r>
      <w:r w:rsidR="00E242AC">
        <w:t>Motor Accident C</w:t>
      </w:r>
      <w:r>
        <w:t xml:space="preserve">ompensation </w:t>
      </w:r>
      <w:r w:rsidR="00747349">
        <w:t xml:space="preserve">(MAC) </w:t>
      </w:r>
      <w:r>
        <w:t>scheme in accordance with an Act or an agreement between the Office and the person or body responsible for the scheme</w:t>
      </w:r>
      <w:r w:rsidR="00507807">
        <w:t>;</w:t>
      </w:r>
    </w:p>
    <w:p w:rsidR="00ED313B" w:rsidRDefault="00ED313B" w:rsidP="007B732B">
      <w:pPr>
        <w:pStyle w:val="AGRBulletText"/>
      </w:pPr>
      <w:r>
        <w:t>provide such financial services as are approved by the Minister;</w:t>
      </w:r>
    </w:p>
    <w:p w:rsidR="00ED313B" w:rsidRDefault="00ED313B" w:rsidP="007B732B">
      <w:pPr>
        <w:pStyle w:val="AGRBulletText"/>
      </w:pPr>
      <w:r>
        <w:t>transact such general business of insurance as the Minister directs;</w:t>
      </w:r>
      <w:r w:rsidR="00507807">
        <w:t xml:space="preserve"> and</w:t>
      </w:r>
    </w:p>
    <w:p w:rsidR="00ED313B" w:rsidRDefault="00ED313B" w:rsidP="007B732B">
      <w:pPr>
        <w:pStyle w:val="AGRBulletText"/>
      </w:pPr>
      <w:r>
        <w:t>promote and participate in the promotion of road and industrial safety</w:t>
      </w:r>
      <w:r w:rsidR="00F84BAA">
        <w:t>.</w:t>
      </w:r>
    </w:p>
    <w:p w:rsidR="004A4FBE" w:rsidRDefault="00ED313B" w:rsidP="007B732B">
      <w:pPr>
        <w:pStyle w:val="AGRBodyText"/>
      </w:pPr>
      <w:r w:rsidRPr="00ED313B">
        <w:t>The liabilities of TIO that arise from contracts</w:t>
      </w:r>
      <w:r w:rsidR="008775D7">
        <w:t xml:space="preserve"> of insurance</w:t>
      </w:r>
      <w:r w:rsidRPr="00ED313B">
        <w:t>,</w:t>
      </w:r>
      <w:r>
        <w:t xml:space="preserve"> </w:t>
      </w:r>
      <w:r w:rsidRPr="00ED313B">
        <w:t>entered into by TIO, from deposits made with TIO and from liabilities that arise from motor accident compensation activities conducted by TIO are guaranteed by the Northern Territory</w:t>
      </w:r>
      <w:r w:rsidR="00E242AC">
        <w:t xml:space="preserve"> Government</w:t>
      </w:r>
      <w:r w:rsidR="004A4FBE">
        <w:t>.</w:t>
      </w:r>
    </w:p>
    <w:p w:rsidR="00D22E71" w:rsidRPr="00A04C56" w:rsidRDefault="00392057" w:rsidP="0076683F">
      <w:pPr>
        <w:pStyle w:val="AGRHeading3"/>
      </w:pPr>
      <w:r w:rsidRPr="00A04C56">
        <w:t>Audit Opinion</w:t>
      </w:r>
    </w:p>
    <w:p w:rsidR="00D22E71" w:rsidRPr="00A04C56" w:rsidRDefault="007211A7" w:rsidP="007B732B">
      <w:pPr>
        <w:pStyle w:val="AGRBodyText"/>
      </w:pPr>
      <w:r w:rsidRPr="00A04C56">
        <w:t xml:space="preserve">The audit of the Territory Insurance Office for the year ended </w:t>
      </w:r>
      <w:r w:rsidR="00862FE5">
        <w:t xml:space="preserve">30 June </w:t>
      </w:r>
      <w:r w:rsidR="003E7E88">
        <w:t>2013</w:t>
      </w:r>
      <w:r w:rsidRPr="00A04C56">
        <w:t xml:space="preserve"> </w:t>
      </w:r>
      <w:r w:rsidRPr="00630964">
        <w:t xml:space="preserve">resulted in an unqualified independent audit opinion, which was issued on </w:t>
      </w:r>
      <w:r w:rsidR="001B025D">
        <w:t>25</w:t>
      </w:r>
      <w:r w:rsidR="00685ECC" w:rsidRPr="00630964">
        <w:t> </w:t>
      </w:r>
      <w:r w:rsidRPr="00630964">
        <w:t xml:space="preserve">September </w:t>
      </w:r>
      <w:r w:rsidR="003E7E88">
        <w:t>2013</w:t>
      </w:r>
      <w:r w:rsidR="00D22E71" w:rsidRPr="00630964">
        <w:t>.</w:t>
      </w:r>
    </w:p>
    <w:p w:rsidR="00041259" w:rsidRPr="00A04C56" w:rsidRDefault="00691B8F" w:rsidP="0076683F">
      <w:pPr>
        <w:pStyle w:val="AGRHeading3"/>
      </w:pPr>
      <w:r>
        <w:t>Key Findings</w:t>
      </w:r>
    </w:p>
    <w:p w:rsidR="003E0F3E" w:rsidRDefault="003E0F3E" w:rsidP="007B732B">
      <w:pPr>
        <w:pStyle w:val="AGRBodyText"/>
      </w:pPr>
      <w:r>
        <w:t>The audit did not identify any material weaknesses in controls.</w:t>
      </w:r>
    </w:p>
    <w:p w:rsidR="00685ECC" w:rsidRPr="00A04C56" w:rsidRDefault="00685ECC" w:rsidP="00685ECC">
      <w:pPr>
        <w:pStyle w:val="AGRHeading1"/>
      </w:pPr>
      <w:r w:rsidRPr="00A04C56">
        <w:t xml:space="preserve">Territory Insurance Office </w:t>
      </w:r>
      <w:proofErr w:type="spellStart"/>
      <w:r>
        <w:t>cont</w:t>
      </w:r>
      <w:proofErr w:type="spellEnd"/>
      <w:r>
        <w:t>…</w:t>
      </w:r>
    </w:p>
    <w:p w:rsidR="003D1BEF" w:rsidRDefault="003D1BEF" w:rsidP="0076683F">
      <w:pPr>
        <w:pStyle w:val="AGRHeading4"/>
      </w:pPr>
      <w:r>
        <w:t>Prudential Review</w:t>
      </w:r>
    </w:p>
    <w:p w:rsidR="00503917" w:rsidRPr="005B2105" w:rsidRDefault="00AA54F0" w:rsidP="007B732B">
      <w:pPr>
        <w:pStyle w:val="AGRBodyText"/>
      </w:pPr>
      <w:r>
        <w:t>In</w:t>
      </w:r>
      <w:r w:rsidR="00503917" w:rsidRPr="005B2105">
        <w:t xml:space="preserve"> </w:t>
      </w:r>
      <w:r w:rsidR="002338AF" w:rsidRPr="005B2105">
        <w:t>200</w:t>
      </w:r>
      <w:r w:rsidR="001A4D54" w:rsidRPr="005B2105">
        <w:t>7</w:t>
      </w:r>
      <w:r w:rsidR="00995ED8">
        <w:noBreakHyphen/>
      </w:r>
      <w:r w:rsidR="00503917" w:rsidRPr="005B2105">
        <w:t>0</w:t>
      </w:r>
      <w:r w:rsidR="001A4D54" w:rsidRPr="005B2105">
        <w:t>8</w:t>
      </w:r>
      <w:r w:rsidR="00503917" w:rsidRPr="005B2105">
        <w:t xml:space="preserve"> the Treasurer issued a Determination pursuant to section 7 of the </w:t>
      </w:r>
      <w:r w:rsidR="00503917" w:rsidRPr="00B8088B">
        <w:rPr>
          <w:i/>
        </w:rPr>
        <w:t>Territory Insurance Office Act</w:t>
      </w:r>
      <w:r>
        <w:t>.  T</w:t>
      </w:r>
      <w:r w:rsidR="00612968">
        <w:t xml:space="preserve">hat </w:t>
      </w:r>
      <w:r>
        <w:t xml:space="preserve">Determination </w:t>
      </w:r>
      <w:r w:rsidR="00612968">
        <w:t>requires</w:t>
      </w:r>
      <w:r w:rsidR="00503917" w:rsidRPr="005B2105">
        <w:t xml:space="preserve"> TIO to comply with prudential standards issued by the Australian Prudential Regulatory Authority (APRA)</w:t>
      </w:r>
      <w:r w:rsidR="00612968">
        <w:t>.</w:t>
      </w:r>
      <w:r w:rsidR="00503917" w:rsidRPr="005B2105">
        <w:t xml:space="preserve"> Thus while TIO may lie outside the jurisdiction of APRA, the effect of the Treasurer’s </w:t>
      </w:r>
      <w:r w:rsidR="00DD3FBC" w:rsidRPr="005B2105">
        <w:t>Determination</w:t>
      </w:r>
      <w:r w:rsidR="00503917" w:rsidRPr="005B2105">
        <w:t xml:space="preserve"> is to subject TIO to the same level of prudential regulation that applies to other insurers and </w:t>
      </w:r>
      <w:r w:rsidR="008775D7" w:rsidRPr="005B2105">
        <w:t>Authorised Deposit</w:t>
      </w:r>
      <w:r w:rsidR="008775D7">
        <w:noBreakHyphen/>
      </w:r>
      <w:r w:rsidR="003D1BEF">
        <w:t>T</w:t>
      </w:r>
      <w:r w:rsidR="008775D7" w:rsidRPr="005B2105">
        <w:t>aking Institutions</w:t>
      </w:r>
      <w:r w:rsidR="00503917" w:rsidRPr="005B2105">
        <w:t>.</w:t>
      </w:r>
    </w:p>
    <w:p w:rsidR="001B025D" w:rsidRDefault="00503917" w:rsidP="007B732B">
      <w:pPr>
        <w:pStyle w:val="AGRBodyText"/>
      </w:pPr>
      <w:r w:rsidRPr="005B2105">
        <w:t xml:space="preserve">For the purposes of the </w:t>
      </w:r>
      <w:r w:rsidR="00DD3FBC" w:rsidRPr="005B2105">
        <w:t>Determination</w:t>
      </w:r>
      <w:r w:rsidRPr="005B2105">
        <w:t xml:space="preserve">, the Auditor-General has been deemed to be the </w:t>
      </w:r>
      <w:r w:rsidR="004A05A8">
        <w:t>‘</w:t>
      </w:r>
      <w:r w:rsidRPr="005B2105">
        <w:t>app</w:t>
      </w:r>
      <w:r w:rsidR="0032142A" w:rsidRPr="005B2105">
        <w:t>ointed</w:t>
      </w:r>
      <w:r w:rsidRPr="005B2105">
        <w:t xml:space="preserve"> auditor</w:t>
      </w:r>
      <w:r w:rsidR="004A05A8">
        <w:t>’</w:t>
      </w:r>
      <w:r w:rsidR="00E76692" w:rsidRPr="005B2105">
        <w:t xml:space="preserve"> consistent with the requirements imposed upon general insurers that are subject to direct supervision by APRA</w:t>
      </w:r>
      <w:r w:rsidRPr="005B2105">
        <w:t xml:space="preserve">. Accordingly, I conducted reviews of both the insurance and banking functions of TIO during </w:t>
      </w:r>
      <w:r w:rsidR="00B76098">
        <w:t>2012-13</w:t>
      </w:r>
      <w:r w:rsidRPr="005B2105">
        <w:t xml:space="preserve"> to assess the extent to which TIO met the requirements of the APRA prudential standards.  Following that review I advised the Treasurer and the Board of TIO that I was generally satisfied that TIO had met the requirements of the APRA prudential standards</w:t>
      </w:r>
      <w:r w:rsidR="00B8088B">
        <w:t>.</w:t>
      </w:r>
    </w:p>
    <w:p w:rsidR="003D1BEF" w:rsidRDefault="003D1BEF" w:rsidP="0076683F">
      <w:pPr>
        <w:pStyle w:val="AGRHeading4"/>
      </w:pPr>
      <w:r>
        <w:t>Performance Overview</w:t>
      </w:r>
    </w:p>
    <w:p w:rsidR="0053576B" w:rsidRDefault="0053576B" w:rsidP="007B732B">
      <w:pPr>
        <w:pStyle w:val="AGRBodyText"/>
      </w:pPr>
      <w:r>
        <w:t>The MAC Fund surplus incr</w:t>
      </w:r>
      <w:r w:rsidR="00205E37">
        <w:t>eased from $1.3</w:t>
      </w:r>
      <w:r w:rsidR="004C6CC3">
        <w:t>1</w:t>
      </w:r>
      <w:r w:rsidR="00205E37">
        <w:t xml:space="preserve"> million in </w:t>
      </w:r>
      <w:r w:rsidR="00B76098">
        <w:t>2011-12</w:t>
      </w:r>
      <w:r w:rsidR="00205E37">
        <w:t xml:space="preserve"> to $</w:t>
      </w:r>
      <w:r w:rsidR="004C6CC3">
        <w:t>83.80</w:t>
      </w:r>
      <w:r w:rsidR="00205E37">
        <w:t xml:space="preserve"> million for </w:t>
      </w:r>
      <w:r w:rsidR="00B76098">
        <w:t>2012-13</w:t>
      </w:r>
      <w:r>
        <w:t>.  The after tax profits of TIO’s insurance and banking operations also incr</w:t>
      </w:r>
      <w:r w:rsidR="004C6CC3">
        <w:t>eased from $7.06</w:t>
      </w:r>
      <w:r w:rsidR="00205E37">
        <w:t xml:space="preserve"> million in </w:t>
      </w:r>
      <w:r w:rsidR="00B76098">
        <w:t>2011-12</w:t>
      </w:r>
      <w:r>
        <w:t xml:space="preserve"> to $16.</w:t>
      </w:r>
      <w:r w:rsidR="004C6CC3">
        <w:t>7</w:t>
      </w:r>
      <w:r>
        <w:t xml:space="preserve">3 million in </w:t>
      </w:r>
      <w:r w:rsidR="00B76098">
        <w:t>2012-13</w:t>
      </w:r>
      <w:r>
        <w:t>.</w:t>
      </w:r>
    </w:p>
    <w:p w:rsidR="005D4D82" w:rsidRDefault="005D4D82" w:rsidP="005D4D82">
      <w:pPr>
        <w:pStyle w:val="AGRBodyText"/>
      </w:pPr>
      <w:r>
        <w:t>The improved financial performance of both the insurance and banking, and MAC segments of TIO is a reflection of a significant fall in the claims expense for both the insurance and banking, and MAC segments of the business for 2012-13.  The decline in the claims expense followed an actuarial assessment of TIO’s outstanding claims liability.</w:t>
      </w:r>
    </w:p>
    <w:p w:rsidR="0053576B" w:rsidRDefault="005D4D82" w:rsidP="005D4D82">
      <w:pPr>
        <w:pStyle w:val="AGRBodyText"/>
      </w:pPr>
      <w:r>
        <w:t>The TIO Board recommended that a dividend of $10.5 million be paid to the Northern Territory Government based upon the</w:t>
      </w:r>
      <w:r w:rsidR="00995ED8">
        <w:t xml:space="preserve"> 2012-13</w:t>
      </w:r>
      <w:r>
        <w:t xml:space="preserve"> year’s results</w:t>
      </w:r>
      <w:r w:rsidR="0053576B">
        <w:t>.</w:t>
      </w:r>
    </w:p>
    <w:p w:rsidR="000A492A" w:rsidRDefault="000A492A" w:rsidP="007B732B">
      <w:pPr>
        <w:pStyle w:val="AGRBodyText"/>
      </w:pPr>
    </w:p>
    <w:p w:rsidR="005B2105" w:rsidRPr="00A04C56" w:rsidRDefault="005B2105" w:rsidP="0055349B">
      <w:pPr>
        <w:pStyle w:val="AGRHeading1"/>
      </w:pPr>
      <w:bookmarkStart w:id="99" w:name="_Toc185325844"/>
      <w:r w:rsidRPr="00A04C56">
        <w:t xml:space="preserve">Territory Insurance Office </w:t>
      </w:r>
      <w:proofErr w:type="spellStart"/>
      <w:r w:rsidRPr="00A04C56">
        <w:t>cont</w:t>
      </w:r>
      <w:proofErr w:type="spellEnd"/>
      <w:r w:rsidRPr="00A04C56">
        <w:t>…</w:t>
      </w:r>
      <w:bookmarkEnd w:id="99"/>
    </w:p>
    <w:p w:rsidR="00D22E71" w:rsidRPr="00A04C56" w:rsidRDefault="00691B8F" w:rsidP="0076683F">
      <w:pPr>
        <w:pStyle w:val="AGRHeading3"/>
      </w:pPr>
      <w:r>
        <w:t>Financial Performance for the year</w:t>
      </w:r>
      <w:r w:rsidR="00D22E71" w:rsidRPr="00A04C56">
        <w:t xml:space="preserve"> </w:t>
      </w:r>
    </w:p>
    <w:tbl>
      <w:tblPr>
        <w:tblW w:w="8080" w:type="dxa"/>
        <w:tblInd w:w="851" w:type="dxa"/>
        <w:tblLayout w:type="fixed"/>
        <w:tblCellMar>
          <w:top w:w="57" w:type="dxa"/>
          <w:left w:w="0" w:type="dxa"/>
          <w:bottom w:w="57" w:type="dxa"/>
          <w:right w:w="0" w:type="dxa"/>
        </w:tblCellMar>
        <w:tblLook w:val="01E0" w:firstRow="1" w:lastRow="1" w:firstColumn="1" w:lastColumn="1" w:noHBand="0" w:noVBand="0"/>
      </w:tblPr>
      <w:tblGrid>
        <w:gridCol w:w="3402"/>
        <w:gridCol w:w="779"/>
        <w:gridCol w:w="780"/>
        <w:gridCol w:w="780"/>
        <w:gridCol w:w="779"/>
        <w:gridCol w:w="780"/>
        <w:gridCol w:w="780"/>
      </w:tblGrid>
      <w:tr w:rsidR="00EF25B9" w:rsidRPr="00A04C56" w:rsidTr="001D50E7">
        <w:tc>
          <w:tcPr>
            <w:tcW w:w="3402" w:type="dxa"/>
          </w:tcPr>
          <w:p w:rsidR="00EF25B9" w:rsidRPr="00A04C56" w:rsidRDefault="00EF25B9" w:rsidP="00D22E71">
            <w:pPr>
              <w:pStyle w:val="AGRTableText"/>
              <w:ind w:left="720" w:hanging="720"/>
            </w:pPr>
          </w:p>
        </w:tc>
        <w:tc>
          <w:tcPr>
            <w:tcW w:w="1559" w:type="dxa"/>
            <w:gridSpan w:val="2"/>
            <w:vAlign w:val="bottom"/>
          </w:tcPr>
          <w:p w:rsidR="00EF25B9" w:rsidRPr="00A04C56" w:rsidRDefault="00EF25B9" w:rsidP="001D50E7">
            <w:pPr>
              <w:pStyle w:val="AGRTableText"/>
              <w:jc w:val="center"/>
              <w:rPr>
                <w:b/>
              </w:rPr>
            </w:pPr>
            <w:r w:rsidRPr="00A04C56">
              <w:rPr>
                <w:b/>
              </w:rPr>
              <w:t xml:space="preserve">TIO Insurance </w:t>
            </w:r>
            <w:r w:rsidR="000C2797" w:rsidRPr="00A04C56">
              <w:rPr>
                <w:b/>
              </w:rPr>
              <w:br/>
            </w:r>
            <w:r w:rsidRPr="00A04C56">
              <w:rPr>
                <w:b/>
              </w:rPr>
              <w:t>&amp; Banking</w:t>
            </w:r>
          </w:p>
        </w:tc>
        <w:tc>
          <w:tcPr>
            <w:tcW w:w="1559" w:type="dxa"/>
            <w:gridSpan w:val="2"/>
            <w:vAlign w:val="bottom"/>
          </w:tcPr>
          <w:p w:rsidR="00EF25B9" w:rsidRPr="00A04C56" w:rsidRDefault="00EF25B9" w:rsidP="001D50E7">
            <w:pPr>
              <w:pStyle w:val="AGRTableText"/>
              <w:jc w:val="center"/>
              <w:rPr>
                <w:b/>
              </w:rPr>
            </w:pPr>
            <w:r w:rsidRPr="00A04C56">
              <w:rPr>
                <w:b/>
              </w:rPr>
              <w:t>MAC Fund</w:t>
            </w:r>
          </w:p>
        </w:tc>
        <w:tc>
          <w:tcPr>
            <w:tcW w:w="1560" w:type="dxa"/>
            <w:gridSpan w:val="2"/>
            <w:vAlign w:val="bottom"/>
          </w:tcPr>
          <w:p w:rsidR="00EF25B9" w:rsidRDefault="00EF25B9" w:rsidP="001D50E7">
            <w:pPr>
              <w:pStyle w:val="AGRTableText"/>
              <w:jc w:val="center"/>
              <w:rPr>
                <w:b/>
              </w:rPr>
            </w:pPr>
            <w:r w:rsidRPr="00A04C56">
              <w:rPr>
                <w:b/>
              </w:rPr>
              <w:t>TIO</w:t>
            </w:r>
          </w:p>
          <w:p w:rsidR="00DA4277" w:rsidRPr="00A04C56" w:rsidRDefault="00DA4277" w:rsidP="001D50E7">
            <w:pPr>
              <w:pStyle w:val="AGRTableText"/>
              <w:jc w:val="center"/>
              <w:rPr>
                <w:b/>
              </w:rPr>
            </w:pPr>
            <w:r>
              <w:rPr>
                <w:b/>
              </w:rPr>
              <w:t>(consolidated)</w:t>
            </w:r>
          </w:p>
        </w:tc>
      </w:tr>
      <w:tr w:rsidR="00404697" w:rsidRPr="00A04C56" w:rsidTr="007328A0">
        <w:tc>
          <w:tcPr>
            <w:tcW w:w="3402" w:type="dxa"/>
            <w:tcBorders>
              <w:bottom w:val="single" w:sz="4" w:space="0" w:color="auto"/>
            </w:tcBorders>
          </w:tcPr>
          <w:p w:rsidR="00404697" w:rsidRPr="00A04C56" w:rsidRDefault="00404697" w:rsidP="00D22E71">
            <w:pPr>
              <w:pStyle w:val="AGRTableText"/>
              <w:ind w:left="720" w:hanging="720"/>
            </w:pPr>
          </w:p>
        </w:tc>
        <w:tc>
          <w:tcPr>
            <w:tcW w:w="779" w:type="dxa"/>
            <w:tcBorders>
              <w:bottom w:val="single" w:sz="4" w:space="0" w:color="auto"/>
            </w:tcBorders>
          </w:tcPr>
          <w:p w:rsidR="00404697" w:rsidRPr="00A04C56" w:rsidRDefault="003E7E88" w:rsidP="00404697">
            <w:pPr>
              <w:pStyle w:val="AGRTableText"/>
              <w:jc w:val="center"/>
            </w:pPr>
            <w:r>
              <w:t>2013</w:t>
            </w:r>
          </w:p>
        </w:tc>
        <w:tc>
          <w:tcPr>
            <w:tcW w:w="780" w:type="dxa"/>
            <w:tcBorders>
              <w:bottom w:val="single" w:sz="4" w:space="0" w:color="auto"/>
            </w:tcBorders>
          </w:tcPr>
          <w:p w:rsidR="00404697" w:rsidRPr="00A04C56" w:rsidRDefault="003E7E88" w:rsidP="00404697">
            <w:pPr>
              <w:pStyle w:val="AGRTableText"/>
              <w:jc w:val="center"/>
            </w:pPr>
            <w:r>
              <w:t>2012</w:t>
            </w:r>
          </w:p>
        </w:tc>
        <w:tc>
          <w:tcPr>
            <w:tcW w:w="780" w:type="dxa"/>
            <w:tcBorders>
              <w:bottom w:val="single" w:sz="4" w:space="0" w:color="auto"/>
            </w:tcBorders>
          </w:tcPr>
          <w:p w:rsidR="00404697" w:rsidRPr="00A04C56" w:rsidRDefault="003E7E88" w:rsidP="00404697">
            <w:pPr>
              <w:pStyle w:val="AGRTableText"/>
              <w:jc w:val="center"/>
            </w:pPr>
            <w:r>
              <w:t>2013</w:t>
            </w:r>
          </w:p>
        </w:tc>
        <w:tc>
          <w:tcPr>
            <w:tcW w:w="779" w:type="dxa"/>
            <w:tcBorders>
              <w:bottom w:val="single" w:sz="4" w:space="0" w:color="auto"/>
            </w:tcBorders>
          </w:tcPr>
          <w:p w:rsidR="00404697" w:rsidRPr="00A04C56" w:rsidRDefault="003E7E88" w:rsidP="00404697">
            <w:pPr>
              <w:pStyle w:val="AGRTableText"/>
              <w:jc w:val="center"/>
            </w:pPr>
            <w:r>
              <w:t>2012</w:t>
            </w:r>
          </w:p>
        </w:tc>
        <w:tc>
          <w:tcPr>
            <w:tcW w:w="780" w:type="dxa"/>
            <w:tcBorders>
              <w:bottom w:val="single" w:sz="4" w:space="0" w:color="auto"/>
            </w:tcBorders>
          </w:tcPr>
          <w:p w:rsidR="00404697" w:rsidRPr="00A04C56" w:rsidRDefault="003E7E88" w:rsidP="00404697">
            <w:pPr>
              <w:pStyle w:val="AGRTableText"/>
              <w:jc w:val="center"/>
            </w:pPr>
            <w:r>
              <w:t>2013</w:t>
            </w:r>
          </w:p>
        </w:tc>
        <w:tc>
          <w:tcPr>
            <w:tcW w:w="780" w:type="dxa"/>
            <w:tcBorders>
              <w:bottom w:val="single" w:sz="4" w:space="0" w:color="auto"/>
            </w:tcBorders>
          </w:tcPr>
          <w:p w:rsidR="00404697" w:rsidRPr="00A04C56" w:rsidRDefault="003E7E88" w:rsidP="00404697">
            <w:pPr>
              <w:pStyle w:val="AGRTableText"/>
              <w:jc w:val="center"/>
            </w:pPr>
            <w:r>
              <w:t>2012</w:t>
            </w:r>
          </w:p>
        </w:tc>
      </w:tr>
      <w:tr w:rsidR="0095607A" w:rsidRPr="00A04C56" w:rsidTr="007328A0">
        <w:tc>
          <w:tcPr>
            <w:tcW w:w="3402" w:type="dxa"/>
            <w:tcBorders>
              <w:top w:val="single" w:sz="4" w:space="0" w:color="auto"/>
            </w:tcBorders>
          </w:tcPr>
          <w:p w:rsidR="0095607A" w:rsidRPr="00A04C56" w:rsidRDefault="0095607A" w:rsidP="00D22E71">
            <w:pPr>
              <w:pStyle w:val="AGRTableText"/>
              <w:ind w:left="720" w:hanging="720"/>
            </w:pPr>
          </w:p>
        </w:tc>
        <w:tc>
          <w:tcPr>
            <w:tcW w:w="779" w:type="dxa"/>
            <w:tcBorders>
              <w:top w:val="single" w:sz="4" w:space="0" w:color="auto"/>
            </w:tcBorders>
          </w:tcPr>
          <w:p w:rsidR="0095607A" w:rsidRPr="00A04C56" w:rsidRDefault="0095607A" w:rsidP="00160434">
            <w:pPr>
              <w:pStyle w:val="AGRTableText"/>
              <w:jc w:val="center"/>
            </w:pPr>
            <w:r w:rsidRPr="00A04C56">
              <w:t>$’m</w:t>
            </w:r>
          </w:p>
        </w:tc>
        <w:tc>
          <w:tcPr>
            <w:tcW w:w="780" w:type="dxa"/>
            <w:tcBorders>
              <w:top w:val="single" w:sz="4" w:space="0" w:color="auto"/>
            </w:tcBorders>
          </w:tcPr>
          <w:p w:rsidR="0095607A" w:rsidRPr="00A04C56" w:rsidRDefault="0095607A" w:rsidP="00160434">
            <w:pPr>
              <w:pStyle w:val="AGRTableText"/>
              <w:jc w:val="center"/>
            </w:pPr>
            <w:r w:rsidRPr="00A04C56">
              <w:t>$’m</w:t>
            </w:r>
          </w:p>
        </w:tc>
        <w:tc>
          <w:tcPr>
            <w:tcW w:w="780" w:type="dxa"/>
            <w:tcBorders>
              <w:top w:val="single" w:sz="4" w:space="0" w:color="auto"/>
            </w:tcBorders>
          </w:tcPr>
          <w:p w:rsidR="0095607A" w:rsidRPr="00A04C56" w:rsidRDefault="0095607A" w:rsidP="00160434">
            <w:pPr>
              <w:pStyle w:val="AGRTableText"/>
              <w:jc w:val="center"/>
            </w:pPr>
            <w:r w:rsidRPr="00A04C56">
              <w:t>$’m</w:t>
            </w:r>
          </w:p>
        </w:tc>
        <w:tc>
          <w:tcPr>
            <w:tcW w:w="779" w:type="dxa"/>
            <w:tcBorders>
              <w:top w:val="single" w:sz="4" w:space="0" w:color="auto"/>
            </w:tcBorders>
          </w:tcPr>
          <w:p w:rsidR="0095607A" w:rsidRPr="00A04C56" w:rsidRDefault="0095607A" w:rsidP="00160434">
            <w:pPr>
              <w:pStyle w:val="AGRTableText"/>
              <w:jc w:val="center"/>
            </w:pPr>
            <w:r w:rsidRPr="00A04C56">
              <w:t>$’m</w:t>
            </w:r>
          </w:p>
        </w:tc>
        <w:tc>
          <w:tcPr>
            <w:tcW w:w="780" w:type="dxa"/>
            <w:tcBorders>
              <w:top w:val="single" w:sz="4" w:space="0" w:color="auto"/>
            </w:tcBorders>
          </w:tcPr>
          <w:p w:rsidR="0095607A" w:rsidRPr="00A04C56" w:rsidRDefault="0095607A" w:rsidP="00160434">
            <w:pPr>
              <w:pStyle w:val="AGRTableText"/>
              <w:jc w:val="center"/>
            </w:pPr>
            <w:r w:rsidRPr="00A04C56">
              <w:t>$’m</w:t>
            </w:r>
          </w:p>
        </w:tc>
        <w:tc>
          <w:tcPr>
            <w:tcW w:w="780" w:type="dxa"/>
            <w:tcBorders>
              <w:top w:val="single" w:sz="4" w:space="0" w:color="auto"/>
            </w:tcBorders>
          </w:tcPr>
          <w:p w:rsidR="0095607A" w:rsidRPr="00A04C56" w:rsidRDefault="0095607A" w:rsidP="00160434">
            <w:pPr>
              <w:pStyle w:val="AGRTableText"/>
              <w:jc w:val="center"/>
            </w:pPr>
            <w:r w:rsidRPr="00A04C56">
              <w:t>$’m</w:t>
            </w:r>
          </w:p>
        </w:tc>
      </w:tr>
      <w:tr w:rsidR="0095607A" w:rsidRPr="00A04C56" w:rsidTr="007328A0">
        <w:tc>
          <w:tcPr>
            <w:tcW w:w="3402" w:type="dxa"/>
          </w:tcPr>
          <w:p w:rsidR="0095607A" w:rsidRPr="00843038" w:rsidRDefault="0095607A" w:rsidP="00843038">
            <w:pPr>
              <w:pStyle w:val="AGRTableText"/>
              <w:rPr>
                <w:b/>
                <w:bCs/>
              </w:rPr>
            </w:pPr>
            <w:r w:rsidRPr="00843038">
              <w:rPr>
                <w:b/>
                <w:bCs/>
              </w:rPr>
              <w:t xml:space="preserve">Underwriting result </w:t>
            </w:r>
          </w:p>
        </w:tc>
        <w:tc>
          <w:tcPr>
            <w:tcW w:w="779" w:type="dxa"/>
          </w:tcPr>
          <w:p w:rsidR="0095607A" w:rsidRPr="00A04C56" w:rsidRDefault="0095607A" w:rsidP="00D22E71">
            <w:pPr>
              <w:pStyle w:val="AGRTableNumbers"/>
              <w:tabs>
                <w:tab w:val="decimal" w:pos="1070"/>
              </w:tabs>
              <w:ind w:right="170"/>
              <w:jc w:val="left"/>
            </w:pPr>
          </w:p>
        </w:tc>
        <w:tc>
          <w:tcPr>
            <w:tcW w:w="780" w:type="dxa"/>
          </w:tcPr>
          <w:p w:rsidR="0095607A" w:rsidRPr="00A04C56" w:rsidRDefault="0095607A" w:rsidP="00975739">
            <w:pPr>
              <w:pStyle w:val="AGRTableNumbers"/>
              <w:tabs>
                <w:tab w:val="decimal" w:pos="1070"/>
              </w:tabs>
              <w:ind w:right="170"/>
              <w:jc w:val="left"/>
            </w:pPr>
          </w:p>
        </w:tc>
        <w:tc>
          <w:tcPr>
            <w:tcW w:w="780" w:type="dxa"/>
          </w:tcPr>
          <w:p w:rsidR="0095607A" w:rsidRPr="00A04C56" w:rsidRDefault="0095607A" w:rsidP="00D22E71">
            <w:pPr>
              <w:pStyle w:val="AGRTableNumbers"/>
              <w:tabs>
                <w:tab w:val="decimal" w:pos="1070"/>
              </w:tabs>
              <w:ind w:right="170"/>
              <w:jc w:val="left"/>
            </w:pPr>
          </w:p>
        </w:tc>
        <w:tc>
          <w:tcPr>
            <w:tcW w:w="779" w:type="dxa"/>
          </w:tcPr>
          <w:p w:rsidR="0095607A" w:rsidRPr="00A04C56" w:rsidRDefault="0095607A" w:rsidP="00975739">
            <w:pPr>
              <w:pStyle w:val="AGRTableNumbers"/>
              <w:tabs>
                <w:tab w:val="decimal" w:pos="1070"/>
              </w:tabs>
              <w:ind w:right="170"/>
              <w:jc w:val="left"/>
            </w:pPr>
          </w:p>
        </w:tc>
        <w:tc>
          <w:tcPr>
            <w:tcW w:w="780" w:type="dxa"/>
          </w:tcPr>
          <w:p w:rsidR="0095607A" w:rsidRPr="00A04C56" w:rsidRDefault="0095607A" w:rsidP="00D22E71">
            <w:pPr>
              <w:pStyle w:val="AGRTableNumbers"/>
              <w:tabs>
                <w:tab w:val="decimal" w:pos="1070"/>
              </w:tabs>
              <w:ind w:right="170"/>
              <w:jc w:val="left"/>
            </w:pPr>
          </w:p>
        </w:tc>
        <w:tc>
          <w:tcPr>
            <w:tcW w:w="780" w:type="dxa"/>
          </w:tcPr>
          <w:p w:rsidR="0095607A" w:rsidRPr="00A04C56" w:rsidRDefault="0095607A" w:rsidP="00975739">
            <w:pPr>
              <w:pStyle w:val="AGRTableNumbers"/>
              <w:tabs>
                <w:tab w:val="decimal" w:pos="1070"/>
              </w:tabs>
              <w:ind w:right="170"/>
              <w:jc w:val="left"/>
            </w:pPr>
          </w:p>
        </w:tc>
      </w:tr>
      <w:tr w:rsidR="002F1241" w:rsidRPr="00A04C56" w:rsidTr="007328A0">
        <w:tc>
          <w:tcPr>
            <w:tcW w:w="3402" w:type="dxa"/>
          </w:tcPr>
          <w:p w:rsidR="002F1241" w:rsidRPr="00A04C56" w:rsidRDefault="002F1241" w:rsidP="0051337E">
            <w:pPr>
              <w:pStyle w:val="AGRTableText"/>
              <w:ind w:left="425"/>
            </w:pPr>
            <w:r w:rsidRPr="00A04C56">
              <w:t>Net premium revenue</w:t>
            </w:r>
          </w:p>
        </w:tc>
        <w:tc>
          <w:tcPr>
            <w:tcW w:w="779" w:type="dxa"/>
          </w:tcPr>
          <w:p w:rsidR="002F1241" w:rsidRPr="00A04C56" w:rsidRDefault="00F772C2" w:rsidP="00EF25B9">
            <w:pPr>
              <w:pStyle w:val="AGRTableNumbers"/>
              <w:tabs>
                <w:tab w:val="decimal" w:pos="567"/>
              </w:tabs>
              <w:ind w:right="170"/>
              <w:jc w:val="left"/>
            </w:pPr>
            <w:r>
              <w:t>71</w:t>
            </w:r>
          </w:p>
        </w:tc>
        <w:tc>
          <w:tcPr>
            <w:tcW w:w="780" w:type="dxa"/>
          </w:tcPr>
          <w:p w:rsidR="002F1241" w:rsidRPr="00A04C56" w:rsidRDefault="002F1241" w:rsidP="00790052">
            <w:pPr>
              <w:pStyle w:val="AGRTableNumbers"/>
              <w:tabs>
                <w:tab w:val="decimal" w:pos="567"/>
              </w:tabs>
              <w:ind w:right="170"/>
              <w:jc w:val="left"/>
            </w:pPr>
            <w:r>
              <w:t>63</w:t>
            </w:r>
          </w:p>
        </w:tc>
        <w:tc>
          <w:tcPr>
            <w:tcW w:w="780" w:type="dxa"/>
          </w:tcPr>
          <w:p w:rsidR="002F1241" w:rsidRPr="00304C05" w:rsidRDefault="00F772C2" w:rsidP="00EF25B9">
            <w:pPr>
              <w:pStyle w:val="AGRTableNumbers"/>
              <w:tabs>
                <w:tab w:val="decimal" w:pos="567"/>
              </w:tabs>
              <w:ind w:right="170"/>
              <w:jc w:val="left"/>
            </w:pPr>
            <w:r>
              <w:t>64</w:t>
            </w:r>
          </w:p>
        </w:tc>
        <w:tc>
          <w:tcPr>
            <w:tcW w:w="779" w:type="dxa"/>
          </w:tcPr>
          <w:p w:rsidR="002F1241" w:rsidRPr="00304C05" w:rsidRDefault="002F1241" w:rsidP="00790052">
            <w:pPr>
              <w:pStyle w:val="AGRTableNumbers"/>
              <w:tabs>
                <w:tab w:val="decimal" w:pos="567"/>
              </w:tabs>
              <w:ind w:right="170"/>
              <w:jc w:val="left"/>
            </w:pPr>
            <w:r>
              <w:t>60</w:t>
            </w:r>
          </w:p>
        </w:tc>
        <w:tc>
          <w:tcPr>
            <w:tcW w:w="780" w:type="dxa"/>
          </w:tcPr>
          <w:p w:rsidR="002F1241" w:rsidRPr="00A04C56" w:rsidRDefault="00F772C2" w:rsidP="00EF25B9">
            <w:pPr>
              <w:pStyle w:val="AGRTableNumbers"/>
              <w:tabs>
                <w:tab w:val="decimal" w:pos="567"/>
              </w:tabs>
              <w:ind w:right="170"/>
              <w:jc w:val="left"/>
            </w:pPr>
            <w:r>
              <w:t>135</w:t>
            </w:r>
          </w:p>
        </w:tc>
        <w:tc>
          <w:tcPr>
            <w:tcW w:w="780" w:type="dxa"/>
          </w:tcPr>
          <w:p w:rsidR="002F1241" w:rsidRPr="00A04C56" w:rsidRDefault="002F1241" w:rsidP="00790052">
            <w:pPr>
              <w:pStyle w:val="AGRTableNumbers"/>
              <w:tabs>
                <w:tab w:val="decimal" w:pos="567"/>
              </w:tabs>
              <w:ind w:right="170"/>
              <w:jc w:val="left"/>
            </w:pPr>
            <w:r>
              <w:t>123</w:t>
            </w:r>
          </w:p>
        </w:tc>
      </w:tr>
      <w:tr w:rsidR="002F1241" w:rsidRPr="00A04C56" w:rsidTr="007328A0">
        <w:tc>
          <w:tcPr>
            <w:tcW w:w="3402" w:type="dxa"/>
          </w:tcPr>
          <w:p w:rsidR="002F1241" w:rsidRPr="00A04C56" w:rsidRDefault="002F1241" w:rsidP="0051337E">
            <w:pPr>
              <w:pStyle w:val="AGRTableText"/>
              <w:ind w:left="425"/>
            </w:pPr>
            <w:r w:rsidRPr="00A04C56">
              <w:t>Net claims expense</w:t>
            </w:r>
          </w:p>
        </w:tc>
        <w:tc>
          <w:tcPr>
            <w:tcW w:w="779" w:type="dxa"/>
          </w:tcPr>
          <w:p w:rsidR="002F1241" w:rsidRPr="00A04C56" w:rsidRDefault="00F772C2" w:rsidP="00EF25B9">
            <w:pPr>
              <w:pStyle w:val="AGRTableNumbers"/>
              <w:tabs>
                <w:tab w:val="decimal" w:pos="567"/>
              </w:tabs>
              <w:ind w:right="170"/>
              <w:jc w:val="left"/>
            </w:pPr>
            <w:r>
              <w:t>(41)</w:t>
            </w:r>
          </w:p>
        </w:tc>
        <w:tc>
          <w:tcPr>
            <w:tcW w:w="780" w:type="dxa"/>
          </w:tcPr>
          <w:p w:rsidR="002F1241" w:rsidRPr="00A04C56" w:rsidRDefault="002F1241" w:rsidP="00790052">
            <w:pPr>
              <w:pStyle w:val="AGRTableNumbers"/>
              <w:tabs>
                <w:tab w:val="decimal" w:pos="567"/>
              </w:tabs>
              <w:ind w:right="170"/>
              <w:jc w:val="left"/>
            </w:pPr>
            <w:r>
              <w:t>(53)</w:t>
            </w:r>
          </w:p>
        </w:tc>
        <w:tc>
          <w:tcPr>
            <w:tcW w:w="780" w:type="dxa"/>
          </w:tcPr>
          <w:p w:rsidR="002F1241" w:rsidRPr="00A04C56" w:rsidRDefault="00F772C2" w:rsidP="00EF25B9">
            <w:pPr>
              <w:pStyle w:val="AGRTableNumbers"/>
              <w:tabs>
                <w:tab w:val="decimal" w:pos="567"/>
              </w:tabs>
              <w:ind w:right="170"/>
              <w:jc w:val="left"/>
            </w:pPr>
            <w:r>
              <w:t>(15)</w:t>
            </w:r>
          </w:p>
        </w:tc>
        <w:tc>
          <w:tcPr>
            <w:tcW w:w="779" w:type="dxa"/>
          </w:tcPr>
          <w:p w:rsidR="002F1241" w:rsidRPr="00A04C56" w:rsidRDefault="002F1241" w:rsidP="00790052">
            <w:pPr>
              <w:pStyle w:val="AGRTableNumbers"/>
              <w:tabs>
                <w:tab w:val="decimal" w:pos="567"/>
              </w:tabs>
              <w:ind w:right="170"/>
              <w:jc w:val="left"/>
            </w:pPr>
            <w:r>
              <w:t>(93)</w:t>
            </w:r>
          </w:p>
        </w:tc>
        <w:tc>
          <w:tcPr>
            <w:tcW w:w="780" w:type="dxa"/>
          </w:tcPr>
          <w:p w:rsidR="002F1241" w:rsidRPr="00A04C56" w:rsidRDefault="00F772C2" w:rsidP="00EF25B9">
            <w:pPr>
              <w:pStyle w:val="AGRTableNumbers"/>
              <w:tabs>
                <w:tab w:val="decimal" w:pos="567"/>
              </w:tabs>
              <w:ind w:right="170"/>
              <w:jc w:val="left"/>
            </w:pPr>
            <w:r>
              <w:t>(56)</w:t>
            </w:r>
          </w:p>
        </w:tc>
        <w:tc>
          <w:tcPr>
            <w:tcW w:w="780" w:type="dxa"/>
          </w:tcPr>
          <w:p w:rsidR="002F1241" w:rsidRPr="00A04C56" w:rsidRDefault="002F1241" w:rsidP="00790052">
            <w:pPr>
              <w:pStyle w:val="AGRTableNumbers"/>
              <w:tabs>
                <w:tab w:val="decimal" w:pos="567"/>
              </w:tabs>
              <w:ind w:right="170"/>
              <w:jc w:val="left"/>
            </w:pPr>
            <w:r>
              <w:t>(146)</w:t>
            </w:r>
          </w:p>
        </w:tc>
      </w:tr>
      <w:tr w:rsidR="002F1241" w:rsidRPr="00A04C56" w:rsidTr="007328A0">
        <w:tc>
          <w:tcPr>
            <w:tcW w:w="3402" w:type="dxa"/>
          </w:tcPr>
          <w:p w:rsidR="002F1241" w:rsidRPr="00A04C56" w:rsidRDefault="002F1241" w:rsidP="0051337E">
            <w:pPr>
              <w:pStyle w:val="AGRTableText"/>
              <w:ind w:left="425"/>
            </w:pPr>
            <w:r w:rsidRPr="00A04C56">
              <w:t>Acquisition costs</w:t>
            </w:r>
          </w:p>
        </w:tc>
        <w:tc>
          <w:tcPr>
            <w:tcW w:w="779" w:type="dxa"/>
          </w:tcPr>
          <w:p w:rsidR="002F1241" w:rsidRPr="00A04C56" w:rsidRDefault="00F772C2" w:rsidP="00EF25B9">
            <w:pPr>
              <w:pStyle w:val="AGRTableNumbers"/>
              <w:tabs>
                <w:tab w:val="decimal" w:pos="567"/>
              </w:tabs>
              <w:ind w:right="170"/>
              <w:jc w:val="left"/>
            </w:pPr>
            <w:r>
              <w:t>(6)</w:t>
            </w:r>
          </w:p>
        </w:tc>
        <w:tc>
          <w:tcPr>
            <w:tcW w:w="780" w:type="dxa"/>
          </w:tcPr>
          <w:p w:rsidR="002F1241" w:rsidRPr="00A04C56" w:rsidRDefault="002F1241" w:rsidP="00790052">
            <w:pPr>
              <w:pStyle w:val="AGRTableNumbers"/>
              <w:tabs>
                <w:tab w:val="decimal" w:pos="567"/>
              </w:tabs>
              <w:ind w:right="170"/>
              <w:jc w:val="left"/>
            </w:pPr>
            <w:r>
              <w:t>(5)</w:t>
            </w:r>
          </w:p>
        </w:tc>
        <w:tc>
          <w:tcPr>
            <w:tcW w:w="780" w:type="dxa"/>
          </w:tcPr>
          <w:p w:rsidR="002F1241" w:rsidRPr="00A04C56" w:rsidRDefault="00F772C2" w:rsidP="00EF25B9">
            <w:pPr>
              <w:pStyle w:val="AGRTableNumbers"/>
              <w:tabs>
                <w:tab w:val="decimal" w:pos="567"/>
              </w:tabs>
              <w:ind w:right="170"/>
              <w:jc w:val="left"/>
            </w:pPr>
            <w:r>
              <w:t>-</w:t>
            </w:r>
          </w:p>
        </w:tc>
        <w:tc>
          <w:tcPr>
            <w:tcW w:w="779" w:type="dxa"/>
          </w:tcPr>
          <w:p w:rsidR="002F1241" w:rsidRPr="00A04C56" w:rsidRDefault="002F1241" w:rsidP="00790052">
            <w:pPr>
              <w:pStyle w:val="AGRTableNumbers"/>
              <w:tabs>
                <w:tab w:val="decimal" w:pos="567"/>
              </w:tabs>
              <w:ind w:right="170"/>
              <w:jc w:val="left"/>
            </w:pPr>
            <w:r>
              <w:t>-</w:t>
            </w:r>
          </w:p>
        </w:tc>
        <w:tc>
          <w:tcPr>
            <w:tcW w:w="780" w:type="dxa"/>
          </w:tcPr>
          <w:p w:rsidR="002F1241" w:rsidRPr="00A04C56" w:rsidRDefault="00F772C2" w:rsidP="00EF25B9">
            <w:pPr>
              <w:pStyle w:val="AGRTableNumbers"/>
              <w:tabs>
                <w:tab w:val="decimal" w:pos="567"/>
              </w:tabs>
              <w:ind w:right="170"/>
              <w:jc w:val="left"/>
            </w:pPr>
            <w:r>
              <w:t>(6)</w:t>
            </w:r>
          </w:p>
        </w:tc>
        <w:tc>
          <w:tcPr>
            <w:tcW w:w="780" w:type="dxa"/>
          </w:tcPr>
          <w:p w:rsidR="002F1241" w:rsidRPr="00A04C56" w:rsidRDefault="002F1241" w:rsidP="00790052">
            <w:pPr>
              <w:pStyle w:val="AGRTableNumbers"/>
              <w:tabs>
                <w:tab w:val="decimal" w:pos="567"/>
              </w:tabs>
              <w:ind w:right="170"/>
              <w:jc w:val="left"/>
            </w:pPr>
            <w:r>
              <w:t>(5)</w:t>
            </w:r>
          </w:p>
        </w:tc>
      </w:tr>
      <w:tr w:rsidR="002F1241" w:rsidRPr="00A04C56" w:rsidTr="007328A0">
        <w:tc>
          <w:tcPr>
            <w:tcW w:w="3402" w:type="dxa"/>
            <w:tcBorders>
              <w:bottom w:val="single" w:sz="4" w:space="0" w:color="auto"/>
            </w:tcBorders>
          </w:tcPr>
          <w:p w:rsidR="002F1241" w:rsidRPr="00843038" w:rsidRDefault="002F1241" w:rsidP="00843038">
            <w:pPr>
              <w:pStyle w:val="AGRTableText"/>
              <w:rPr>
                <w:b/>
                <w:bCs/>
              </w:rPr>
            </w:pPr>
            <w:r w:rsidRPr="00843038">
              <w:rPr>
                <w:b/>
                <w:bCs/>
              </w:rPr>
              <w:t>Underwriting result</w:t>
            </w:r>
          </w:p>
        </w:tc>
        <w:tc>
          <w:tcPr>
            <w:tcW w:w="779" w:type="dxa"/>
            <w:tcBorders>
              <w:bottom w:val="single" w:sz="4" w:space="0" w:color="auto"/>
            </w:tcBorders>
          </w:tcPr>
          <w:p w:rsidR="002F1241" w:rsidRPr="00A04C56" w:rsidRDefault="00F772C2" w:rsidP="00EF25B9">
            <w:pPr>
              <w:pStyle w:val="AGRTableNumbers"/>
              <w:tabs>
                <w:tab w:val="decimal" w:pos="567"/>
              </w:tabs>
              <w:ind w:right="170"/>
              <w:jc w:val="left"/>
              <w:rPr>
                <w:b/>
              </w:rPr>
            </w:pPr>
            <w:r>
              <w:rPr>
                <w:b/>
              </w:rPr>
              <w:t>24</w:t>
            </w:r>
          </w:p>
        </w:tc>
        <w:tc>
          <w:tcPr>
            <w:tcW w:w="780" w:type="dxa"/>
            <w:tcBorders>
              <w:bottom w:val="single" w:sz="4" w:space="0" w:color="auto"/>
            </w:tcBorders>
          </w:tcPr>
          <w:p w:rsidR="002F1241" w:rsidRPr="00A04C56" w:rsidRDefault="002F1241" w:rsidP="00790052">
            <w:pPr>
              <w:pStyle w:val="AGRTableNumbers"/>
              <w:tabs>
                <w:tab w:val="decimal" w:pos="567"/>
              </w:tabs>
              <w:ind w:right="170"/>
              <w:jc w:val="left"/>
              <w:rPr>
                <w:b/>
              </w:rPr>
            </w:pPr>
            <w:r>
              <w:rPr>
                <w:b/>
              </w:rPr>
              <w:t>5</w:t>
            </w:r>
          </w:p>
        </w:tc>
        <w:tc>
          <w:tcPr>
            <w:tcW w:w="780" w:type="dxa"/>
            <w:tcBorders>
              <w:bottom w:val="single" w:sz="4" w:space="0" w:color="auto"/>
            </w:tcBorders>
          </w:tcPr>
          <w:p w:rsidR="002F1241" w:rsidRPr="00A04C56" w:rsidRDefault="00F772C2" w:rsidP="00EF25B9">
            <w:pPr>
              <w:pStyle w:val="AGRTableNumbers"/>
              <w:tabs>
                <w:tab w:val="decimal" w:pos="567"/>
              </w:tabs>
              <w:ind w:right="170"/>
              <w:jc w:val="left"/>
              <w:rPr>
                <w:b/>
              </w:rPr>
            </w:pPr>
            <w:r>
              <w:rPr>
                <w:b/>
              </w:rPr>
              <w:t>4</w:t>
            </w:r>
            <w:r w:rsidR="001C0B02">
              <w:rPr>
                <w:b/>
              </w:rPr>
              <w:t>9</w:t>
            </w:r>
          </w:p>
        </w:tc>
        <w:tc>
          <w:tcPr>
            <w:tcW w:w="779" w:type="dxa"/>
            <w:tcBorders>
              <w:bottom w:val="single" w:sz="4" w:space="0" w:color="auto"/>
            </w:tcBorders>
          </w:tcPr>
          <w:p w:rsidR="002F1241" w:rsidRPr="00A04C56" w:rsidRDefault="002F1241" w:rsidP="00790052">
            <w:pPr>
              <w:pStyle w:val="AGRTableNumbers"/>
              <w:tabs>
                <w:tab w:val="decimal" w:pos="567"/>
              </w:tabs>
              <w:ind w:right="170"/>
              <w:jc w:val="left"/>
              <w:rPr>
                <w:b/>
              </w:rPr>
            </w:pPr>
            <w:r>
              <w:rPr>
                <w:b/>
              </w:rPr>
              <w:t>(33)</w:t>
            </w:r>
          </w:p>
        </w:tc>
        <w:tc>
          <w:tcPr>
            <w:tcW w:w="780" w:type="dxa"/>
            <w:tcBorders>
              <w:bottom w:val="single" w:sz="4" w:space="0" w:color="auto"/>
            </w:tcBorders>
          </w:tcPr>
          <w:p w:rsidR="002F1241" w:rsidRPr="00A04C56" w:rsidRDefault="00F772C2" w:rsidP="00EF25B9">
            <w:pPr>
              <w:pStyle w:val="AGRTableNumbers"/>
              <w:tabs>
                <w:tab w:val="decimal" w:pos="567"/>
              </w:tabs>
              <w:ind w:right="170"/>
              <w:jc w:val="left"/>
              <w:rPr>
                <w:b/>
              </w:rPr>
            </w:pPr>
            <w:r>
              <w:rPr>
                <w:b/>
              </w:rPr>
              <w:t>73</w:t>
            </w:r>
          </w:p>
        </w:tc>
        <w:tc>
          <w:tcPr>
            <w:tcW w:w="780" w:type="dxa"/>
            <w:tcBorders>
              <w:bottom w:val="single" w:sz="4" w:space="0" w:color="auto"/>
            </w:tcBorders>
          </w:tcPr>
          <w:p w:rsidR="002F1241" w:rsidRPr="00A04C56" w:rsidRDefault="002F1241" w:rsidP="00790052">
            <w:pPr>
              <w:pStyle w:val="AGRTableNumbers"/>
              <w:tabs>
                <w:tab w:val="decimal" w:pos="567"/>
              </w:tabs>
              <w:ind w:right="170"/>
              <w:jc w:val="left"/>
              <w:rPr>
                <w:b/>
              </w:rPr>
            </w:pPr>
            <w:r>
              <w:rPr>
                <w:b/>
              </w:rPr>
              <w:t>(28)</w:t>
            </w:r>
          </w:p>
        </w:tc>
      </w:tr>
      <w:tr w:rsidR="002F1241" w:rsidRPr="00A04C56" w:rsidTr="00B0179E">
        <w:tc>
          <w:tcPr>
            <w:tcW w:w="8080" w:type="dxa"/>
            <w:gridSpan w:val="7"/>
            <w:tcBorders>
              <w:top w:val="single" w:sz="4" w:space="0" w:color="auto"/>
            </w:tcBorders>
          </w:tcPr>
          <w:p w:rsidR="002F1241" w:rsidRPr="00A04C56" w:rsidRDefault="002F1241" w:rsidP="00677049">
            <w:pPr>
              <w:pStyle w:val="AGRTableText"/>
              <w:rPr>
                <w:b/>
              </w:rPr>
            </w:pPr>
            <w:r>
              <w:rPr>
                <w:b/>
                <w:bCs/>
              </w:rPr>
              <w:t>Non-underwriting</w:t>
            </w:r>
            <w:r w:rsidRPr="00843038">
              <w:rPr>
                <w:b/>
                <w:bCs/>
              </w:rPr>
              <w:t xml:space="preserve"> revenues and expenses </w:t>
            </w:r>
          </w:p>
        </w:tc>
      </w:tr>
      <w:tr w:rsidR="002F1241" w:rsidRPr="00A04C56" w:rsidTr="007328A0">
        <w:tc>
          <w:tcPr>
            <w:tcW w:w="3402" w:type="dxa"/>
          </w:tcPr>
          <w:p w:rsidR="002F1241" w:rsidRPr="00A04C56" w:rsidRDefault="002F1241" w:rsidP="00677049">
            <w:pPr>
              <w:pStyle w:val="AGRTableText"/>
              <w:ind w:left="142"/>
            </w:pPr>
            <w:r w:rsidRPr="00D747BB">
              <w:rPr>
                <w:b/>
                <w:bCs/>
              </w:rPr>
              <w:t>Investment revenue</w:t>
            </w:r>
          </w:p>
        </w:tc>
        <w:tc>
          <w:tcPr>
            <w:tcW w:w="779" w:type="dxa"/>
          </w:tcPr>
          <w:p w:rsidR="002F1241" w:rsidRDefault="002F1241" w:rsidP="00EF25B9">
            <w:pPr>
              <w:pStyle w:val="AGRTableNumbers"/>
              <w:tabs>
                <w:tab w:val="decimal" w:pos="567"/>
              </w:tabs>
              <w:ind w:right="170"/>
              <w:jc w:val="left"/>
            </w:pPr>
          </w:p>
        </w:tc>
        <w:tc>
          <w:tcPr>
            <w:tcW w:w="780" w:type="dxa"/>
          </w:tcPr>
          <w:p w:rsidR="002F1241" w:rsidRDefault="002F1241" w:rsidP="00404697">
            <w:pPr>
              <w:pStyle w:val="AGRTableNumbers"/>
              <w:tabs>
                <w:tab w:val="decimal" w:pos="567"/>
              </w:tabs>
              <w:ind w:right="170"/>
              <w:jc w:val="left"/>
            </w:pPr>
          </w:p>
        </w:tc>
        <w:tc>
          <w:tcPr>
            <w:tcW w:w="780" w:type="dxa"/>
          </w:tcPr>
          <w:p w:rsidR="002F1241" w:rsidRDefault="002F1241" w:rsidP="00EF25B9">
            <w:pPr>
              <w:pStyle w:val="AGRTableNumbers"/>
              <w:tabs>
                <w:tab w:val="decimal" w:pos="567"/>
              </w:tabs>
              <w:ind w:right="170"/>
              <w:jc w:val="left"/>
            </w:pPr>
          </w:p>
        </w:tc>
        <w:tc>
          <w:tcPr>
            <w:tcW w:w="779" w:type="dxa"/>
          </w:tcPr>
          <w:p w:rsidR="002F1241" w:rsidRDefault="002F1241" w:rsidP="00404697">
            <w:pPr>
              <w:pStyle w:val="AGRTableNumbers"/>
              <w:tabs>
                <w:tab w:val="decimal" w:pos="567"/>
              </w:tabs>
              <w:ind w:right="170"/>
              <w:jc w:val="left"/>
            </w:pPr>
          </w:p>
        </w:tc>
        <w:tc>
          <w:tcPr>
            <w:tcW w:w="780" w:type="dxa"/>
          </w:tcPr>
          <w:p w:rsidR="002F1241" w:rsidRDefault="002F1241" w:rsidP="00EF25B9">
            <w:pPr>
              <w:pStyle w:val="AGRTableNumbers"/>
              <w:tabs>
                <w:tab w:val="decimal" w:pos="567"/>
              </w:tabs>
              <w:ind w:right="170"/>
              <w:jc w:val="left"/>
            </w:pPr>
          </w:p>
        </w:tc>
        <w:tc>
          <w:tcPr>
            <w:tcW w:w="780" w:type="dxa"/>
          </w:tcPr>
          <w:p w:rsidR="002F1241" w:rsidRDefault="002F1241" w:rsidP="00404697">
            <w:pPr>
              <w:pStyle w:val="AGRTableNumbers"/>
              <w:tabs>
                <w:tab w:val="decimal" w:pos="567"/>
              </w:tabs>
              <w:ind w:right="170"/>
              <w:jc w:val="left"/>
            </w:pPr>
          </w:p>
        </w:tc>
      </w:tr>
      <w:tr w:rsidR="002F1241" w:rsidRPr="00A04C56" w:rsidTr="007328A0">
        <w:tc>
          <w:tcPr>
            <w:tcW w:w="3402" w:type="dxa"/>
          </w:tcPr>
          <w:p w:rsidR="002F1241" w:rsidRPr="00A04C56" w:rsidRDefault="002F1241" w:rsidP="00677049">
            <w:pPr>
              <w:pStyle w:val="AGRTableText"/>
              <w:ind w:left="425"/>
            </w:pPr>
            <w:r w:rsidRPr="00A04C56">
              <w:t>Interest receivable</w:t>
            </w:r>
          </w:p>
        </w:tc>
        <w:tc>
          <w:tcPr>
            <w:tcW w:w="779" w:type="dxa"/>
          </w:tcPr>
          <w:p w:rsidR="002F1241" w:rsidRPr="00A04C56" w:rsidRDefault="00F772C2" w:rsidP="00EF25B9">
            <w:pPr>
              <w:pStyle w:val="AGRTableNumbers"/>
              <w:tabs>
                <w:tab w:val="decimal" w:pos="567"/>
              </w:tabs>
              <w:ind w:right="170"/>
              <w:jc w:val="left"/>
            </w:pPr>
            <w:r>
              <w:t>39</w:t>
            </w:r>
          </w:p>
        </w:tc>
        <w:tc>
          <w:tcPr>
            <w:tcW w:w="780" w:type="dxa"/>
          </w:tcPr>
          <w:p w:rsidR="002F1241" w:rsidRPr="00A04C56" w:rsidRDefault="002F1241" w:rsidP="00790052">
            <w:pPr>
              <w:pStyle w:val="AGRTableNumbers"/>
              <w:tabs>
                <w:tab w:val="decimal" w:pos="567"/>
              </w:tabs>
              <w:ind w:right="170"/>
              <w:jc w:val="left"/>
            </w:pPr>
            <w:r>
              <w:t>44</w:t>
            </w:r>
          </w:p>
        </w:tc>
        <w:tc>
          <w:tcPr>
            <w:tcW w:w="780" w:type="dxa"/>
          </w:tcPr>
          <w:p w:rsidR="002F1241" w:rsidRPr="00A04C56" w:rsidRDefault="00F772C2" w:rsidP="00EF25B9">
            <w:pPr>
              <w:pStyle w:val="AGRTableNumbers"/>
              <w:tabs>
                <w:tab w:val="decimal" w:pos="567"/>
              </w:tabs>
              <w:ind w:right="170"/>
              <w:jc w:val="left"/>
            </w:pPr>
            <w:r>
              <w:t>8</w:t>
            </w:r>
          </w:p>
        </w:tc>
        <w:tc>
          <w:tcPr>
            <w:tcW w:w="779" w:type="dxa"/>
          </w:tcPr>
          <w:p w:rsidR="002F1241" w:rsidRPr="00A04C56" w:rsidRDefault="002F1241" w:rsidP="00790052">
            <w:pPr>
              <w:pStyle w:val="AGRTableNumbers"/>
              <w:tabs>
                <w:tab w:val="decimal" w:pos="567"/>
              </w:tabs>
              <w:ind w:right="170"/>
              <w:jc w:val="left"/>
            </w:pPr>
            <w:r>
              <w:t>9</w:t>
            </w:r>
          </w:p>
        </w:tc>
        <w:tc>
          <w:tcPr>
            <w:tcW w:w="780" w:type="dxa"/>
          </w:tcPr>
          <w:p w:rsidR="002F1241" w:rsidRPr="00A04C56" w:rsidRDefault="00F772C2" w:rsidP="00EF25B9">
            <w:pPr>
              <w:pStyle w:val="AGRTableNumbers"/>
              <w:tabs>
                <w:tab w:val="decimal" w:pos="567"/>
              </w:tabs>
              <w:ind w:right="170"/>
              <w:jc w:val="left"/>
            </w:pPr>
            <w:r>
              <w:t>47</w:t>
            </w:r>
          </w:p>
        </w:tc>
        <w:tc>
          <w:tcPr>
            <w:tcW w:w="780" w:type="dxa"/>
          </w:tcPr>
          <w:p w:rsidR="002F1241" w:rsidRPr="00A04C56" w:rsidRDefault="002F1241" w:rsidP="00790052">
            <w:pPr>
              <w:pStyle w:val="AGRTableNumbers"/>
              <w:tabs>
                <w:tab w:val="decimal" w:pos="567"/>
              </w:tabs>
              <w:ind w:right="170"/>
              <w:jc w:val="left"/>
            </w:pPr>
            <w:r>
              <w:t>53</w:t>
            </w:r>
          </w:p>
        </w:tc>
      </w:tr>
      <w:tr w:rsidR="002F1241" w:rsidRPr="00A04C56" w:rsidTr="007328A0">
        <w:tc>
          <w:tcPr>
            <w:tcW w:w="3402" w:type="dxa"/>
          </w:tcPr>
          <w:p w:rsidR="002F1241" w:rsidRPr="00A04C56" w:rsidRDefault="002F1241" w:rsidP="00677049">
            <w:pPr>
              <w:pStyle w:val="AGRTableText"/>
              <w:ind w:left="425"/>
            </w:pPr>
            <w:r w:rsidRPr="00A04C56">
              <w:t>Change in value of investments</w:t>
            </w:r>
          </w:p>
        </w:tc>
        <w:tc>
          <w:tcPr>
            <w:tcW w:w="779" w:type="dxa"/>
          </w:tcPr>
          <w:p w:rsidR="002F1241" w:rsidRPr="00A04C56" w:rsidRDefault="00F772C2" w:rsidP="00EF25B9">
            <w:pPr>
              <w:pStyle w:val="AGRTableNumbers"/>
              <w:tabs>
                <w:tab w:val="decimal" w:pos="567"/>
              </w:tabs>
              <w:ind w:right="170"/>
              <w:jc w:val="left"/>
            </w:pPr>
            <w:r>
              <w:t>(3)</w:t>
            </w:r>
          </w:p>
        </w:tc>
        <w:tc>
          <w:tcPr>
            <w:tcW w:w="780" w:type="dxa"/>
          </w:tcPr>
          <w:p w:rsidR="002F1241" w:rsidRPr="00A04C56" w:rsidRDefault="002F1241" w:rsidP="00790052">
            <w:pPr>
              <w:pStyle w:val="AGRTableNumbers"/>
              <w:tabs>
                <w:tab w:val="decimal" w:pos="567"/>
              </w:tabs>
              <w:ind w:right="170"/>
              <w:jc w:val="left"/>
            </w:pPr>
            <w:r>
              <w:t>5</w:t>
            </w:r>
          </w:p>
        </w:tc>
        <w:tc>
          <w:tcPr>
            <w:tcW w:w="780" w:type="dxa"/>
          </w:tcPr>
          <w:p w:rsidR="002F1241" w:rsidRPr="00A04C56" w:rsidRDefault="00F772C2" w:rsidP="00EF25B9">
            <w:pPr>
              <w:pStyle w:val="AGRTableNumbers"/>
              <w:tabs>
                <w:tab w:val="decimal" w:pos="567"/>
              </w:tabs>
              <w:ind w:right="170"/>
              <w:jc w:val="left"/>
            </w:pPr>
            <w:r>
              <w:t>20</w:t>
            </w:r>
          </w:p>
        </w:tc>
        <w:tc>
          <w:tcPr>
            <w:tcW w:w="779" w:type="dxa"/>
          </w:tcPr>
          <w:p w:rsidR="002F1241" w:rsidRPr="00A04C56" w:rsidRDefault="002F1241" w:rsidP="00790052">
            <w:pPr>
              <w:pStyle w:val="AGRTableNumbers"/>
              <w:tabs>
                <w:tab w:val="decimal" w:pos="567"/>
              </w:tabs>
              <w:ind w:right="170"/>
              <w:jc w:val="left"/>
            </w:pPr>
            <w:r>
              <w:t>18</w:t>
            </w:r>
          </w:p>
        </w:tc>
        <w:tc>
          <w:tcPr>
            <w:tcW w:w="780" w:type="dxa"/>
          </w:tcPr>
          <w:p w:rsidR="002F1241" w:rsidRPr="00A04C56" w:rsidRDefault="00F772C2" w:rsidP="00EF25B9">
            <w:pPr>
              <w:pStyle w:val="AGRTableNumbers"/>
              <w:tabs>
                <w:tab w:val="decimal" w:pos="567"/>
              </w:tabs>
              <w:ind w:right="170"/>
              <w:jc w:val="left"/>
            </w:pPr>
            <w:r>
              <w:t>17</w:t>
            </w:r>
          </w:p>
        </w:tc>
        <w:tc>
          <w:tcPr>
            <w:tcW w:w="780" w:type="dxa"/>
          </w:tcPr>
          <w:p w:rsidR="002F1241" w:rsidRPr="00A04C56" w:rsidRDefault="002F1241" w:rsidP="00790052">
            <w:pPr>
              <w:pStyle w:val="AGRTableNumbers"/>
              <w:tabs>
                <w:tab w:val="decimal" w:pos="567"/>
              </w:tabs>
              <w:ind w:right="170"/>
              <w:jc w:val="left"/>
            </w:pPr>
            <w:r>
              <w:t>23</w:t>
            </w:r>
          </w:p>
        </w:tc>
      </w:tr>
      <w:tr w:rsidR="002F1241" w:rsidRPr="00A04C56" w:rsidTr="007328A0">
        <w:tc>
          <w:tcPr>
            <w:tcW w:w="3402" w:type="dxa"/>
          </w:tcPr>
          <w:p w:rsidR="002F1241" w:rsidRPr="00A04C56" w:rsidRDefault="002F1241" w:rsidP="00677049">
            <w:pPr>
              <w:pStyle w:val="AGRTableText"/>
              <w:ind w:left="425"/>
            </w:pPr>
            <w:r>
              <w:t>Gain on disposal of investments</w:t>
            </w:r>
          </w:p>
        </w:tc>
        <w:tc>
          <w:tcPr>
            <w:tcW w:w="779" w:type="dxa"/>
          </w:tcPr>
          <w:p w:rsidR="002F1241" w:rsidRDefault="00F772C2" w:rsidP="00EF25B9">
            <w:pPr>
              <w:pStyle w:val="AGRTableNumbers"/>
              <w:tabs>
                <w:tab w:val="decimal" w:pos="567"/>
              </w:tabs>
              <w:ind w:right="170"/>
              <w:jc w:val="left"/>
            </w:pPr>
            <w:r>
              <w:t>8</w:t>
            </w:r>
          </w:p>
        </w:tc>
        <w:tc>
          <w:tcPr>
            <w:tcW w:w="780" w:type="dxa"/>
          </w:tcPr>
          <w:p w:rsidR="002F1241" w:rsidRDefault="002F1241" w:rsidP="00790052">
            <w:pPr>
              <w:pStyle w:val="AGRTableNumbers"/>
              <w:tabs>
                <w:tab w:val="decimal" w:pos="567"/>
              </w:tabs>
              <w:ind w:right="170"/>
              <w:jc w:val="left"/>
            </w:pPr>
            <w:r>
              <w:t>2</w:t>
            </w:r>
          </w:p>
        </w:tc>
        <w:tc>
          <w:tcPr>
            <w:tcW w:w="780" w:type="dxa"/>
          </w:tcPr>
          <w:p w:rsidR="002F1241" w:rsidRDefault="001C0B02" w:rsidP="00EF25B9">
            <w:pPr>
              <w:pStyle w:val="AGRTableNumbers"/>
              <w:tabs>
                <w:tab w:val="decimal" w:pos="567"/>
              </w:tabs>
              <w:ind w:right="170"/>
              <w:jc w:val="left"/>
            </w:pPr>
            <w:r>
              <w:t>4</w:t>
            </w:r>
          </w:p>
        </w:tc>
        <w:tc>
          <w:tcPr>
            <w:tcW w:w="779" w:type="dxa"/>
          </w:tcPr>
          <w:p w:rsidR="002F1241" w:rsidRDefault="002F1241" w:rsidP="00790052">
            <w:pPr>
              <w:pStyle w:val="AGRTableNumbers"/>
              <w:tabs>
                <w:tab w:val="decimal" w:pos="567"/>
              </w:tabs>
              <w:ind w:right="170"/>
              <w:jc w:val="left"/>
            </w:pPr>
            <w:r>
              <w:t>4</w:t>
            </w:r>
          </w:p>
        </w:tc>
        <w:tc>
          <w:tcPr>
            <w:tcW w:w="780" w:type="dxa"/>
          </w:tcPr>
          <w:p w:rsidR="002F1241" w:rsidRDefault="00F772C2" w:rsidP="00EF25B9">
            <w:pPr>
              <w:pStyle w:val="AGRTableNumbers"/>
              <w:tabs>
                <w:tab w:val="decimal" w:pos="567"/>
              </w:tabs>
              <w:ind w:right="170"/>
              <w:jc w:val="left"/>
            </w:pPr>
            <w:r>
              <w:t>12</w:t>
            </w:r>
          </w:p>
        </w:tc>
        <w:tc>
          <w:tcPr>
            <w:tcW w:w="780" w:type="dxa"/>
          </w:tcPr>
          <w:p w:rsidR="002F1241" w:rsidRDefault="002F1241" w:rsidP="00790052">
            <w:pPr>
              <w:pStyle w:val="AGRTableNumbers"/>
              <w:tabs>
                <w:tab w:val="decimal" w:pos="567"/>
              </w:tabs>
              <w:ind w:right="170"/>
              <w:jc w:val="left"/>
            </w:pPr>
            <w:r>
              <w:t>6</w:t>
            </w:r>
          </w:p>
        </w:tc>
      </w:tr>
      <w:tr w:rsidR="002F1241" w:rsidRPr="00A04C56" w:rsidTr="007328A0">
        <w:tc>
          <w:tcPr>
            <w:tcW w:w="3402" w:type="dxa"/>
          </w:tcPr>
          <w:p w:rsidR="002F1241" w:rsidRPr="00A04C56" w:rsidRDefault="002F1241" w:rsidP="00677049">
            <w:pPr>
              <w:pStyle w:val="AGRTableText"/>
              <w:ind w:left="425"/>
            </w:pPr>
            <w:r w:rsidRPr="00A04C56">
              <w:t>Other investment income</w:t>
            </w:r>
          </w:p>
        </w:tc>
        <w:tc>
          <w:tcPr>
            <w:tcW w:w="779" w:type="dxa"/>
          </w:tcPr>
          <w:p w:rsidR="002F1241" w:rsidRPr="00A04C56" w:rsidRDefault="00F772C2" w:rsidP="00EF25B9">
            <w:pPr>
              <w:pStyle w:val="AGRTableNumbers"/>
              <w:tabs>
                <w:tab w:val="decimal" w:pos="567"/>
              </w:tabs>
              <w:ind w:right="170"/>
              <w:jc w:val="left"/>
            </w:pPr>
            <w:r>
              <w:t>3</w:t>
            </w:r>
          </w:p>
        </w:tc>
        <w:tc>
          <w:tcPr>
            <w:tcW w:w="780" w:type="dxa"/>
          </w:tcPr>
          <w:p w:rsidR="002F1241" w:rsidRPr="00A04C56" w:rsidRDefault="002F1241" w:rsidP="00790052">
            <w:pPr>
              <w:pStyle w:val="AGRTableNumbers"/>
              <w:tabs>
                <w:tab w:val="decimal" w:pos="567"/>
              </w:tabs>
              <w:ind w:right="170"/>
              <w:jc w:val="left"/>
            </w:pPr>
            <w:r>
              <w:t>4</w:t>
            </w:r>
          </w:p>
        </w:tc>
        <w:tc>
          <w:tcPr>
            <w:tcW w:w="780" w:type="dxa"/>
          </w:tcPr>
          <w:p w:rsidR="002F1241" w:rsidRPr="00A04C56" w:rsidRDefault="00F772C2" w:rsidP="00EF25B9">
            <w:pPr>
              <w:pStyle w:val="AGRTableNumbers"/>
              <w:tabs>
                <w:tab w:val="decimal" w:pos="567"/>
              </w:tabs>
              <w:ind w:right="170"/>
              <w:jc w:val="left"/>
            </w:pPr>
            <w:r>
              <w:t>14</w:t>
            </w:r>
          </w:p>
        </w:tc>
        <w:tc>
          <w:tcPr>
            <w:tcW w:w="779" w:type="dxa"/>
          </w:tcPr>
          <w:p w:rsidR="002F1241" w:rsidRPr="00A04C56" w:rsidRDefault="002F1241" w:rsidP="00790052">
            <w:pPr>
              <w:pStyle w:val="AGRTableNumbers"/>
              <w:tabs>
                <w:tab w:val="decimal" w:pos="567"/>
              </w:tabs>
              <w:ind w:right="170"/>
              <w:jc w:val="left"/>
            </w:pPr>
            <w:r>
              <w:t>14</w:t>
            </w:r>
          </w:p>
        </w:tc>
        <w:tc>
          <w:tcPr>
            <w:tcW w:w="780" w:type="dxa"/>
          </w:tcPr>
          <w:p w:rsidR="002F1241" w:rsidRPr="00A04C56" w:rsidRDefault="00F772C2" w:rsidP="00EF25B9">
            <w:pPr>
              <w:pStyle w:val="AGRTableNumbers"/>
              <w:tabs>
                <w:tab w:val="decimal" w:pos="567"/>
              </w:tabs>
              <w:ind w:right="170"/>
              <w:jc w:val="left"/>
            </w:pPr>
            <w:r>
              <w:t>17</w:t>
            </w:r>
          </w:p>
        </w:tc>
        <w:tc>
          <w:tcPr>
            <w:tcW w:w="780" w:type="dxa"/>
          </w:tcPr>
          <w:p w:rsidR="002F1241" w:rsidRPr="00A04C56" w:rsidRDefault="002F1241" w:rsidP="00790052">
            <w:pPr>
              <w:pStyle w:val="AGRTableNumbers"/>
              <w:tabs>
                <w:tab w:val="decimal" w:pos="567"/>
              </w:tabs>
              <w:ind w:right="170"/>
              <w:jc w:val="left"/>
            </w:pPr>
            <w:r>
              <w:t>18</w:t>
            </w:r>
          </w:p>
        </w:tc>
      </w:tr>
      <w:tr w:rsidR="002F1241" w:rsidRPr="00A04C56" w:rsidTr="001D50E7">
        <w:tc>
          <w:tcPr>
            <w:tcW w:w="3402" w:type="dxa"/>
            <w:tcBorders>
              <w:bottom w:val="single" w:sz="4" w:space="0" w:color="auto"/>
            </w:tcBorders>
          </w:tcPr>
          <w:p w:rsidR="002F1241" w:rsidRPr="0052375C" w:rsidRDefault="002F1241" w:rsidP="00677049">
            <w:pPr>
              <w:pStyle w:val="AGRTableText"/>
              <w:ind w:left="142"/>
            </w:pPr>
            <w:r w:rsidRPr="00C57E54">
              <w:rPr>
                <w:b/>
                <w:bCs/>
              </w:rPr>
              <w:t>Total investment revenue</w:t>
            </w:r>
          </w:p>
        </w:tc>
        <w:tc>
          <w:tcPr>
            <w:tcW w:w="779" w:type="dxa"/>
            <w:tcBorders>
              <w:bottom w:val="single" w:sz="4" w:space="0" w:color="auto"/>
            </w:tcBorders>
          </w:tcPr>
          <w:p w:rsidR="002F1241" w:rsidRPr="00C043CD" w:rsidRDefault="00F772C2" w:rsidP="00EF25B9">
            <w:pPr>
              <w:pStyle w:val="AGRTableNumbers"/>
              <w:tabs>
                <w:tab w:val="decimal" w:pos="567"/>
              </w:tabs>
              <w:ind w:right="170"/>
              <w:jc w:val="left"/>
              <w:rPr>
                <w:b/>
              </w:rPr>
            </w:pPr>
            <w:r>
              <w:rPr>
                <w:b/>
              </w:rPr>
              <w:t>47</w:t>
            </w:r>
          </w:p>
        </w:tc>
        <w:tc>
          <w:tcPr>
            <w:tcW w:w="780" w:type="dxa"/>
            <w:tcBorders>
              <w:bottom w:val="single" w:sz="4" w:space="0" w:color="auto"/>
            </w:tcBorders>
          </w:tcPr>
          <w:p w:rsidR="002F1241" w:rsidRPr="00C043CD" w:rsidRDefault="002F1241" w:rsidP="00790052">
            <w:pPr>
              <w:pStyle w:val="AGRTableNumbers"/>
              <w:tabs>
                <w:tab w:val="decimal" w:pos="567"/>
              </w:tabs>
              <w:ind w:right="170"/>
              <w:jc w:val="left"/>
              <w:rPr>
                <w:b/>
              </w:rPr>
            </w:pPr>
            <w:r>
              <w:rPr>
                <w:b/>
              </w:rPr>
              <w:t>55</w:t>
            </w:r>
          </w:p>
        </w:tc>
        <w:tc>
          <w:tcPr>
            <w:tcW w:w="780" w:type="dxa"/>
            <w:tcBorders>
              <w:bottom w:val="single" w:sz="4" w:space="0" w:color="auto"/>
            </w:tcBorders>
          </w:tcPr>
          <w:p w:rsidR="002F1241" w:rsidRPr="00C043CD" w:rsidRDefault="00F772C2" w:rsidP="00EF25B9">
            <w:pPr>
              <w:pStyle w:val="AGRTableNumbers"/>
              <w:tabs>
                <w:tab w:val="decimal" w:pos="567"/>
              </w:tabs>
              <w:ind w:right="170"/>
              <w:jc w:val="left"/>
              <w:rPr>
                <w:b/>
              </w:rPr>
            </w:pPr>
            <w:r>
              <w:rPr>
                <w:b/>
              </w:rPr>
              <w:t>46</w:t>
            </w:r>
          </w:p>
        </w:tc>
        <w:tc>
          <w:tcPr>
            <w:tcW w:w="779" w:type="dxa"/>
            <w:tcBorders>
              <w:bottom w:val="single" w:sz="4" w:space="0" w:color="auto"/>
            </w:tcBorders>
          </w:tcPr>
          <w:p w:rsidR="002F1241" w:rsidRPr="00C043CD" w:rsidRDefault="002F1241" w:rsidP="00790052">
            <w:pPr>
              <w:pStyle w:val="AGRTableNumbers"/>
              <w:tabs>
                <w:tab w:val="decimal" w:pos="567"/>
              </w:tabs>
              <w:ind w:right="170"/>
              <w:jc w:val="left"/>
              <w:rPr>
                <w:b/>
              </w:rPr>
            </w:pPr>
            <w:r>
              <w:rPr>
                <w:b/>
              </w:rPr>
              <w:t>45</w:t>
            </w:r>
          </w:p>
        </w:tc>
        <w:tc>
          <w:tcPr>
            <w:tcW w:w="780" w:type="dxa"/>
            <w:tcBorders>
              <w:bottom w:val="single" w:sz="4" w:space="0" w:color="auto"/>
            </w:tcBorders>
          </w:tcPr>
          <w:p w:rsidR="002F1241" w:rsidRPr="00C043CD" w:rsidRDefault="00F772C2" w:rsidP="00EF25B9">
            <w:pPr>
              <w:pStyle w:val="AGRTableNumbers"/>
              <w:tabs>
                <w:tab w:val="decimal" w:pos="567"/>
              </w:tabs>
              <w:ind w:right="170"/>
              <w:jc w:val="left"/>
              <w:rPr>
                <w:b/>
              </w:rPr>
            </w:pPr>
            <w:r>
              <w:rPr>
                <w:b/>
              </w:rPr>
              <w:t>93</w:t>
            </w:r>
          </w:p>
        </w:tc>
        <w:tc>
          <w:tcPr>
            <w:tcW w:w="780" w:type="dxa"/>
            <w:tcBorders>
              <w:bottom w:val="single" w:sz="4" w:space="0" w:color="auto"/>
            </w:tcBorders>
          </w:tcPr>
          <w:p w:rsidR="002F1241" w:rsidRPr="00C043CD" w:rsidRDefault="002F1241" w:rsidP="00790052">
            <w:pPr>
              <w:pStyle w:val="AGRTableNumbers"/>
              <w:tabs>
                <w:tab w:val="decimal" w:pos="567"/>
              </w:tabs>
              <w:ind w:right="170"/>
              <w:jc w:val="left"/>
              <w:rPr>
                <w:b/>
              </w:rPr>
            </w:pPr>
            <w:r>
              <w:rPr>
                <w:b/>
              </w:rPr>
              <w:t>100</w:t>
            </w:r>
          </w:p>
        </w:tc>
      </w:tr>
      <w:tr w:rsidR="002F1241" w:rsidRPr="00A04C56" w:rsidTr="00B0179E">
        <w:tc>
          <w:tcPr>
            <w:tcW w:w="8080" w:type="dxa"/>
            <w:gridSpan w:val="7"/>
            <w:tcBorders>
              <w:top w:val="single" w:sz="4" w:space="0" w:color="auto"/>
            </w:tcBorders>
          </w:tcPr>
          <w:p w:rsidR="002F1241" w:rsidRDefault="002F1241" w:rsidP="00677049">
            <w:pPr>
              <w:pStyle w:val="AGRTableText"/>
              <w:ind w:left="142"/>
            </w:pPr>
            <w:r>
              <w:rPr>
                <w:b/>
                <w:bCs/>
              </w:rPr>
              <w:t>Other</w:t>
            </w:r>
            <w:r w:rsidRPr="001D50E7">
              <w:rPr>
                <w:b/>
                <w:bCs/>
              </w:rPr>
              <w:t xml:space="preserve"> revenue and expenses</w:t>
            </w:r>
          </w:p>
        </w:tc>
      </w:tr>
      <w:tr w:rsidR="002F1241" w:rsidRPr="00A04C56" w:rsidTr="001D50E7">
        <w:tc>
          <w:tcPr>
            <w:tcW w:w="3402" w:type="dxa"/>
          </w:tcPr>
          <w:p w:rsidR="002F1241" w:rsidRPr="00A04C56" w:rsidRDefault="002F1241" w:rsidP="00677049">
            <w:pPr>
              <w:pStyle w:val="AGRTableText"/>
              <w:ind w:left="425"/>
              <w:rPr>
                <w:b/>
              </w:rPr>
            </w:pPr>
            <w:r w:rsidRPr="00A04C56">
              <w:t xml:space="preserve">Other revenue </w:t>
            </w:r>
            <w:r w:rsidRPr="00D747BB">
              <w:rPr>
                <w:sz w:val="16"/>
                <w:szCs w:val="19"/>
                <w:vertAlign w:val="superscript"/>
              </w:rPr>
              <w:t>#</w:t>
            </w:r>
          </w:p>
        </w:tc>
        <w:tc>
          <w:tcPr>
            <w:tcW w:w="779" w:type="dxa"/>
          </w:tcPr>
          <w:p w:rsidR="002F1241" w:rsidRPr="00A04C56" w:rsidRDefault="00F772C2" w:rsidP="00EF25B9">
            <w:pPr>
              <w:pStyle w:val="AGRTableNumbers"/>
              <w:tabs>
                <w:tab w:val="decimal" w:pos="567"/>
              </w:tabs>
              <w:ind w:right="170"/>
              <w:jc w:val="left"/>
            </w:pPr>
            <w:r>
              <w:t>6</w:t>
            </w:r>
          </w:p>
        </w:tc>
        <w:tc>
          <w:tcPr>
            <w:tcW w:w="780" w:type="dxa"/>
          </w:tcPr>
          <w:p w:rsidR="002F1241" w:rsidRPr="00A04C56" w:rsidRDefault="002F1241" w:rsidP="00790052">
            <w:pPr>
              <w:pStyle w:val="AGRTableNumbers"/>
              <w:tabs>
                <w:tab w:val="decimal" w:pos="567"/>
              </w:tabs>
              <w:ind w:right="170"/>
              <w:jc w:val="left"/>
            </w:pPr>
            <w:r>
              <w:t>6</w:t>
            </w:r>
          </w:p>
        </w:tc>
        <w:tc>
          <w:tcPr>
            <w:tcW w:w="780" w:type="dxa"/>
          </w:tcPr>
          <w:p w:rsidR="002F1241" w:rsidRPr="00A04C56" w:rsidRDefault="00F772C2" w:rsidP="00EF25B9">
            <w:pPr>
              <w:pStyle w:val="AGRTableNumbers"/>
              <w:tabs>
                <w:tab w:val="decimal" w:pos="567"/>
              </w:tabs>
              <w:ind w:right="170"/>
              <w:jc w:val="left"/>
            </w:pPr>
            <w:r>
              <w:t>1</w:t>
            </w:r>
          </w:p>
        </w:tc>
        <w:tc>
          <w:tcPr>
            <w:tcW w:w="779" w:type="dxa"/>
          </w:tcPr>
          <w:p w:rsidR="002F1241" w:rsidRPr="00A04C56" w:rsidRDefault="002F1241" w:rsidP="00790052">
            <w:pPr>
              <w:pStyle w:val="AGRTableNumbers"/>
              <w:tabs>
                <w:tab w:val="decimal" w:pos="567"/>
              </w:tabs>
              <w:ind w:right="170"/>
              <w:jc w:val="left"/>
            </w:pPr>
            <w:r>
              <w:t>1</w:t>
            </w:r>
          </w:p>
        </w:tc>
        <w:tc>
          <w:tcPr>
            <w:tcW w:w="780" w:type="dxa"/>
          </w:tcPr>
          <w:p w:rsidR="002F1241" w:rsidRPr="00A04C56" w:rsidRDefault="00F772C2" w:rsidP="00EF25B9">
            <w:pPr>
              <w:pStyle w:val="AGRTableNumbers"/>
              <w:tabs>
                <w:tab w:val="decimal" w:pos="567"/>
              </w:tabs>
              <w:ind w:right="170"/>
              <w:jc w:val="left"/>
            </w:pPr>
            <w:r>
              <w:t>7</w:t>
            </w:r>
          </w:p>
        </w:tc>
        <w:tc>
          <w:tcPr>
            <w:tcW w:w="780" w:type="dxa"/>
          </w:tcPr>
          <w:p w:rsidR="002F1241" w:rsidRPr="00A04C56" w:rsidRDefault="002F1241" w:rsidP="00790052">
            <w:pPr>
              <w:pStyle w:val="AGRTableNumbers"/>
              <w:tabs>
                <w:tab w:val="decimal" w:pos="567"/>
              </w:tabs>
              <w:ind w:right="170"/>
              <w:jc w:val="left"/>
            </w:pPr>
            <w:r>
              <w:t>7</w:t>
            </w:r>
          </w:p>
        </w:tc>
      </w:tr>
      <w:tr w:rsidR="002F1241" w:rsidRPr="00A04C56" w:rsidTr="007328A0">
        <w:tc>
          <w:tcPr>
            <w:tcW w:w="3402" w:type="dxa"/>
          </w:tcPr>
          <w:p w:rsidR="002F1241" w:rsidRPr="00A04C56" w:rsidRDefault="002F1241" w:rsidP="00677049">
            <w:pPr>
              <w:pStyle w:val="AGRTableText"/>
              <w:ind w:left="425"/>
            </w:pPr>
            <w:r w:rsidRPr="00A04C56">
              <w:t>Borrowing costs</w:t>
            </w:r>
          </w:p>
        </w:tc>
        <w:tc>
          <w:tcPr>
            <w:tcW w:w="779" w:type="dxa"/>
          </w:tcPr>
          <w:p w:rsidR="002F1241" w:rsidRPr="00A04C56" w:rsidRDefault="00F772C2" w:rsidP="00EF25B9">
            <w:pPr>
              <w:pStyle w:val="AGRTableNumbers"/>
              <w:tabs>
                <w:tab w:val="decimal" w:pos="567"/>
              </w:tabs>
              <w:ind w:right="170"/>
              <w:jc w:val="left"/>
            </w:pPr>
            <w:r>
              <w:t>(23)</w:t>
            </w:r>
          </w:p>
        </w:tc>
        <w:tc>
          <w:tcPr>
            <w:tcW w:w="780" w:type="dxa"/>
          </w:tcPr>
          <w:p w:rsidR="002F1241" w:rsidRPr="00A04C56" w:rsidRDefault="002F1241" w:rsidP="00790052">
            <w:pPr>
              <w:pStyle w:val="AGRTableNumbers"/>
              <w:tabs>
                <w:tab w:val="decimal" w:pos="567"/>
              </w:tabs>
              <w:ind w:right="170"/>
              <w:jc w:val="left"/>
            </w:pPr>
            <w:r>
              <w:t>(30)</w:t>
            </w:r>
          </w:p>
        </w:tc>
        <w:tc>
          <w:tcPr>
            <w:tcW w:w="780" w:type="dxa"/>
          </w:tcPr>
          <w:p w:rsidR="002F1241" w:rsidRPr="00A04C56" w:rsidRDefault="00F772C2" w:rsidP="00EF25B9">
            <w:pPr>
              <w:pStyle w:val="AGRTableNumbers"/>
              <w:tabs>
                <w:tab w:val="decimal" w:pos="567"/>
              </w:tabs>
              <w:ind w:right="170"/>
              <w:jc w:val="left"/>
            </w:pPr>
            <w:r>
              <w:t>-</w:t>
            </w:r>
          </w:p>
        </w:tc>
        <w:tc>
          <w:tcPr>
            <w:tcW w:w="779" w:type="dxa"/>
          </w:tcPr>
          <w:p w:rsidR="002F1241" w:rsidRPr="00A04C56" w:rsidRDefault="002F1241" w:rsidP="00790052">
            <w:pPr>
              <w:pStyle w:val="AGRTableNumbers"/>
              <w:tabs>
                <w:tab w:val="decimal" w:pos="567"/>
              </w:tabs>
              <w:ind w:right="170"/>
              <w:jc w:val="left"/>
            </w:pPr>
            <w:r>
              <w:t>-</w:t>
            </w:r>
          </w:p>
        </w:tc>
        <w:tc>
          <w:tcPr>
            <w:tcW w:w="780" w:type="dxa"/>
          </w:tcPr>
          <w:p w:rsidR="002F1241" w:rsidRPr="00A04C56" w:rsidRDefault="00F772C2" w:rsidP="00EF25B9">
            <w:pPr>
              <w:pStyle w:val="AGRTableNumbers"/>
              <w:tabs>
                <w:tab w:val="decimal" w:pos="567"/>
              </w:tabs>
              <w:ind w:right="170"/>
              <w:jc w:val="left"/>
            </w:pPr>
            <w:r>
              <w:t>(23)</w:t>
            </w:r>
          </w:p>
        </w:tc>
        <w:tc>
          <w:tcPr>
            <w:tcW w:w="780" w:type="dxa"/>
          </w:tcPr>
          <w:p w:rsidR="002F1241" w:rsidRPr="00A04C56" w:rsidRDefault="002F1241" w:rsidP="00790052">
            <w:pPr>
              <w:pStyle w:val="AGRTableNumbers"/>
              <w:tabs>
                <w:tab w:val="decimal" w:pos="567"/>
              </w:tabs>
              <w:ind w:right="170"/>
              <w:jc w:val="left"/>
            </w:pPr>
            <w:r>
              <w:t>(30)</w:t>
            </w:r>
          </w:p>
        </w:tc>
      </w:tr>
      <w:tr w:rsidR="002F1241" w:rsidRPr="00A04C56" w:rsidTr="007328A0">
        <w:tc>
          <w:tcPr>
            <w:tcW w:w="3402" w:type="dxa"/>
          </w:tcPr>
          <w:p w:rsidR="002F1241" w:rsidRPr="00A04C56" w:rsidRDefault="002F1241" w:rsidP="00677049">
            <w:pPr>
              <w:pStyle w:val="AGRTableText"/>
              <w:ind w:left="425"/>
            </w:pPr>
            <w:r w:rsidRPr="00A04C56">
              <w:t>Other costs and depreciation</w:t>
            </w:r>
            <w:r w:rsidRPr="00677049">
              <w:rPr>
                <w:sz w:val="16"/>
                <w:szCs w:val="19"/>
                <w:vertAlign w:val="superscript"/>
              </w:rPr>
              <w:t>#</w:t>
            </w:r>
          </w:p>
        </w:tc>
        <w:tc>
          <w:tcPr>
            <w:tcW w:w="779" w:type="dxa"/>
          </w:tcPr>
          <w:p w:rsidR="002F1241" w:rsidRPr="00A04C56" w:rsidRDefault="00F772C2" w:rsidP="00EF25B9">
            <w:pPr>
              <w:pStyle w:val="AGRTableNumbers"/>
              <w:tabs>
                <w:tab w:val="decimal" w:pos="567"/>
              </w:tabs>
              <w:ind w:right="170"/>
              <w:jc w:val="left"/>
            </w:pPr>
            <w:r>
              <w:t>(31)</w:t>
            </w:r>
          </w:p>
        </w:tc>
        <w:tc>
          <w:tcPr>
            <w:tcW w:w="780" w:type="dxa"/>
          </w:tcPr>
          <w:p w:rsidR="002F1241" w:rsidRPr="00A04C56" w:rsidRDefault="002F1241" w:rsidP="00790052">
            <w:pPr>
              <w:pStyle w:val="AGRTableNumbers"/>
              <w:tabs>
                <w:tab w:val="decimal" w:pos="567"/>
              </w:tabs>
              <w:ind w:right="170"/>
              <w:jc w:val="left"/>
            </w:pPr>
            <w:r>
              <w:t>(26)</w:t>
            </w:r>
          </w:p>
        </w:tc>
        <w:tc>
          <w:tcPr>
            <w:tcW w:w="780" w:type="dxa"/>
          </w:tcPr>
          <w:p w:rsidR="002F1241" w:rsidRPr="00A04C56" w:rsidRDefault="006F06C2" w:rsidP="00EF25B9">
            <w:pPr>
              <w:pStyle w:val="AGRTableNumbers"/>
              <w:tabs>
                <w:tab w:val="decimal" w:pos="567"/>
              </w:tabs>
              <w:ind w:right="170"/>
              <w:jc w:val="left"/>
            </w:pPr>
            <w:r>
              <w:t>(13</w:t>
            </w:r>
            <w:r w:rsidR="00F772C2">
              <w:t>)</w:t>
            </w:r>
          </w:p>
        </w:tc>
        <w:tc>
          <w:tcPr>
            <w:tcW w:w="779" w:type="dxa"/>
          </w:tcPr>
          <w:p w:rsidR="002F1241" w:rsidRPr="00A04C56" w:rsidRDefault="002F1241" w:rsidP="00790052">
            <w:pPr>
              <w:pStyle w:val="AGRTableNumbers"/>
              <w:tabs>
                <w:tab w:val="decimal" w:pos="567"/>
              </w:tabs>
              <w:ind w:right="170"/>
              <w:jc w:val="left"/>
            </w:pPr>
            <w:r>
              <w:t>(13)</w:t>
            </w:r>
          </w:p>
        </w:tc>
        <w:tc>
          <w:tcPr>
            <w:tcW w:w="780" w:type="dxa"/>
          </w:tcPr>
          <w:p w:rsidR="002F1241" w:rsidRPr="00A04C56" w:rsidRDefault="00F772C2" w:rsidP="00EF25B9">
            <w:pPr>
              <w:pStyle w:val="AGRTableNumbers"/>
              <w:tabs>
                <w:tab w:val="decimal" w:pos="567"/>
              </w:tabs>
              <w:ind w:right="170"/>
              <w:jc w:val="left"/>
            </w:pPr>
            <w:r>
              <w:t>(44)</w:t>
            </w:r>
          </w:p>
        </w:tc>
        <w:tc>
          <w:tcPr>
            <w:tcW w:w="780" w:type="dxa"/>
          </w:tcPr>
          <w:p w:rsidR="002F1241" w:rsidRPr="00A04C56" w:rsidRDefault="002F1241" w:rsidP="00790052">
            <w:pPr>
              <w:pStyle w:val="AGRTableNumbers"/>
              <w:tabs>
                <w:tab w:val="decimal" w:pos="567"/>
              </w:tabs>
              <w:ind w:right="170"/>
              <w:jc w:val="left"/>
            </w:pPr>
            <w:r>
              <w:t>(39)</w:t>
            </w:r>
          </w:p>
        </w:tc>
      </w:tr>
      <w:tr w:rsidR="002F1241" w:rsidRPr="00A04C56" w:rsidTr="001D50E7">
        <w:tc>
          <w:tcPr>
            <w:tcW w:w="3402" w:type="dxa"/>
            <w:tcBorders>
              <w:bottom w:val="single" w:sz="4" w:space="0" w:color="auto"/>
            </w:tcBorders>
          </w:tcPr>
          <w:p w:rsidR="002F1241" w:rsidRPr="00C57E54" w:rsidRDefault="002F1241" w:rsidP="00677049">
            <w:pPr>
              <w:pStyle w:val="AGRTableText"/>
              <w:ind w:left="142"/>
              <w:rPr>
                <w:b/>
                <w:bCs/>
              </w:rPr>
            </w:pPr>
            <w:r>
              <w:rPr>
                <w:b/>
                <w:bCs/>
              </w:rPr>
              <w:t>Total other</w:t>
            </w:r>
            <w:r w:rsidRPr="00C57E54">
              <w:rPr>
                <w:b/>
                <w:bCs/>
              </w:rPr>
              <w:t xml:space="preserve"> </w:t>
            </w:r>
            <w:r>
              <w:rPr>
                <w:b/>
                <w:bCs/>
              </w:rPr>
              <w:t>revenue and expenses</w:t>
            </w:r>
          </w:p>
        </w:tc>
        <w:tc>
          <w:tcPr>
            <w:tcW w:w="779" w:type="dxa"/>
            <w:tcBorders>
              <w:bottom w:val="single" w:sz="4" w:space="0" w:color="auto"/>
            </w:tcBorders>
            <w:vAlign w:val="bottom"/>
          </w:tcPr>
          <w:p w:rsidR="002F1241" w:rsidRDefault="00F772C2" w:rsidP="001D50E7">
            <w:pPr>
              <w:pStyle w:val="AGRTableNumbers"/>
              <w:tabs>
                <w:tab w:val="decimal" w:pos="567"/>
              </w:tabs>
              <w:ind w:right="170"/>
              <w:jc w:val="left"/>
              <w:rPr>
                <w:b/>
              </w:rPr>
            </w:pPr>
            <w:r>
              <w:rPr>
                <w:b/>
              </w:rPr>
              <w:t>(48)</w:t>
            </w:r>
          </w:p>
        </w:tc>
        <w:tc>
          <w:tcPr>
            <w:tcW w:w="780" w:type="dxa"/>
            <w:tcBorders>
              <w:bottom w:val="single" w:sz="4" w:space="0" w:color="auto"/>
            </w:tcBorders>
            <w:vAlign w:val="bottom"/>
          </w:tcPr>
          <w:p w:rsidR="002F1241" w:rsidRDefault="002F1241" w:rsidP="00790052">
            <w:pPr>
              <w:pStyle w:val="AGRTableNumbers"/>
              <w:tabs>
                <w:tab w:val="decimal" w:pos="567"/>
              </w:tabs>
              <w:ind w:right="170"/>
              <w:jc w:val="left"/>
              <w:rPr>
                <w:b/>
              </w:rPr>
            </w:pPr>
            <w:r>
              <w:rPr>
                <w:b/>
              </w:rPr>
              <w:t>(50)</w:t>
            </w:r>
          </w:p>
        </w:tc>
        <w:tc>
          <w:tcPr>
            <w:tcW w:w="780" w:type="dxa"/>
            <w:tcBorders>
              <w:bottom w:val="single" w:sz="4" w:space="0" w:color="auto"/>
            </w:tcBorders>
            <w:vAlign w:val="bottom"/>
          </w:tcPr>
          <w:p w:rsidR="002F1241" w:rsidRDefault="00897B24" w:rsidP="001D50E7">
            <w:pPr>
              <w:pStyle w:val="AGRTableNumbers"/>
              <w:tabs>
                <w:tab w:val="decimal" w:pos="567"/>
              </w:tabs>
              <w:ind w:right="170"/>
              <w:jc w:val="left"/>
              <w:rPr>
                <w:b/>
              </w:rPr>
            </w:pPr>
            <w:r>
              <w:rPr>
                <w:b/>
              </w:rPr>
              <w:t>(12</w:t>
            </w:r>
            <w:r w:rsidR="00F772C2">
              <w:rPr>
                <w:b/>
              </w:rPr>
              <w:t>)</w:t>
            </w:r>
          </w:p>
        </w:tc>
        <w:tc>
          <w:tcPr>
            <w:tcW w:w="779" w:type="dxa"/>
            <w:tcBorders>
              <w:bottom w:val="single" w:sz="4" w:space="0" w:color="auto"/>
            </w:tcBorders>
            <w:vAlign w:val="bottom"/>
          </w:tcPr>
          <w:p w:rsidR="002F1241" w:rsidRDefault="002F1241" w:rsidP="00790052">
            <w:pPr>
              <w:pStyle w:val="AGRTableNumbers"/>
              <w:tabs>
                <w:tab w:val="decimal" w:pos="567"/>
              </w:tabs>
              <w:ind w:right="170"/>
              <w:jc w:val="left"/>
              <w:rPr>
                <w:b/>
              </w:rPr>
            </w:pPr>
            <w:r>
              <w:rPr>
                <w:b/>
              </w:rPr>
              <w:t>(12)</w:t>
            </w:r>
          </w:p>
        </w:tc>
        <w:tc>
          <w:tcPr>
            <w:tcW w:w="780" w:type="dxa"/>
            <w:tcBorders>
              <w:bottom w:val="single" w:sz="4" w:space="0" w:color="auto"/>
            </w:tcBorders>
            <w:vAlign w:val="bottom"/>
          </w:tcPr>
          <w:p w:rsidR="002F1241" w:rsidRDefault="00F772C2" w:rsidP="001D50E7">
            <w:pPr>
              <w:pStyle w:val="AGRTableNumbers"/>
              <w:tabs>
                <w:tab w:val="decimal" w:pos="567"/>
              </w:tabs>
              <w:ind w:right="170"/>
              <w:jc w:val="left"/>
              <w:rPr>
                <w:b/>
              </w:rPr>
            </w:pPr>
            <w:r>
              <w:rPr>
                <w:b/>
              </w:rPr>
              <w:t>(60)</w:t>
            </w:r>
          </w:p>
        </w:tc>
        <w:tc>
          <w:tcPr>
            <w:tcW w:w="780" w:type="dxa"/>
            <w:tcBorders>
              <w:bottom w:val="single" w:sz="4" w:space="0" w:color="auto"/>
            </w:tcBorders>
            <w:vAlign w:val="bottom"/>
          </w:tcPr>
          <w:p w:rsidR="002F1241" w:rsidRDefault="002F1241" w:rsidP="00790052">
            <w:pPr>
              <w:pStyle w:val="AGRTableNumbers"/>
              <w:tabs>
                <w:tab w:val="decimal" w:pos="567"/>
              </w:tabs>
              <w:ind w:right="170"/>
              <w:jc w:val="left"/>
              <w:rPr>
                <w:b/>
              </w:rPr>
            </w:pPr>
            <w:r>
              <w:rPr>
                <w:b/>
              </w:rPr>
              <w:t>(62)</w:t>
            </w:r>
          </w:p>
        </w:tc>
      </w:tr>
      <w:tr w:rsidR="002F1241" w:rsidRPr="00A04C56" w:rsidTr="00D747BB">
        <w:tc>
          <w:tcPr>
            <w:tcW w:w="3402" w:type="dxa"/>
            <w:tcBorders>
              <w:bottom w:val="single" w:sz="4" w:space="0" w:color="auto"/>
            </w:tcBorders>
          </w:tcPr>
          <w:p w:rsidR="002F1241" w:rsidRPr="0052375C" w:rsidRDefault="002F1241" w:rsidP="00677049">
            <w:pPr>
              <w:pStyle w:val="AGRTableText"/>
            </w:pPr>
            <w:r>
              <w:rPr>
                <w:b/>
                <w:bCs/>
              </w:rPr>
              <w:t>Non-underwriting</w:t>
            </w:r>
            <w:r w:rsidRPr="00843038">
              <w:rPr>
                <w:b/>
                <w:bCs/>
              </w:rPr>
              <w:t xml:space="preserve"> </w:t>
            </w:r>
            <w:r>
              <w:rPr>
                <w:b/>
                <w:bCs/>
              </w:rPr>
              <w:t>result</w:t>
            </w:r>
          </w:p>
        </w:tc>
        <w:tc>
          <w:tcPr>
            <w:tcW w:w="779" w:type="dxa"/>
            <w:tcBorders>
              <w:bottom w:val="single" w:sz="4" w:space="0" w:color="auto"/>
            </w:tcBorders>
            <w:vAlign w:val="bottom"/>
          </w:tcPr>
          <w:p w:rsidR="002F1241" w:rsidRPr="00A04C56" w:rsidRDefault="00F772C2" w:rsidP="00D747BB">
            <w:pPr>
              <w:pStyle w:val="AGRTableNumbers"/>
              <w:tabs>
                <w:tab w:val="decimal" w:pos="567"/>
              </w:tabs>
              <w:ind w:right="170"/>
              <w:jc w:val="left"/>
              <w:rPr>
                <w:b/>
              </w:rPr>
            </w:pPr>
            <w:r>
              <w:rPr>
                <w:b/>
              </w:rPr>
              <w:t>(1)</w:t>
            </w:r>
          </w:p>
        </w:tc>
        <w:tc>
          <w:tcPr>
            <w:tcW w:w="780" w:type="dxa"/>
            <w:tcBorders>
              <w:bottom w:val="single" w:sz="4" w:space="0" w:color="auto"/>
            </w:tcBorders>
            <w:vAlign w:val="bottom"/>
          </w:tcPr>
          <w:p w:rsidR="002F1241" w:rsidRPr="00A04C56" w:rsidRDefault="002F1241" w:rsidP="00790052">
            <w:pPr>
              <w:pStyle w:val="AGRTableNumbers"/>
              <w:tabs>
                <w:tab w:val="decimal" w:pos="567"/>
              </w:tabs>
              <w:ind w:right="170"/>
              <w:jc w:val="left"/>
              <w:rPr>
                <w:b/>
              </w:rPr>
            </w:pPr>
            <w:r>
              <w:rPr>
                <w:b/>
              </w:rPr>
              <w:t>5</w:t>
            </w:r>
          </w:p>
        </w:tc>
        <w:tc>
          <w:tcPr>
            <w:tcW w:w="780" w:type="dxa"/>
            <w:tcBorders>
              <w:bottom w:val="single" w:sz="4" w:space="0" w:color="auto"/>
            </w:tcBorders>
            <w:vAlign w:val="bottom"/>
          </w:tcPr>
          <w:p w:rsidR="002F1241" w:rsidRPr="00A04C56" w:rsidRDefault="00F772C2" w:rsidP="00D747BB">
            <w:pPr>
              <w:pStyle w:val="AGRTableNumbers"/>
              <w:tabs>
                <w:tab w:val="decimal" w:pos="567"/>
              </w:tabs>
              <w:ind w:right="170"/>
              <w:jc w:val="left"/>
              <w:rPr>
                <w:b/>
              </w:rPr>
            </w:pPr>
            <w:r>
              <w:rPr>
                <w:b/>
              </w:rPr>
              <w:t>3</w:t>
            </w:r>
            <w:r w:rsidR="00897B24">
              <w:rPr>
                <w:b/>
              </w:rPr>
              <w:t>4</w:t>
            </w:r>
          </w:p>
        </w:tc>
        <w:tc>
          <w:tcPr>
            <w:tcW w:w="779" w:type="dxa"/>
            <w:tcBorders>
              <w:bottom w:val="single" w:sz="4" w:space="0" w:color="auto"/>
            </w:tcBorders>
            <w:vAlign w:val="bottom"/>
          </w:tcPr>
          <w:p w:rsidR="002F1241" w:rsidRPr="00A04C56" w:rsidRDefault="002F1241" w:rsidP="00790052">
            <w:pPr>
              <w:pStyle w:val="AGRTableNumbers"/>
              <w:tabs>
                <w:tab w:val="decimal" w:pos="567"/>
              </w:tabs>
              <w:ind w:right="170"/>
              <w:jc w:val="left"/>
              <w:rPr>
                <w:b/>
              </w:rPr>
            </w:pPr>
            <w:r>
              <w:rPr>
                <w:b/>
              </w:rPr>
              <w:t>33</w:t>
            </w:r>
          </w:p>
        </w:tc>
        <w:tc>
          <w:tcPr>
            <w:tcW w:w="780" w:type="dxa"/>
            <w:tcBorders>
              <w:bottom w:val="single" w:sz="4" w:space="0" w:color="auto"/>
            </w:tcBorders>
            <w:vAlign w:val="bottom"/>
          </w:tcPr>
          <w:p w:rsidR="002F1241" w:rsidRPr="00A04C56" w:rsidRDefault="00F772C2" w:rsidP="00D747BB">
            <w:pPr>
              <w:pStyle w:val="AGRTableNumbers"/>
              <w:tabs>
                <w:tab w:val="decimal" w:pos="567"/>
              </w:tabs>
              <w:ind w:right="170"/>
              <w:jc w:val="left"/>
              <w:rPr>
                <w:b/>
              </w:rPr>
            </w:pPr>
            <w:r>
              <w:rPr>
                <w:b/>
              </w:rPr>
              <w:t>33</w:t>
            </w:r>
          </w:p>
        </w:tc>
        <w:tc>
          <w:tcPr>
            <w:tcW w:w="780" w:type="dxa"/>
            <w:tcBorders>
              <w:bottom w:val="single" w:sz="4" w:space="0" w:color="auto"/>
            </w:tcBorders>
            <w:vAlign w:val="bottom"/>
          </w:tcPr>
          <w:p w:rsidR="002F1241" w:rsidRPr="00A04C56" w:rsidRDefault="002F1241" w:rsidP="00790052">
            <w:pPr>
              <w:pStyle w:val="AGRTableNumbers"/>
              <w:tabs>
                <w:tab w:val="decimal" w:pos="567"/>
              </w:tabs>
              <w:ind w:right="170"/>
              <w:jc w:val="left"/>
              <w:rPr>
                <w:b/>
              </w:rPr>
            </w:pPr>
            <w:r>
              <w:rPr>
                <w:b/>
              </w:rPr>
              <w:t>38</w:t>
            </w:r>
          </w:p>
        </w:tc>
      </w:tr>
      <w:tr w:rsidR="002F1241" w:rsidRPr="00A04C56" w:rsidTr="007328A0">
        <w:tc>
          <w:tcPr>
            <w:tcW w:w="3402" w:type="dxa"/>
            <w:tcBorders>
              <w:top w:val="single" w:sz="4" w:space="0" w:color="auto"/>
              <w:bottom w:val="single" w:sz="4" w:space="0" w:color="auto"/>
            </w:tcBorders>
          </w:tcPr>
          <w:p w:rsidR="002F1241" w:rsidRPr="00843038" w:rsidRDefault="002F1241" w:rsidP="00D747BB">
            <w:pPr>
              <w:pStyle w:val="AGRTableText"/>
              <w:rPr>
                <w:b/>
                <w:bCs/>
              </w:rPr>
            </w:pPr>
            <w:r>
              <w:rPr>
                <w:b/>
                <w:bCs/>
              </w:rPr>
              <w:t>P</w:t>
            </w:r>
            <w:r w:rsidRPr="00843038">
              <w:rPr>
                <w:b/>
                <w:bCs/>
              </w:rPr>
              <w:t>rofit</w:t>
            </w:r>
            <w:r>
              <w:rPr>
                <w:b/>
                <w:bCs/>
              </w:rPr>
              <w:t>/</w:t>
            </w:r>
            <w:r w:rsidRPr="00843038">
              <w:rPr>
                <w:b/>
                <w:bCs/>
              </w:rPr>
              <w:t>(loss) before tax</w:t>
            </w:r>
          </w:p>
        </w:tc>
        <w:tc>
          <w:tcPr>
            <w:tcW w:w="779" w:type="dxa"/>
            <w:tcBorders>
              <w:top w:val="single" w:sz="4" w:space="0" w:color="auto"/>
              <w:bottom w:val="single" w:sz="4" w:space="0" w:color="auto"/>
            </w:tcBorders>
          </w:tcPr>
          <w:p w:rsidR="002F1241" w:rsidRPr="00A42E83" w:rsidRDefault="00F772C2" w:rsidP="00EF25B9">
            <w:pPr>
              <w:pStyle w:val="AGRTableNumbers"/>
              <w:tabs>
                <w:tab w:val="decimal" w:pos="567"/>
              </w:tabs>
              <w:ind w:right="170"/>
              <w:jc w:val="left"/>
              <w:rPr>
                <w:b/>
              </w:rPr>
            </w:pPr>
            <w:r>
              <w:rPr>
                <w:b/>
              </w:rPr>
              <w:t>23</w:t>
            </w:r>
          </w:p>
        </w:tc>
        <w:tc>
          <w:tcPr>
            <w:tcW w:w="780" w:type="dxa"/>
            <w:tcBorders>
              <w:top w:val="single" w:sz="4" w:space="0" w:color="auto"/>
              <w:bottom w:val="single" w:sz="4" w:space="0" w:color="auto"/>
            </w:tcBorders>
          </w:tcPr>
          <w:p w:rsidR="002F1241" w:rsidRPr="00A42E83" w:rsidRDefault="002F1241" w:rsidP="00790052">
            <w:pPr>
              <w:pStyle w:val="AGRTableNumbers"/>
              <w:tabs>
                <w:tab w:val="decimal" w:pos="567"/>
              </w:tabs>
              <w:ind w:right="170"/>
              <w:jc w:val="left"/>
              <w:rPr>
                <w:b/>
              </w:rPr>
            </w:pPr>
            <w:r>
              <w:rPr>
                <w:b/>
              </w:rPr>
              <w:t>10</w:t>
            </w:r>
          </w:p>
        </w:tc>
        <w:tc>
          <w:tcPr>
            <w:tcW w:w="780" w:type="dxa"/>
            <w:tcBorders>
              <w:top w:val="single" w:sz="4" w:space="0" w:color="auto"/>
              <w:bottom w:val="single" w:sz="4" w:space="0" w:color="auto"/>
            </w:tcBorders>
          </w:tcPr>
          <w:p w:rsidR="002F1241" w:rsidRPr="00A04C56" w:rsidRDefault="00F772C2" w:rsidP="00EF25B9">
            <w:pPr>
              <w:pStyle w:val="AGRTableNumbers"/>
              <w:tabs>
                <w:tab w:val="decimal" w:pos="567"/>
              </w:tabs>
              <w:ind w:right="170"/>
              <w:jc w:val="left"/>
              <w:rPr>
                <w:b/>
              </w:rPr>
            </w:pPr>
            <w:r>
              <w:rPr>
                <w:b/>
              </w:rPr>
              <w:t>8</w:t>
            </w:r>
            <w:r w:rsidR="00897B24">
              <w:rPr>
                <w:b/>
              </w:rPr>
              <w:t>3</w:t>
            </w:r>
          </w:p>
        </w:tc>
        <w:tc>
          <w:tcPr>
            <w:tcW w:w="779" w:type="dxa"/>
            <w:tcBorders>
              <w:top w:val="single" w:sz="4" w:space="0" w:color="auto"/>
              <w:bottom w:val="single" w:sz="4" w:space="0" w:color="auto"/>
            </w:tcBorders>
          </w:tcPr>
          <w:p w:rsidR="002F1241" w:rsidRPr="00A04C56" w:rsidRDefault="002F1241" w:rsidP="00790052">
            <w:pPr>
              <w:pStyle w:val="AGRTableNumbers"/>
              <w:tabs>
                <w:tab w:val="decimal" w:pos="567"/>
              </w:tabs>
              <w:ind w:right="170"/>
              <w:jc w:val="left"/>
              <w:rPr>
                <w:b/>
              </w:rPr>
            </w:pPr>
            <w:r>
              <w:rPr>
                <w:b/>
              </w:rPr>
              <w:t>-</w:t>
            </w:r>
          </w:p>
        </w:tc>
        <w:tc>
          <w:tcPr>
            <w:tcW w:w="780" w:type="dxa"/>
            <w:tcBorders>
              <w:top w:val="single" w:sz="4" w:space="0" w:color="auto"/>
              <w:bottom w:val="single" w:sz="4" w:space="0" w:color="auto"/>
            </w:tcBorders>
          </w:tcPr>
          <w:p w:rsidR="002F1241" w:rsidRPr="00A04C56" w:rsidRDefault="00F772C2" w:rsidP="00EF25B9">
            <w:pPr>
              <w:pStyle w:val="AGRTableNumbers"/>
              <w:tabs>
                <w:tab w:val="decimal" w:pos="567"/>
              </w:tabs>
              <w:ind w:right="170"/>
              <w:jc w:val="left"/>
              <w:rPr>
                <w:b/>
              </w:rPr>
            </w:pPr>
            <w:r>
              <w:rPr>
                <w:b/>
              </w:rPr>
              <w:t>106</w:t>
            </w:r>
          </w:p>
        </w:tc>
        <w:tc>
          <w:tcPr>
            <w:tcW w:w="780" w:type="dxa"/>
            <w:tcBorders>
              <w:top w:val="single" w:sz="4" w:space="0" w:color="auto"/>
              <w:bottom w:val="single" w:sz="4" w:space="0" w:color="auto"/>
            </w:tcBorders>
          </w:tcPr>
          <w:p w:rsidR="002F1241" w:rsidRPr="00A04C56" w:rsidRDefault="002F1241" w:rsidP="00790052">
            <w:pPr>
              <w:pStyle w:val="AGRTableNumbers"/>
              <w:tabs>
                <w:tab w:val="decimal" w:pos="567"/>
              </w:tabs>
              <w:ind w:right="170"/>
              <w:jc w:val="left"/>
              <w:rPr>
                <w:b/>
              </w:rPr>
            </w:pPr>
            <w:r>
              <w:rPr>
                <w:b/>
              </w:rPr>
              <w:t>10</w:t>
            </w:r>
          </w:p>
        </w:tc>
      </w:tr>
      <w:tr w:rsidR="002F1241" w:rsidRPr="00A04C56" w:rsidTr="007328A0">
        <w:tc>
          <w:tcPr>
            <w:tcW w:w="3402" w:type="dxa"/>
            <w:tcBorders>
              <w:top w:val="single" w:sz="4" w:space="0" w:color="auto"/>
              <w:bottom w:val="single" w:sz="4" w:space="0" w:color="auto"/>
            </w:tcBorders>
          </w:tcPr>
          <w:p w:rsidR="002F1241" w:rsidRDefault="002F1241" w:rsidP="00D747BB">
            <w:pPr>
              <w:pStyle w:val="AGRTableText"/>
              <w:rPr>
                <w:b/>
                <w:bCs/>
              </w:rPr>
            </w:pPr>
            <w:r w:rsidRPr="0035720E">
              <w:t>Tax and other comprehensive income</w:t>
            </w:r>
          </w:p>
        </w:tc>
        <w:tc>
          <w:tcPr>
            <w:tcW w:w="779" w:type="dxa"/>
            <w:tcBorders>
              <w:top w:val="single" w:sz="4" w:space="0" w:color="auto"/>
              <w:bottom w:val="single" w:sz="4" w:space="0" w:color="auto"/>
            </w:tcBorders>
          </w:tcPr>
          <w:p w:rsidR="002F1241" w:rsidRPr="0035720E" w:rsidRDefault="00F772C2" w:rsidP="00EF25B9">
            <w:pPr>
              <w:pStyle w:val="AGRTableNumbers"/>
              <w:tabs>
                <w:tab w:val="decimal" w:pos="567"/>
              </w:tabs>
              <w:ind w:right="170"/>
              <w:jc w:val="left"/>
            </w:pPr>
            <w:r>
              <w:t>(6)</w:t>
            </w:r>
          </w:p>
        </w:tc>
        <w:tc>
          <w:tcPr>
            <w:tcW w:w="780" w:type="dxa"/>
            <w:tcBorders>
              <w:top w:val="single" w:sz="4" w:space="0" w:color="auto"/>
              <w:bottom w:val="single" w:sz="4" w:space="0" w:color="auto"/>
            </w:tcBorders>
          </w:tcPr>
          <w:p w:rsidR="002F1241" w:rsidRPr="0035720E" w:rsidRDefault="002F1241" w:rsidP="00790052">
            <w:pPr>
              <w:pStyle w:val="AGRTableNumbers"/>
              <w:tabs>
                <w:tab w:val="decimal" w:pos="567"/>
              </w:tabs>
              <w:ind w:right="170"/>
              <w:jc w:val="left"/>
            </w:pPr>
            <w:r w:rsidRPr="0035720E">
              <w:t>(3)</w:t>
            </w:r>
          </w:p>
        </w:tc>
        <w:tc>
          <w:tcPr>
            <w:tcW w:w="780" w:type="dxa"/>
            <w:tcBorders>
              <w:top w:val="single" w:sz="4" w:space="0" w:color="auto"/>
              <w:bottom w:val="single" w:sz="4" w:space="0" w:color="auto"/>
            </w:tcBorders>
          </w:tcPr>
          <w:p w:rsidR="002F1241" w:rsidRPr="0035720E" w:rsidRDefault="00F772C2" w:rsidP="00EF25B9">
            <w:pPr>
              <w:pStyle w:val="AGRTableNumbers"/>
              <w:tabs>
                <w:tab w:val="decimal" w:pos="567"/>
              </w:tabs>
              <w:ind w:right="170"/>
              <w:jc w:val="left"/>
            </w:pPr>
            <w:r>
              <w:t>1</w:t>
            </w:r>
          </w:p>
        </w:tc>
        <w:tc>
          <w:tcPr>
            <w:tcW w:w="779" w:type="dxa"/>
            <w:tcBorders>
              <w:top w:val="single" w:sz="4" w:space="0" w:color="auto"/>
              <w:bottom w:val="single" w:sz="4" w:space="0" w:color="auto"/>
            </w:tcBorders>
          </w:tcPr>
          <w:p w:rsidR="002F1241" w:rsidRPr="0035720E" w:rsidRDefault="002F1241" w:rsidP="00790052">
            <w:pPr>
              <w:pStyle w:val="AGRTableNumbers"/>
              <w:tabs>
                <w:tab w:val="decimal" w:pos="567"/>
              </w:tabs>
              <w:ind w:right="170"/>
              <w:jc w:val="left"/>
            </w:pPr>
            <w:r>
              <w:t>1</w:t>
            </w:r>
          </w:p>
        </w:tc>
        <w:tc>
          <w:tcPr>
            <w:tcW w:w="780" w:type="dxa"/>
            <w:tcBorders>
              <w:top w:val="single" w:sz="4" w:space="0" w:color="auto"/>
              <w:bottom w:val="single" w:sz="4" w:space="0" w:color="auto"/>
            </w:tcBorders>
          </w:tcPr>
          <w:p w:rsidR="002F1241" w:rsidRPr="0035720E" w:rsidRDefault="00F772C2" w:rsidP="00EF25B9">
            <w:pPr>
              <w:pStyle w:val="AGRTableNumbers"/>
              <w:tabs>
                <w:tab w:val="decimal" w:pos="567"/>
              </w:tabs>
              <w:ind w:right="170"/>
              <w:jc w:val="left"/>
            </w:pPr>
            <w:r>
              <w:t>(5)</w:t>
            </w:r>
          </w:p>
        </w:tc>
        <w:tc>
          <w:tcPr>
            <w:tcW w:w="780" w:type="dxa"/>
            <w:tcBorders>
              <w:top w:val="single" w:sz="4" w:space="0" w:color="auto"/>
              <w:bottom w:val="single" w:sz="4" w:space="0" w:color="auto"/>
            </w:tcBorders>
          </w:tcPr>
          <w:p w:rsidR="002F1241" w:rsidRPr="0035720E" w:rsidRDefault="002F1241" w:rsidP="00790052">
            <w:pPr>
              <w:pStyle w:val="AGRTableNumbers"/>
              <w:tabs>
                <w:tab w:val="decimal" w:pos="567"/>
              </w:tabs>
              <w:ind w:right="170"/>
              <w:jc w:val="left"/>
            </w:pPr>
            <w:r>
              <w:t>(2)</w:t>
            </w:r>
          </w:p>
        </w:tc>
      </w:tr>
      <w:tr w:rsidR="002F1241" w:rsidRPr="00A04C56" w:rsidTr="007328A0">
        <w:tc>
          <w:tcPr>
            <w:tcW w:w="3402" w:type="dxa"/>
            <w:tcBorders>
              <w:top w:val="single" w:sz="4" w:space="0" w:color="auto"/>
              <w:bottom w:val="single" w:sz="4" w:space="0" w:color="auto"/>
            </w:tcBorders>
          </w:tcPr>
          <w:p w:rsidR="002F1241" w:rsidRDefault="002F1241" w:rsidP="00D747BB">
            <w:pPr>
              <w:pStyle w:val="AGRTableText"/>
              <w:rPr>
                <w:b/>
                <w:bCs/>
              </w:rPr>
            </w:pPr>
            <w:r>
              <w:rPr>
                <w:b/>
                <w:bCs/>
              </w:rPr>
              <w:t>Comprehensive income after tax</w:t>
            </w:r>
          </w:p>
        </w:tc>
        <w:tc>
          <w:tcPr>
            <w:tcW w:w="779" w:type="dxa"/>
            <w:tcBorders>
              <w:top w:val="single" w:sz="4" w:space="0" w:color="auto"/>
              <w:bottom w:val="single" w:sz="4" w:space="0" w:color="auto"/>
            </w:tcBorders>
          </w:tcPr>
          <w:p w:rsidR="002F1241" w:rsidRDefault="00F772C2" w:rsidP="00EF25B9">
            <w:pPr>
              <w:pStyle w:val="AGRTableNumbers"/>
              <w:tabs>
                <w:tab w:val="decimal" w:pos="567"/>
              </w:tabs>
              <w:ind w:right="170"/>
              <w:jc w:val="left"/>
              <w:rPr>
                <w:b/>
              </w:rPr>
            </w:pPr>
            <w:r>
              <w:rPr>
                <w:b/>
              </w:rPr>
              <w:t>17</w:t>
            </w:r>
          </w:p>
        </w:tc>
        <w:tc>
          <w:tcPr>
            <w:tcW w:w="780" w:type="dxa"/>
            <w:tcBorders>
              <w:top w:val="single" w:sz="4" w:space="0" w:color="auto"/>
              <w:bottom w:val="single" w:sz="4" w:space="0" w:color="auto"/>
            </w:tcBorders>
          </w:tcPr>
          <w:p w:rsidR="002F1241" w:rsidRDefault="002F1241" w:rsidP="00790052">
            <w:pPr>
              <w:pStyle w:val="AGRTableNumbers"/>
              <w:tabs>
                <w:tab w:val="decimal" w:pos="567"/>
              </w:tabs>
              <w:ind w:right="170"/>
              <w:jc w:val="left"/>
              <w:rPr>
                <w:b/>
              </w:rPr>
            </w:pPr>
            <w:r>
              <w:rPr>
                <w:b/>
              </w:rPr>
              <w:t>7</w:t>
            </w:r>
          </w:p>
        </w:tc>
        <w:tc>
          <w:tcPr>
            <w:tcW w:w="780" w:type="dxa"/>
            <w:tcBorders>
              <w:top w:val="single" w:sz="4" w:space="0" w:color="auto"/>
              <w:bottom w:val="single" w:sz="4" w:space="0" w:color="auto"/>
            </w:tcBorders>
          </w:tcPr>
          <w:p w:rsidR="002F1241" w:rsidRDefault="00F772C2" w:rsidP="00EF25B9">
            <w:pPr>
              <w:pStyle w:val="AGRTableNumbers"/>
              <w:tabs>
                <w:tab w:val="decimal" w:pos="567"/>
              </w:tabs>
              <w:ind w:right="170"/>
              <w:jc w:val="left"/>
              <w:rPr>
                <w:b/>
              </w:rPr>
            </w:pPr>
            <w:r>
              <w:rPr>
                <w:b/>
              </w:rPr>
              <w:t>8</w:t>
            </w:r>
            <w:r w:rsidR="00897B24">
              <w:rPr>
                <w:b/>
              </w:rPr>
              <w:t>4</w:t>
            </w:r>
          </w:p>
        </w:tc>
        <w:tc>
          <w:tcPr>
            <w:tcW w:w="779" w:type="dxa"/>
            <w:tcBorders>
              <w:top w:val="single" w:sz="4" w:space="0" w:color="auto"/>
              <w:bottom w:val="single" w:sz="4" w:space="0" w:color="auto"/>
            </w:tcBorders>
          </w:tcPr>
          <w:p w:rsidR="002F1241" w:rsidRDefault="002F1241" w:rsidP="00790052">
            <w:pPr>
              <w:pStyle w:val="AGRTableNumbers"/>
              <w:tabs>
                <w:tab w:val="decimal" w:pos="567"/>
              </w:tabs>
              <w:ind w:right="170"/>
              <w:jc w:val="left"/>
              <w:rPr>
                <w:b/>
              </w:rPr>
            </w:pPr>
            <w:r>
              <w:rPr>
                <w:b/>
              </w:rPr>
              <w:t>1</w:t>
            </w:r>
          </w:p>
        </w:tc>
        <w:tc>
          <w:tcPr>
            <w:tcW w:w="780" w:type="dxa"/>
            <w:tcBorders>
              <w:top w:val="single" w:sz="4" w:space="0" w:color="auto"/>
              <w:bottom w:val="single" w:sz="4" w:space="0" w:color="auto"/>
            </w:tcBorders>
          </w:tcPr>
          <w:p w:rsidR="002F1241" w:rsidRDefault="00F772C2" w:rsidP="00EF25B9">
            <w:pPr>
              <w:pStyle w:val="AGRTableNumbers"/>
              <w:tabs>
                <w:tab w:val="decimal" w:pos="567"/>
              </w:tabs>
              <w:ind w:right="170"/>
              <w:jc w:val="left"/>
              <w:rPr>
                <w:b/>
              </w:rPr>
            </w:pPr>
            <w:r>
              <w:rPr>
                <w:b/>
              </w:rPr>
              <w:t>101</w:t>
            </w:r>
          </w:p>
        </w:tc>
        <w:tc>
          <w:tcPr>
            <w:tcW w:w="780" w:type="dxa"/>
            <w:tcBorders>
              <w:top w:val="single" w:sz="4" w:space="0" w:color="auto"/>
              <w:bottom w:val="single" w:sz="4" w:space="0" w:color="auto"/>
            </w:tcBorders>
          </w:tcPr>
          <w:p w:rsidR="002F1241" w:rsidRDefault="002F1241" w:rsidP="00790052">
            <w:pPr>
              <w:pStyle w:val="AGRTableNumbers"/>
              <w:tabs>
                <w:tab w:val="decimal" w:pos="567"/>
              </w:tabs>
              <w:ind w:right="170"/>
              <w:jc w:val="left"/>
              <w:rPr>
                <w:b/>
              </w:rPr>
            </w:pPr>
            <w:r>
              <w:rPr>
                <w:b/>
              </w:rPr>
              <w:t>8</w:t>
            </w:r>
          </w:p>
        </w:tc>
      </w:tr>
    </w:tbl>
    <w:p w:rsidR="00D747BB" w:rsidRPr="000C7448" w:rsidRDefault="001D50E7" w:rsidP="000C7448">
      <w:pPr>
        <w:pStyle w:val="AGRBodyText"/>
        <w:rPr>
          <w:sz w:val="16"/>
        </w:rPr>
      </w:pPr>
      <w:r w:rsidRPr="000C7448">
        <w:rPr>
          <w:sz w:val="16"/>
        </w:rPr>
        <w:t xml:space="preserve"># </w:t>
      </w:r>
      <w:r w:rsidR="00763522" w:rsidRPr="000C7448">
        <w:rPr>
          <w:sz w:val="16"/>
        </w:rPr>
        <w:t xml:space="preserve">includes inter-business </w:t>
      </w:r>
      <w:r w:rsidR="00743750" w:rsidRPr="000C7448">
        <w:rPr>
          <w:sz w:val="16"/>
        </w:rPr>
        <w:t>unit charges</w:t>
      </w:r>
      <w:r w:rsidR="00D747BB" w:rsidRPr="000C7448">
        <w:rPr>
          <w:sz w:val="16"/>
        </w:rPr>
        <w:br/>
        <w:t>Note: Totals may not add due to rounding.</w:t>
      </w:r>
    </w:p>
    <w:p w:rsidR="005B2105" w:rsidRDefault="005B2105" w:rsidP="007B732B">
      <w:pPr>
        <w:pStyle w:val="AGRBodyText"/>
      </w:pPr>
    </w:p>
    <w:p w:rsidR="00D22E71" w:rsidRPr="00A04C56" w:rsidRDefault="007211A7" w:rsidP="0055349B">
      <w:pPr>
        <w:pStyle w:val="AGRHeading1"/>
      </w:pPr>
      <w:bookmarkStart w:id="100" w:name="_Toc185325847"/>
      <w:r w:rsidRPr="00A04C56">
        <w:t xml:space="preserve">Territory Insurance Office </w:t>
      </w:r>
      <w:proofErr w:type="spellStart"/>
      <w:r w:rsidR="00D22E71" w:rsidRPr="00A04C56">
        <w:t>cont</w:t>
      </w:r>
      <w:proofErr w:type="spellEnd"/>
      <w:r w:rsidR="00D22E71" w:rsidRPr="00A04C56">
        <w:t>…</w:t>
      </w:r>
      <w:bookmarkEnd w:id="100"/>
    </w:p>
    <w:p w:rsidR="00D22E71" w:rsidRPr="00A04C56" w:rsidRDefault="00691B8F" w:rsidP="0076683F">
      <w:pPr>
        <w:pStyle w:val="AGRHeading3"/>
      </w:pPr>
      <w:r>
        <w:t>Financial Position at year end</w:t>
      </w:r>
      <w:r w:rsidR="00D22E71" w:rsidRPr="00A04C56">
        <w:t xml:space="preserve"> </w:t>
      </w:r>
    </w:p>
    <w:tbl>
      <w:tblPr>
        <w:tblW w:w="8080" w:type="dxa"/>
        <w:tblInd w:w="851" w:type="dxa"/>
        <w:tblLayout w:type="fixed"/>
        <w:tblCellMar>
          <w:top w:w="57" w:type="dxa"/>
          <w:left w:w="0" w:type="dxa"/>
          <w:bottom w:w="28" w:type="dxa"/>
          <w:right w:w="0" w:type="dxa"/>
        </w:tblCellMar>
        <w:tblLook w:val="01E0" w:firstRow="1" w:lastRow="1" w:firstColumn="1" w:lastColumn="1" w:noHBand="0" w:noVBand="0"/>
      </w:tblPr>
      <w:tblGrid>
        <w:gridCol w:w="3402"/>
        <w:gridCol w:w="779"/>
        <w:gridCol w:w="780"/>
        <w:gridCol w:w="780"/>
        <w:gridCol w:w="779"/>
        <w:gridCol w:w="780"/>
        <w:gridCol w:w="780"/>
      </w:tblGrid>
      <w:tr w:rsidR="000C2797" w:rsidRPr="00A04C56" w:rsidTr="00566E77">
        <w:tc>
          <w:tcPr>
            <w:tcW w:w="3402" w:type="dxa"/>
          </w:tcPr>
          <w:p w:rsidR="000C2797" w:rsidRPr="00A04C56" w:rsidRDefault="000C2797" w:rsidP="000C2797">
            <w:pPr>
              <w:pStyle w:val="AGRTableText"/>
              <w:ind w:left="720" w:hanging="720"/>
            </w:pPr>
          </w:p>
        </w:tc>
        <w:tc>
          <w:tcPr>
            <w:tcW w:w="1559" w:type="dxa"/>
            <w:gridSpan w:val="2"/>
            <w:vAlign w:val="bottom"/>
          </w:tcPr>
          <w:p w:rsidR="000C2797" w:rsidRPr="00A04C56" w:rsidRDefault="000C2797" w:rsidP="00566E77">
            <w:pPr>
              <w:pStyle w:val="AGRTableText"/>
              <w:jc w:val="center"/>
              <w:rPr>
                <w:b/>
              </w:rPr>
            </w:pPr>
            <w:r w:rsidRPr="00A04C56">
              <w:rPr>
                <w:b/>
              </w:rPr>
              <w:t xml:space="preserve">TIO Insurance </w:t>
            </w:r>
            <w:r w:rsidRPr="00A04C56">
              <w:rPr>
                <w:b/>
              </w:rPr>
              <w:br/>
              <w:t>&amp; Banking</w:t>
            </w:r>
          </w:p>
        </w:tc>
        <w:tc>
          <w:tcPr>
            <w:tcW w:w="1559" w:type="dxa"/>
            <w:gridSpan w:val="2"/>
            <w:vAlign w:val="bottom"/>
          </w:tcPr>
          <w:p w:rsidR="000C2797" w:rsidRPr="00A04C56" w:rsidRDefault="000C2797" w:rsidP="00566E77">
            <w:pPr>
              <w:pStyle w:val="AGRTableText"/>
              <w:jc w:val="center"/>
              <w:rPr>
                <w:b/>
              </w:rPr>
            </w:pPr>
            <w:r w:rsidRPr="00A04C56">
              <w:rPr>
                <w:b/>
              </w:rPr>
              <w:t>MAC Fund</w:t>
            </w:r>
          </w:p>
        </w:tc>
        <w:tc>
          <w:tcPr>
            <w:tcW w:w="1560" w:type="dxa"/>
            <w:gridSpan w:val="2"/>
            <w:vAlign w:val="bottom"/>
          </w:tcPr>
          <w:p w:rsidR="000C2797" w:rsidRPr="00A04C56" w:rsidRDefault="000C2797" w:rsidP="00566E77">
            <w:pPr>
              <w:pStyle w:val="AGRTableText"/>
              <w:jc w:val="center"/>
              <w:rPr>
                <w:b/>
              </w:rPr>
            </w:pPr>
            <w:r w:rsidRPr="00A04C56">
              <w:rPr>
                <w:b/>
              </w:rPr>
              <w:t>TIO</w:t>
            </w:r>
            <w:r w:rsidR="00566E77">
              <w:rPr>
                <w:b/>
              </w:rPr>
              <w:br/>
              <w:t>(consolidated)</w:t>
            </w:r>
          </w:p>
        </w:tc>
      </w:tr>
      <w:tr w:rsidR="00404697" w:rsidRPr="00A04C56" w:rsidTr="00C23554">
        <w:tc>
          <w:tcPr>
            <w:tcW w:w="3402" w:type="dxa"/>
            <w:tcBorders>
              <w:bottom w:val="single" w:sz="4" w:space="0" w:color="auto"/>
            </w:tcBorders>
          </w:tcPr>
          <w:p w:rsidR="00404697" w:rsidRPr="00A04C56" w:rsidRDefault="00404697" w:rsidP="000C2797">
            <w:pPr>
              <w:pStyle w:val="AGRTableText"/>
              <w:ind w:left="720" w:hanging="720"/>
            </w:pPr>
          </w:p>
        </w:tc>
        <w:tc>
          <w:tcPr>
            <w:tcW w:w="779" w:type="dxa"/>
            <w:tcBorders>
              <w:bottom w:val="single" w:sz="4" w:space="0" w:color="auto"/>
            </w:tcBorders>
          </w:tcPr>
          <w:p w:rsidR="00404697" w:rsidRPr="00A04C56" w:rsidRDefault="003E7E88" w:rsidP="00404697">
            <w:pPr>
              <w:pStyle w:val="AGRTableText"/>
              <w:jc w:val="center"/>
            </w:pPr>
            <w:r>
              <w:t>2013</w:t>
            </w:r>
          </w:p>
        </w:tc>
        <w:tc>
          <w:tcPr>
            <w:tcW w:w="780" w:type="dxa"/>
            <w:tcBorders>
              <w:bottom w:val="single" w:sz="4" w:space="0" w:color="auto"/>
            </w:tcBorders>
          </w:tcPr>
          <w:p w:rsidR="00404697" w:rsidRPr="00A04C56" w:rsidRDefault="003E7E88" w:rsidP="00404697">
            <w:pPr>
              <w:pStyle w:val="AGRTableText"/>
              <w:jc w:val="center"/>
            </w:pPr>
            <w:r>
              <w:t>2012</w:t>
            </w:r>
          </w:p>
        </w:tc>
        <w:tc>
          <w:tcPr>
            <w:tcW w:w="780" w:type="dxa"/>
            <w:tcBorders>
              <w:bottom w:val="single" w:sz="4" w:space="0" w:color="auto"/>
            </w:tcBorders>
          </w:tcPr>
          <w:p w:rsidR="00404697" w:rsidRPr="00A04C56" w:rsidRDefault="003E7E88" w:rsidP="00404697">
            <w:pPr>
              <w:pStyle w:val="AGRTableText"/>
              <w:jc w:val="center"/>
            </w:pPr>
            <w:r>
              <w:t>2013</w:t>
            </w:r>
          </w:p>
        </w:tc>
        <w:tc>
          <w:tcPr>
            <w:tcW w:w="779" w:type="dxa"/>
            <w:tcBorders>
              <w:bottom w:val="single" w:sz="4" w:space="0" w:color="auto"/>
            </w:tcBorders>
          </w:tcPr>
          <w:p w:rsidR="00404697" w:rsidRPr="00A04C56" w:rsidRDefault="003E7E88" w:rsidP="00404697">
            <w:pPr>
              <w:pStyle w:val="AGRTableText"/>
              <w:jc w:val="center"/>
            </w:pPr>
            <w:r>
              <w:t>2012</w:t>
            </w:r>
          </w:p>
        </w:tc>
        <w:tc>
          <w:tcPr>
            <w:tcW w:w="780" w:type="dxa"/>
            <w:tcBorders>
              <w:bottom w:val="single" w:sz="4" w:space="0" w:color="auto"/>
            </w:tcBorders>
          </w:tcPr>
          <w:p w:rsidR="00404697" w:rsidRPr="00A04C56" w:rsidRDefault="003E7E88" w:rsidP="00404697">
            <w:pPr>
              <w:pStyle w:val="AGRTableText"/>
              <w:jc w:val="center"/>
            </w:pPr>
            <w:r>
              <w:t>2013</w:t>
            </w:r>
          </w:p>
        </w:tc>
        <w:tc>
          <w:tcPr>
            <w:tcW w:w="780" w:type="dxa"/>
            <w:tcBorders>
              <w:bottom w:val="single" w:sz="4" w:space="0" w:color="auto"/>
            </w:tcBorders>
          </w:tcPr>
          <w:p w:rsidR="00404697" w:rsidRPr="00A04C56" w:rsidRDefault="003E7E88" w:rsidP="00404697">
            <w:pPr>
              <w:pStyle w:val="AGRTableText"/>
              <w:jc w:val="center"/>
            </w:pPr>
            <w:r>
              <w:t>2012</w:t>
            </w:r>
          </w:p>
        </w:tc>
      </w:tr>
      <w:tr w:rsidR="000C2797" w:rsidRPr="00A04C56" w:rsidTr="00C23554">
        <w:tc>
          <w:tcPr>
            <w:tcW w:w="3402" w:type="dxa"/>
            <w:tcBorders>
              <w:top w:val="single" w:sz="4" w:space="0" w:color="auto"/>
            </w:tcBorders>
          </w:tcPr>
          <w:p w:rsidR="000C2797" w:rsidRPr="00A04C56" w:rsidRDefault="000C2797" w:rsidP="000C2797">
            <w:pPr>
              <w:pStyle w:val="AGRTableText"/>
              <w:ind w:left="720" w:hanging="720"/>
            </w:pPr>
          </w:p>
        </w:tc>
        <w:tc>
          <w:tcPr>
            <w:tcW w:w="779" w:type="dxa"/>
            <w:tcBorders>
              <w:top w:val="single" w:sz="4" w:space="0" w:color="auto"/>
            </w:tcBorders>
          </w:tcPr>
          <w:p w:rsidR="000C2797" w:rsidRPr="00A04C56" w:rsidRDefault="000C2797" w:rsidP="00160434">
            <w:pPr>
              <w:pStyle w:val="AGRTableText"/>
              <w:jc w:val="center"/>
            </w:pPr>
            <w:r w:rsidRPr="00A04C56">
              <w:t>$’m</w:t>
            </w:r>
          </w:p>
        </w:tc>
        <w:tc>
          <w:tcPr>
            <w:tcW w:w="780" w:type="dxa"/>
            <w:tcBorders>
              <w:top w:val="single" w:sz="4" w:space="0" w:color="auto"/>
            </w:tcBorders>
          </w:tcPr>
          <w:p w:rsidR="000C2797" w:rsidRPr="00A04C56" w:rsidRDefault="000C2797" w:rsidP="00160434">
            <w:pPr>
              <w:pStyle w:val="AGRTableText"/>
              <w:jc w:val="center"/>
            </w:pPr>
            <w:r w:rsidRPr="00A04C56">
              <w:t>$’m</w:t>
            </w:r>
          </w:p>
        </w:tc>
        <w:tc>
          <w:tcPr>
            <w:tcW w:w="780" w:type="dxa"/>
            <w:tcBorders>
              <w:top w:val="single" w:sz="4" w:space="0" w:color="auto"/>
            </w:tcBorders>
          </w:tcPr>
          <w:p w:rsidR="000C2797" w:rsidRPr="00A04C56" w:rsidRDefault="000C2797" w:rsidP="00160434">
            <w:pPr>
              <w:pStyle w:val="AGRTableText"/>
              <w:jc w:val="center"/>
            </w:pPr>
            <w:r w:rsidRPr="00A04C56">
              <w:t>$’m</w:t>
            </w:r>
          </w:p>
        </w:tc>
        <w:tc>
          <w:tcPr>
            <w:tcW w:w="779" w:type="dxa"/>
            <w:tcBorders>
              <w:top w:val="single" w:sz="4" w:space="0" w:color="auto"/>
            </w:tcBorders>
          </w:tcPr>
          <w:p w:rsidR="000C2797" w:rsidRPr="00A04C56" w:rsidRDefault="000C2797" w:rsidP="00160434">
            <w:pPr>
              <w:pStyle w:val="AGRTableText"/>
              <w:jc w:val="center"/>
            </w:pPr>
            <w:r w:rsidRPr="00A04C56">
              <w:t>$’m</w:t>
            </w:r>
          </w:p>
        </w:tc>
        <w:tc>
          <w:tcPr>
            <w:tcW w:w="780" w:type="dxa"/>
            <w:tcBorders>
              <w:top w:val="single" w:sz="4" w:space="0" w:color="auto"/>
            </w:tcBorders>
          </w:tcPr>
          <w:p w:rsidR="000C2797" w:rsidRPr="00A04C56" w:rsidRDefault="000C2797" w:rsidP="00160434">
            <w:pPr>
              <w:pStyle w:val="AGRTableText"/>
              <w:jc w:val="center"/>
            </w:pPr>
            <w:r w:rsidRPr="00A04C56">
              <w:t>$’m</w:t>
            </w:r>
          </w:p>
        </w:tc>
        <w:tc>
          <w:tcPr>
            <w:tcW w:w="780" w:type="dxa"/>
            <w:tcBorders>
              <w:top w:val="single" w:sz="4" w:space="0" w:color="auto"/>
            </w:tcBorders>
          </w:tcPr>
          <w:p w:rsidR="000C2797" w:rsidRPr="00A04C56" w:rsidRDefault="000C2797" w:rsidP="00160434">
            <w:pPr>
              <w:pStyle w:val="AGRTableText"/>
              <w:jc w:val="center"/>
            </w:pPr>
            <w:r w:rsidRPr="00A04C56">
              <w:t>$’m</w:t>
            </w:r>
          </w:p>
        </w:tc>
      </w:tr>
      <w:tr w:rsidR="000C2797" w:rsidRPr="00A04C56" w:rsidTr="00C23554">
        <w:tc>
          <w:tcPr>
            <w:tcW w:w="3402" w:type="dxa"/>
          </w:tcPr>
          <w:p w:rsidR="000C2797" w:rsidRPr="00843038" w:rsidRDefault="000C2797" w:rsidP="00843038">
            <w:pPr>
              <w:pStyle w:val="AGRTableText"/>
              <w:rPr>
                <w:b/>
                <w:bCs/>
              </w:rPr>
            </w:pPr>
            <w:r w:rsidRPr="00843038">
              <w:rPr>
                <w:b/>
                <w:bCs/>
              </w:rPr>
              <w:t>Assets</w:t>
            </w:r>
          </w:p>
        </w:tc>
        <w:tc>
          <w:tcPr>
            <w:tcW w:w="779" w:type="dxa"/>
          </w:tcPr>
          <w:p w:rsidR="000C2797" w:rsidRPr="00A04C56" w:rsidRDefault="000C2797" w:rsidP="001A4D6D">
            <w:pPr>
              <w:pStyle w:val="AGRTableNumbers"/>
              <w:tabs>
                <w:tab w:val="decimal" w:pos="567"/>
              </w:tabs>
              <w:spacing w:line="240" w:lineRule="auto"/>
              <w:ind w:right="70"/>
              <w:jc w:val="both"/>
            </w:pPr>
          </w:p>
        </w:tc>
        <w:tc>
          <w:tcPr>
            <w:tcW w:w="780" w:type="dxa"/>
          </w:tcPr>
          <w:p w:rsidR="000C2797" w:rsidRPr="00A04C56" w:rsidRDefault="000C2797" w:rsidP="001A4D6D">
            <w:pPr>
              <w:pStyle w:val="AGRTableNumbers"/>
              <w:tabs>
                <w:tab w:val="decimal" w:pos="567"/>
              </w:tabs>
              <w:spacing w:line="240" w:lineRule="auto"/>
              <w:ind w:right="70"/>
              <w:jc w:val="both"/>
            </w:pPr>
          </w:p>
        </w:tc>
        <w:tc>
          <w:tcPr>
            <w:tcW w:w="780" w:type="dxa"/>
          </w:tcPr>
          <w:p w:rsidR="000C2797" w:rsidRPr="00A04C56" w:rsidRDefault="000C2797" w:rsidP="001A4D6D">
            <w:pPr>
              <w:pStyle w:val="AGRTableNumbers"/>
              <w:tabs>
                <w:tab w:val="decimal" w:pos="567"/>
              </w:tabs>
              <w:spacing w:line="240" w:lineRule="auto"/>
              <w:ind w:right="70"/>
              <w:jc w:val="both"/>
            </w:pPr>
          </w:p>
        </w:tc>
        <w:tc>
          <w:tcPr>
            <w:tcW w:w="779" w:type="dxa"/>
          </w:tcPr>
          <w:p w:rsidR="000C2797" w:rsidRPr="00A04C56" w:rsidRDefault="000C2797" w:rsidP="001A4D6D">
            <w:pPr>
              <w:pStyle w:val="AGRTableNumbers"/>
              <w:tabs>
                <w:tab w:val="decimal" w:pos="567"/>
              </w:tabs>
              <w:spacing w:line="240" w:lineRule="auto"/>
              <w:ind w:right="70"/>
              <w:jc w:val="both"/>
            </w:pPr>
          </w:p>
        </w:tc>
        <w:tc>
          <w:tcPr>
            <w:tcW w:w="780" w:type="dxa"/>
          </w:tcPr>
          <w:p w:rsidR="000C2797" w:rsidRPr="00A04C56" w:rsidRDefault="000C2797" w:rsidP="001A4D6D">
            <w:pPr>
              <w:pStyle w:val="AGRTableNumbers"/>
              <w:tabs>
                <w:tab w:val="decimal" w:pos="567"/>
              </w:tabs>
              <w:spacing w:line="240" w:lineRule="auto"/>
              <w:ind w:right="70"/>
              <w:jc w:val="both"/>
            </w:pPr>
          </w:p>
        </w:tc>
        <w:tc>
          <w:tcPr>
            <w:tcW w:w="780" w:type="dxa"/>
          </w:tcPr>
          <w:p w:rsidR="000C2797" w:rsidRPr="00A04C56" w:rsidRDefault="000C2797" w:rsidP="001A4D6D">
            <w:pPr>
              <w:pStyle w:val="AGRTableNumbers"/>
              <w:tabs>
                <w:tab w:val="decimal" w:pos="567"/>
              </w:tabs>
              <w:spacing w:line="240" w:lineRule="auto"/>
              <w:ind w:right="70"/>
              <w:jc w:val="both"/>
            </w:pPr>
          </w:p>
        </w:tc>
      </w:tr>
      <w:tr w:rsidR="00114819" w:rsidRPr="00A04C56" w:rsidTr="00C23554">
        <w:tc>
          <w:tcPr>
            <w:tcW w:w="3402" w:type="dxa"/>
          </w:tcPr>
          <w:p w:rsidR="00114819" w:rsidRPr="00843038" w:rsidRDefault="00114819" w:rsidP="00843038">
            <w:pPr>
              <w:pStyle w:val="AGRTableText"/>
            </w:pPr>
            <w:r w:rsidRPr="00843038">
              <w:t>Cash and cash equivalents</w:t>
            </w:r>
          </w:p>
        </w:tc>
        <w:tc>
          <w:tcPr>
            <w:tcW w:w="779" w:type="dxa"/>
          </w:tcPr>
          <w:p w:rsidR="00114819" w:rsidRPr="00A04C56" w:rsidRDefault="00114819" w:rsidP="00AF5E31">
            <w:pPr>
              <w:pStyle w:val="AGRTableNumbers"/>
              <w:tabs>
                <w:tab w:val="decimal" w:pos="567"/>
              </w:tabs>
              <w:spacing w:line="240" w:lineRule="auto"/>
              <w:ind w:right="70"/>
              <w:jc w:val="both"/>
            </w:pPr>
            <w:r>
              <w:t>21</w:t>
            </w:r>
          </w:p>
        </w:tc>
        <w:tc>
          <w:tcPr>
            <w:tcW w:w="780" w:type="dxa"/>
          </w:tcPr>
          <w:p w:rsidR="00114819" w:rsidRPr="00A04C56" w:rsidRDefault="00114819" w:rsidP="00790052">
            <w:pPr>
              <w:pStyle w:val="AGRTableNumbers"/>
              <w:tabs>
                <w:tab w:val="decimal" w:pos="567"/>
              </w:tabs>
              <w:spacing w:line="240" w:lineRule="auto"/>
              <w:ind w:right="70"/>
              <w:jc w:val="both"/>
            </w:pPr>
            <w:r>
              <w:t>22</w:t>
            </w:r>
          </w:p>
        </w:tc>
        <w:tc>
          <w:tcPr>
            <w:tcW w:w="780" w:type="dxa"/>
          </w:tcPr>
          <w:p w:rsidR="00114819" w:rsidRPr="007012C5" w:rsidRDefault="00114819" w:rsidP="002B56C6">
            <w:pPr>
              <w:pStyle w:val="AGRTableNumbers"/>
              <w:tabs>
                <w:tab w:val="decimal" w:pos="567"/>
              </w:tabs>
              <w:spacing w:line="240" w:lineRule="auto"/>
              <w:ind w:right="70"/>
              <w:jc w:val="both"/>
            </w:pPr>
            <w:r>
              <w:t>5</w:t>
            </w:r>
          </w:p>
        </w:tc>
        <w:tc>
          <w:tcPr>
            <w:tcW w:w="779" w:type="dxa"/>
          </w:tcPr>
          <w:p w:rsidR="00114819" w:rsidRPr="007012C5" w:rsidRDefault="00114819" w:rsidP="00790052">
            <w:pPr>
              <w:pStyle w:val="AGRTableNumbers"/>
              <w:tabs>
                <w:tab w:val="decimal" w:pos="567"/>
              </w:tabs>
              <w:spacing w:line="240" w:lineRule="auto"/>
              <w:ind w:right="70"/>
              <w:jc w:val="both"/>
            </w:pPr>
            <w:r>
              <w:t>7</w:t>
            </w:r>
          </w:p>
        </w:tc>
        <w:tc>
          <w:tcPr>
            <w:tcW w:w="780" w:type="dxa"/>
          </w:tcPr>
          <w:p w:rsidR="00114819" w:rsidRPr="00E84976" w:rsidRDefault="00114819" w:rsidP="002B56C6">
            <w:pPr>
              <w:pStyle w:val="AGRTableNumbers"/>
              <w:tabs>
                <w:tab w:val="decimal" w:pos="567"/>
              </w:tabs>
              <w:spacing w:line="240" w:lineRule="auto"/>
              <w:ind w:right="70"/>
              <w:jc w:val="both"/>
            </w:pPr>
            <w:r>
              <w:t>26</w:t>
            </w:r>
          </w:p>
        </w:tc>
        <w:tc>
          <w:tcPr>
            <w:tcW w:w="780" w:type="dxa"/>
          </w:tcPr>
          <w:p w:rsidR="00114819" w:rsidRPr="00E84976" w:rsidRDefault="00114819" w:rsidP="00790052">
            <w:pPr>
              <w:pStyle w:val="AGRTableNumbers"/>
              <w:tabs>
                <w:tab w:val="decimal" w:pos="567"/>
              </w:tabs>
              <w:spacing w:line="240" w:lineRule="auto"/>
              <w:ind w:right="70"/>
              <w:jc w:val="both"/>
            </w:pPr>
            <w:r>
              <w:t>29</w:t>
            </w:r>
          </w:p>
        </w:tc>
      </w:tr>
      <w:tr w:rsidR="00114819" w:rsidRPr="00A04C56" w:rsidTr="00C23554">
        <w:tc>
          <w:tcPr>
            <w:tcW w:w="3402" w:type="dxa"/>
          </w:tcPr>
          <w:p w:rsidR="00114819" w:rsidRPr="00843038" w:rsidRDefault="00114819" w:rsidP="00843038">
            <w:pPr>
              <w:pStyle w:val="AGRTableText"/>
            </w:pPr>
            <w:r w:rsidRPr="00843038">
              <w:t>Trade and other receivables</w:t>
            </w:r>
            <w:r>
              <w:t xml:space="preserve"> </w:t>
            </w:r>
            <w:r>
              <w:rPr>
                <w:rFonts w:ascii="Arial Bold" w:hAnsi="Arial Bold"/>
                <w:b/>
                <w:bCs/>
                <w:vertAlign w:val="superscript"/>
              </w:rPr>
              <w:sym w:font="Symbol" w:char="F02A"/>
            </w:r>
          </w:p>
        </w:tc>
        <w:tc>
          <w:tcPr>
            <w:tcW w:w="779" w:type="dxa"/>
          </w:tcPr>
          <w:p w:rsidR="00114819" w:rsidRPr="00A04C56" w:rsidRDefault="00114819" w:rsidP="00AF5E31">
            <w:pPr>
              <w:pStyle w:val="AGRTableNumbers"/>
              <w:tabs>
                <w:tab w:val="decimal" w:pos="567"/>
              </w:tabs>
              <w:spacing w:line="240" w:lineRule="auto"/>
              <w:ind w:right="70"/>
              <w:jc w:val="both"/>
            </w:pPr>
            <w:r>
              <w:t>61</w:t>
            </w:r>
          </w:p>
        </w:tc>
        <w:tc>
          <w:tcPr>
            <w:tcW w:w="780" w:type="dxa"/>
          </w:tcPr>
          <w:p w:rsidR="00114819" w:rsidRPr="00A04C56" w:rsidRDefault="00114819" w:rsidP="00790052">
            <w:pPr>
              <w:pStyle w:val="AGRTableNumbers"/>
              <w:tabs>
                <w:tab w:val="decimal" w:pos="567"/>
              </w:tabs>
              <w:spacing w:line="240" w:lineRule="auto"/>
              <w:ind w:right="70"/>
              <w:jc w:val="both"/>
            </w:pPr>
            <w:r>
              <w:t>59</w:t>
            </w:r>
          </w:p>
        </w:tc>
        <w:tc>
          <w:tcPr>
            <w:tcW w:w="780" w:type="dxa"/>
          </w:tcPr>
          <w:p w:rsidR="00114819" w:rsidRPr="007012C5" w:rsidRDefault="00114819" w:rsidP="002B56C6">
            <w:pPr>
              <w:pStyle w:val="AGRTableNumbers"/>
              <w:tabs>
                <w:tab w:val="decimal" w:pos="567"/>
              </w:tabs>
              <w:spacing w:line="240" w:lineRule="auto"/>
              <w:ind w:right="70"/>
              <w:jc w:val="both"/>
            </w:pPr>
            <w:r>
              <w:t>3</w:t>
            </w:r>
          </w:p>
        </w:tc>
        <w:tc>
          <w:tcPr>
            <w:tcW w:w="779" w:type="dxa"/>
          </w:tcPr>
          <w:p w:rsidR="00114819" w:rsidRPr="007012C5" w:rsidRDefault="005D4084" w:rsidP="00790052">
            <w:pPr>
              <w:pStyle w:val="AGRTableNumbers"/>
              <w:tabs>
                <w:tab w:val="decimal" w:pos="567"/>
              </w:tabs>
              <w:spacing w:line="240" w:lineRule="auto"/>
              <w:ind w:right="70"/>
              <w:jc w:val="both"/>
            </w:pPr>
            <w:r>
              <w:t>2</w:t>
            </w:r>
          </w:p>
        </w:tc>
        <w:tc>
          <w:tcPr>
            <w:tcW w:w="780" w:type="dxa"/>
          </w:tcPr>
          <w:p w:rsidR="00114819" w:rsidRPr="00E84976" w:rsidRDefault="00114819" w:rsidP="002B56C6">
            <w:pPr>
              <w:pStyle w:val="AGRTableNumbers"/>
              <w:tabs>
                <w:tab w:val="decimal" w:pos="567"/>
              </w:tabs>
              <w:spacing w:line="240" w:lineRule="auto"/>
              <w:ind w:right="70"/>
              <w:jc w:val="both"/>
            </w:pPr>
            <w:r>
              <w:t>64</w:t>
            </w:r>
          </w:p>
        </w:tc>
        <w:tc>
          <w:tcPr>
            <w:tcW w:w="780" w:type="dxa"/>
          </w:tcPr>
          <w:p w:rsidR="00114819" w:rsidRPr="00E84976" w:rsidRDefault="00114819" w:rsidP="00790052">
            <w:pPr>
              <w:pStyle w:val="AGRTableNumbers"/>
              <w:tabs>
                <w:tab w:val="decimal" w:pos="567"/>
              </w:tabs>
              <w:spacing w:line="240" w:lineRule="auto"/>
              <w:ind w:right="70"/>
              <w:jc w:val="both"/>
            </w:pPr>
            <w:r>
              <w:t>61</w:t>
            </w:r>
          </w:p>
        </w:tc>
      </w:tr>
      <w:tr w:rsidR="00114819" w:rsidRPr="00A04C56" w:rsidTr="00C23554">
        <w:tc>
          <w:tcPr>
            <w:tcW w:w="3402" w:type="dxa"/>
          </w:tcPr>
          <w:p w:rsidR="00114819" w:rsidRPr="00843038" w:rsidRDefault="00114819" w:rsidP="00843038">
            <w:pPr>
              <w:pStyle w:val="AGRTableText"/>
            </w:pPr>
            <w:r w:rsidRPr="00843038">
              <w:t>Other financial assets</w:t>
            </w:r>
          </w:p>
        </w:tc>
        <w:tc>
          <w:tcPr>
            <w:tcW w:w="779" w:type="dxa"/>
          </w:tcPr>
          <w:p w:rsidR="00114819" w:rsidRPr="00A04C56" w:rsidRDefault="00114819" w:rsidP="00AF5E31">
            <w:pPr>
              <w:pStyle w:val="AGRTableNumbers"/>
              <w:tabs>
                <w:tab w:val="decimal" w:pos="567"/>
              </w:tabs>
              <w:spacing w:line="240" w:lineRule="auto"/>
              <w:ind w:right="70"/>
              <w:jc w:val="both"/>
            </w:pPr>
            <w:r>
              <w:t>244</w:t>
            </w:r>
          </w:p>
        </w:tc>
        <w:tc>
          <w:tcPr>
            <w:tcW w:w="780" w:type="dxa"/>
          </w:tcPr>
          <w:p w:rsidR="00114819" w:rsidRPr="00A04C56" w:rsidRDefault="00114819" w:rsidP="00790052">
            <w:pPr>
              <w:pStyle w:val="AGRTableNumbers"/>
              <w:tabs>
                <w:tab w:val="decimal" w:pos="567"/>
              </w:tabs>
              <w:spacing w:line="240" w:lineRule="auto"/>
              <w:ind w:right="70"/>
              <w:jc w:val="both"/>
            </w:pPr>
            <w:r>
              <w:t>233</w:t>
            </w:r>
          </w:p>
        </w:tc>
        <w:tc>
          <w:tcPr>
            <w:tcW w:w="780" w:type="dxa"/>
          </w:tcPr>
          <w:p w:rsidR="00114819" w:rsidRPr="007012C5" w:rsidRDefault="00114819" w:rsidP="002B56C6">
            <w:pPr>
              <w:pStyle w:val="AGRTableNumbers"/>
              <w:tabs>
                <w:tab w:val="decimal" w:pos="567"/>
              </w:tabs>
              <w:spacing w:line="240" w:lineRule="auto"/>
              <w:ind w:right="70"/>
              <w:jc w:val="both"/>
            </w:pPr>
            <w:r>
              <w:t>514</w:t>
            </w:r>
          </w:p>
        </w:tc>
        <w:tc>
          <w:tcPr>
            <w:tcW w:w="779" w:type="dxa"/>
          </w:tcPr>
          <w:p w:rsidR="00114819" w:rsidRPr="007012C5" w:rsidRDefault="00114819" w:rsidP="00790052">
            <w:pPr>
              <w:pStyle w:val="AGRTableNumbers"/>
              <w:tabs>
                <w:tab w:val="decimal" w:pos="567"/>
              </w:tabs>
              <w:spacing w:line="240" w:lineRule="auto"/>
              <w:ind w:right="70"/>
              <w:jc w:val="both"/>
            </w:pPr>
            <w:r>
              <w:t>448</w:t>
            </w:r>
          </w:p>
        </w:tc>
        <w:tc>
          <w:tcPr>
            <w:tcW w:w="780" w:type="dxa"/>
          </w:tcPr>
          <w:p w:rsidR="00114819" w:rsidRPr="00E84976" w:rsidRDefault="00114819" w:rsidP="002B56C6">
            <w:pPr>
              <w:pStyle w:val="AGRTableNumbers"/>
              <w:tabs>
                <w:tab w:val="decimal" w:pos="567"/>
              </w:tabs>
              <w:spacing w:line="240" w:lineRule="auto"/>
              <w:ind w:right="70"/>
              <w:jc w:val="both"/>
            </w:pPr>
            <w:r>
              <w:t>758</w:t>
            </w:r>
          </w:p>
        </w:tc>
        <w:tc>
          <w:tcPr>
            <w:tcW w:w="780" w:type="dxa"/>
          </w:tcPr>
          <w:p w:rsidR="00114819" w:rsidRPr="00E84976" w:rsidRDefault="00114819" w:rsidP="00790052">
            <w:pPr>
              <w:pStyle w:val="AGRTableNumbers"/>
              <w:tabs>
                <w:tab w:val="decimal" w:pos="567"/>
              </w:tabs>
              <w:spacing w:line="240" w:lineRule="auto"/>
              <w:ind w:right="70"/>
              <w:jc w:val="both"/>
            </w:pPr>
            <w:r>
              <w:t>681</w:t>
            </w:r>
          </w:p>
        </w:tc>
      </w:tr>
      <w:tr w:rsidR="00114819" w:rsidRPr="00A04C56" w:rsidTr="00C23554">
        <w:tc>
          <w:tcPr>
            <w:tcW w:w="3402" w:type="dxa"/>
          </w:tcPr>
          <w:p w:rsidR="00114819" w:rsidRPr="00843038" w:rsidRDefault="00114819" w:rsidP="00843038">
            <w:pPr>
              <w:pStyle w:val="AGRTableText"/>
            </w:pPr>
            <w:r w:rsidRPr="00843038">
              <w:t>Intangible assets</w:t>
            </w:r>
          </w:p>
        </w:tc>
        <w:tc>
          <w:tcPr>
            <w:tcW w:w="779" w:type="dxa"/>
          </w:tcPr>
          <w:p w:rsidR="00114819" w:rsidRPr="00A04C56" w:rsidRDefault="00114819" w:rsidP="001A4D6D">
            <w:pPr>
              <w:pStyle w:val="AGRTableNumbers"/>
              <w:tabs>
                <w:tab w:val="decimal" w:pos="567"/>
              </w:tabs>
              <w:spacing w:line="240" w:lineRule="auto"/>
              <w:ind w:right="70"/>
              <w:jc w:val="both"/>
            </w:pPr>
            <w:r>
              <w:t>1</w:t>
            </w:r>
          </w:p>
        </w:tc>
        <w:tc>
          <w:tcPr>
            <w:tcW w:w="780" w:type="dxa"/>
          </w:tcPr>
          <w:p w:rsidR="00114819" w:rsidRPr="00A04C56" w:rsidRDefault="00114819" w:rsidP="00790052">
            <w:pPr>
              <w:pStyle w:val="AGRTableNumbers"/>
              <w:tabs>
                <w:tab w:val="decimal" w:pos="567"/>
              </w:tabs>
              <w:spacing w:line="240" w:lineRule="auto"/>
              <w:ind w:right="70"/>
              <w:jc w:val="both"/>
            </w:pPr>
            <w:r>
              <w:t>2</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2B56C6">
            <w:pPr>
              <w:pStyle w:val="AGRTableNumbers"/>
              <w:tabs>
                <w:tab w:val="decimal" w:pos="567"/>
              </w:tabs>
              <w:spacing w:line="240" w:lineRule="auto"/>
              <w:ind w:right="70"/>
              <w:jc w:val="both"/>
            </w:pPr>
            <w:r>
              <w:t>1</w:t>
            </w:r>
          </w:p>
        </w:tc>
        <w:tc>
          <w:tcPr>
            <w:tcW w:w="780" w:type="dxa"/>
          </w:tcPr>
          <w:p w:rsidR="00114819" w:rsidRPr="00E84976" w:rsidRDefault="00114819" w:rsidP="00790052">
            <w:pPr>
              <w:pStyle w:val="AGRTableNumbers"/>
              <w:tabs>
                <w:tab w:val="decimal" w:pos="567"/>
              </w:tabs>
              <w:spacing w:line="240" w:lineRule="auto"/>
              <w:ind w:right="70"/>
              <w:jc w:val="both"/>
            </w:pPr>
            <w:r>
              <w:t>2</w:t>
            </w:r>
          </w:p>
        </w:tc>
      </w:tr>
      <w:tr w:rsidR="00114819" w:rsidRPr="00A04C56" w:rsidTr="00C23554">
        <w:tc>
          <w:tcPr>
            <w:tcW w:w="3402" w:type="dxa"/>
          </w:tcPr>
          <w:p w:rsidR="00114819" w:rsidRPr="00843038" w:rsidRDefault="00114819" w:rsidP="00843038">
            <w:pPr>
              <w:pStyle w:val="AGRTableText"/>
            </w:pPr>
            <w:r w:rsidRPr="00843038">
              <w:t>Loans</w:t>
            </w:r>
          </w:p>
        </w:tc>
        <w:tc>
          <w:tcPr>
            <w:tcW w:w="779" w:type="dxa"/>
          </w:tcPr>
          <w:p w:rsidR="00114819" w:rsidRPr="00A04C56" w:rsidRDefault="00114819" w:rsidP="001A4D6D">
            <w:pPr>
              <w:pStyle w:val="AGRTableNumbers"/>
              <w:tabs>
                <w:tab w:val="decimal" w:pos="567"/>
              </w:tabs>
              <w:spacing w:line="240" w:lineRule="auto"/>
              <w:ind w:right="70"/>
              <w:jc w:val="both"/>
            </w:pPr>
            <w:r>
              <w:t>531</w:t>
            </w:r>
          </w:p>
        </w:tc>
        <w:tc>
          <w:tcPr>
            <w:tcW w:w="780" w:type="dxa"/>
          </w:tcPr>
          <w:p w:rsidR="00114819" w:rsidRPr="00A04C56" w:rsidRDefault="00114819" w:rsidP="00790052">
            <w:pPr>
              <w:pStyle w:val="AGRTableNumbers"/>
              <w:tabs>
                <w:tab w:val="decimal" w:pos="567"/>
              </w:tabs>
              <w:spacing w:line="240" w:lineRule="auto"/>
              <w:ind w:right="70"/>
              <w:jc w:val="both"/>
            </w:pPr>
            <w:r>
              <w:t>522</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2B56C6">
            <w:pPr>
              <w:pStyle w:val="AGRTableNumbers"/>
              <w:tabs>
                <w:tab w:val="decimal" w:pos="567"/>
              </w:tabs>
              <w:spacing w:line="240" w:lineRule="auto"/>
              <w:ind w:right="70"/>
              <w:jc w:val="both"/>
            </w:pPr>
            <w:r>
              <w:t>531</w:t>
            </w:r>
          </w:p>
        </w:tc>
        <w:tc>
          <w:tcPr>
            <w:tcW w:w="780" w:type="dxa"/>
          </w:tcPr>
          <w:p w:rsidR="00114819" w:rsidRPr="00E84976" w:rsidRDefault="00114819" w:rsidP="00790052">
            <w:pPr>
              <w:pStyle w:val="AGRTableNumbers"/>
              <w:tabs>
                <w:tab w:val="decimal" w:pos="567"/>
              </w:tabs>
              <w:spacing w:line="240" w:lineRule="auto"/>
              <w:ind w:right="70"/>
              <w:jc w:val="both"/>
            </w:pPr>
            <w:r>
              <w:t>522</w:t>
            </w:r>
          </w:p>
        </w:tc>
      </w:tr>
      <w:tr w:rsidR="00114819" w:rsidRPr="00A04C56" w:rsidTr="00C23554">
        <w:tc>
          <w:tcPr>
            <w:tcW w:w="3402" w:type="dxa"/>
          </w:tcPr>
          <w:p w:rsidR="00114819" w:rsidRPr="00843038" w:rsidRDefault="00114819" w:rsidP="00843038">
            <w:pPr>
              <w:pStyle w:val="AGRTableText"/>
            </w:pPr>
            <w:r w:rsidRPr="00843038">
              <w:t>Reinsurance and other recoveries</w:t>
            </w:r>
          </w:p>
        </w:tc>
        <w:tc>
          <w:tcPr>
            <w:tcW w:w="779" w:type="dxa"/>
          </w:tcPr>
          <w:p w:rsidR="00114819" w:rsidRPr="00A04C56" w:rsidRDefault="00114819" w:rsidP="001A4D6D">
            <w:pPr>
              <w:pStyle w:val="AGRTableNumbers"/>
              <w:tabs>
                <w:tab w:val="decimal" w:pos="567"/>
              </w:tabs>
              <w:spacing w:line="240" w:lineRule="auto"/>
              <w:ind w:right="70"/>
              <w:jc w:val="both"/>
            </w:pPr>
            <w:r>
              <w:t>30</w:t>
            </w:r>
          </w:p>
        </w:tc>
        <w:tc>
          <w:tcPr>
            <w:tcW w:w="780" w:type="dxa"/>
          </w:tcPr>
          <w:p w:rsidR="00114819" w:rsidRPr="00A04C56" w:rsidRDefault="00114819" w:rsidP="00790052">
            <w:pPr>
              <w:pStyle w:val="AGRTableNumbers"/>
              <w:tabs>
                <w:tab w:val="decimal" w:pos="567"/>
              </w:tabs>
              <w:spacing w:line="240" w:lineRule="auto"/>
              <w:ind w:right="70"/>
              <w:jc w:val="both"/>
            </w:pPr>
            <w:r>
              <w:t>37</w:t>
            </w:r>
          </w:p>
        </w:tc>
        <w:tc>
          <w:tcPr>
            <w:tcW w:w="780" w:type="dxa"/>
          </w:tcPr>
          <w:p w:rsidR="00114819" w:rsidRPr="007012C5" w:rsidRDefault="00114819" w:rsidP="002B56C6">
            <w:pPr>
              <w:pStyle w:val="AGRTableNumbers"/>
              <w:tabs>
                <w:tab w:val="decimal" w:pos="567"/>
              </w:tabs>
              <w:spacing w:line="240" w:lineRule="auto"/>
              <w:ind w:right="70"/>
              <w:jc w:val="both"/>
            </w:pPr>
            <w:r>
              <w:t>31</w:t>
            </w:r>
          </w:p>
        </w:tc>
        <w:tc>
          <w:tcPr>
            <w:tcW w:w="779" w:type="dxa"/>
          </w:tcPr>
          <w:p w:rsidR="00114819" w:rsidRPr="007012C5" w:rsidRDefault="00114819" w:rsidP="00790052">
            <w:pPr>
              <w:pStyle w:val="AGRTableNumbers"/>
              <w:tabs>
                <w:tab w:val="decimal" w:pos="567"/>
              </w:tabs>
              <w:spacing w:line="240" w:lineRule="auto"/>
              <w:ind w:right="70"/>
              <w:jc w:val="both"/>
            </w:pPr>
            <w:r>
              <w:t>35</w:t>
            </w:r>
          </w:p>
        </w:tc>
        <w:tc>
          <w:tcPr>
            <w:tcW w:w="780" w:type="dxa"/>
          </w:tcPr>
          <w:p w:rsidR="00114819" w:rsidRPr="00E84976" w:rsidRDefault="00114819" w:rsidP="002B56C6">
            <w:pPr>
              <w:pStyle w:val="AGRTableNumbers"/>
              <w:tabs>
                <w:tab w:val="decimal" w:pos="567"/>
              </w:tabs>
              <w:spacing w:line="240" w:lineRule="auto"/>
              <w:ind w:right="70"/>
              <w:jc w:val="both"/>
            </w:pPr>
            <w:r>
              <w:t>61</w:t>
            </w:r>
          </w:p>
        </w:tc>
        <w:tc>
          <w:tcPr>
            <w:tcW w:w="780" w:type="dxa"/>
          </w:tcPr>
          <w:p w:rsidR="00114819" w:rsidRPr="00E84976" w:rsidRDefault="00114819" w:rsidP="00790052">
            <w:pPr>
              <w:pStyle w:val="AGRTableNumbers"/>
              <w:tabs>
                <w:tab w:val="decimal" w:pos="567"/>
              </w:tabs>
              <w:spacing w:line="240" w:lineRule="auto"/>
              <w:ind w:right="70"/>
              <w:jc w:val="both"/>
            </w:pPr>
            <w:r>
              <w:t>72</w:t>
            </w:r>
          </w:p>
        </w:tc>
      </w:tr>
      <w:tr w:rsidR="00114819" w:rsidRPr="00A04C56" w:rsidTr="00C23554">
        <w:tc>
          <w:tcPr>
            <w:tcW w:w="3402" w:type="dxa"/>
          </w:tcPr>
          <w:p w:rsidR="00114819" w:rsidRPr="00843038" w:rsidRDefault="00114819" w:rsidP="00843038">
            <w:pPr>
              <w:pStyle w:val="AGRTableText"/>
            </w:pPr>
            <w:r w:rsidRPr="00843038">
              <w:t>Property, plant and equipment</w:t>
            </w:r>
          </w:p>
        </w:tc>
        <w:tc>
          <w:tcPr>
            <w:tcW w:w="779" w:type="dxa"/>
          </w:tcPr>
          <w:p w:rsidR="00114819" w:rsidRPr="00A04C56" w:rsidRDefault="00114819" w:rsidP="001A4D6D">
            <w:pPr>
              <w:pStyle w:val="AGRTableNumbers"/>
              <w:tabs>
                <w:tab w:val="decimal" w:pos="567"/>
              </w:tabs>
              <w:spacing w:line="240" w:lineRule="auto"/>
              <w:ind w:right="70"/>
              <w:jc w:val="both"/>
            </w:pPr>
            <w:r>
              <w:t>14</w:t>
            </w:r>
          </w:p>
        </w:tc>
        <w:tc>
          <w:tcPr>
            <w:tcW w:w="780" w:type="dxa"/>
          </w:tcPr>
          <w:p w:rsidR="00114819" w:rsidRPr="00A04C56" w:rsidRDefault="00114819" w:rsidP="00790052">
            <w:pPr>
              <w:pStyle w:val="AGRTableNumbers"/>
              <w:tabs>
                <w:tab w:val="decimal" w:pos="567"/>
              </w:tabs>
              <w:spacing w:line="240" w:lineRule="auto"/>
              <w:ind w:right="70"/>
              <w:jc w:val="both"/>
            </w:pPr>
            <w:r>
              <w:t>14</w:t>
            </w:r>
          </w:p>
        </w:tc>
        <w:tc>
          <w:tcPr>
            <w:tcW w:w="780" w:type="dxa"/>
          </w:tcPr>
          <w:p w:rsidR="00114819" w:rsidRPr="007012C5" w:rsidRDefault="00114819" w:rsidP="002B56C6">
            <w:pPr>
              <w:pStyle w:val="AGRTableNumbers"/>
              <w:tabs>
                <w:tab w:val="decimal" w:pos="567"/>
              </w:tabs>
              <w:spacing w:line="240" w:lineRule="auto"/>
              <w:ind w:right="70"/>
              <w:jc w:val="both"/>
            </w:pPr>
            <w:r>
              <w:t>34</w:t>
            </w:r>
          </w:p>
        </w:tc>
        <w:tc>
          <w:tcPr>
            <w:tcW w:w="779" w:type="dxa"/>
          </w:tcPr>
          <w:p w:rsidR="00114819" w:rsidRPr="007012C5" w:rsidRDefault="00114819" w:rsidP="00790052">
            <w:pPr>
              <w:pStyle w:val="AGRTableNumbers"/>
              <w:tabs>
                <w:tab w:val="decimal" w:pos="567"/>
              </w:tabs>
              <w:spacing w:line="240" w:lineRule="auto"/>
              <w:ind w:right="70"/>
              <w:jc w:val="both"/>
            </w:pPr>
            <w:r>
              <w:t>33</w:t>
            </w:r>
          </w:p>
        </w:tc>
        <w:tc>
          <w:tcPr>
            <w:tcW w:w="780" w:type="dxa"/>
          </w:tcPr>
          <w:p w:rsidR="00114819" w:rsidRPr="00E84976" w:rsidRDefault="00114819" w:rsidP="002B56C6">
            <w:pPr>
              <w:pStyle w:val="AGRTableNumbers"/>
              <w:tabs>
                <w:tab w:val="decimal" w:pos="567"/>
              </w:tabs>
              <w:spacing w:line="240" w:lineRule="auto"/>
              <w:ind w:right="70"/>
              <w:jc w:val="both"/>
            </w:pPr>
            <w:r>
              <w:t>48</w:t>
            </w:r>
          </w:p>
        </w:tc>
        <w:tc>
          <w:tcPr>
            <w:tcW w:w="780" w:type="dxa"/>
          </w:tcPr>
          <w:p w:rsidR="00114819" w:rsidRPr="00E84976" w:rsidRDefault="00114819" w:rsidP="00790052">
            <w:pPr>
              <w:pStyle w:val="AGRTableNumbers"/>
              <w:tabs>
                <w:tab w:val="decimal" w:pos="567"/>
              </w:tabs>
              <w:spacing w:line="240" w:lineRule="auto"/>
              <w:ind w:right="70"/>
              <w:jc w:val="both"/>
            </w:pPr>
            <w:r>
              <w:t>47</w:t>
            </w:r>
          </w:p>
        </w:tc>
      </w:tr>
      <w:tr w:rsidR="00114819" w:rsidRPr="00A04C56" w:rsidTr="00C23554">
        <w:tc>
          <w:tcPr>
            <w:tcW w:w="3402" w:type="dxa"/>
          </w:tcPr>
          <w:p w:rsidR="00114819" w:rsidRPr="00843038" w:rsidRDefault="00114819" w:rsidP="00843038">
            <w:pPr>
              <w:pStyle w:val="AGRTableText"/>
            </w:pPr>
            <w:r w:rsidRPr="00843038">
              <w:t>Deferred reinsurance expense</w:t>
            </w:r>
          </w:p>
        </w:tc>
        <w:tc>
          <w:tcPr>
            <w:tcW w:w="779" w:type="dxa"/>
          </w:tcPr>
          <w:p w:rsidR="00114819" w:rsidRPr="00A04C56" w:rsidRDefault="00114819" w:rsidP="001A4D6D">
            <w:pPr>
              <w:pStyle w:val="AGRTableNumbers"/>
              <w:tabs>
                <w:tab w:val="decimal" w:pos="567"/>
              </w:tabs>
              <w:spacing w:line="240" w:lineRule="auto"/>
              <w:ind w:right="70"/>
              <w:jc w:val="both"/>
            </w:pPr>
            <w:r>
              <w:t>23</w:t>
            </w:r>
          </w:p>
        </w:tc>
        <w:tc>
          <w:tcPr>
            <w:tcW w:w="780" w:type="dxa"/>
          </w:tcPr>
          <w:p w:rsidR="00114819" w:rsidRPr="00A04C56" w:rsidRDefault="00114819" w:rsidP="00790052">
            <w:pPr>
              <w:pStyle w:val="AGRTableNumbers"/>
              <w:tabs>
                <w:tab w:val="decimal" w:pos="567"/>
              </w:tabs>
              <w:spacing w:line="240" w:lineRule="auto"/>
              <w:ind w:right="70"/>
              <w:jc w:val="both"/>
            </w:pPr>
            <w:r>
              <w:t>21</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2B56C6">
            <w:pPr>
              <w:pStyle w:val="AGRTableNumbers"/>
              <w:tabs>
                <w:tab w:val="decimal" w:pos="567"/>
              </w:tabs>
              <w:spacing w:line="240" w:lineRule="auto"/>
              <w:ind w:right="70"/>
              <w:jc w:val="both"/>
            </w:pPr>
            <w:r>
              <w:t>23</w:t>
            </w:r>
          </w:p>
        </w:tc>
        <w:tc>
          <w:tcPr>
            <w:tcW w:w="780" w:type="dxa"/>
          </w:tcPr>
          <w:p w:rsidR="00114819" w:rsidRPr="00E84976" w:rsidRDefault="00114819" w:rsidP="00790052">
            <w:pPr>
              <w:pStyle w:val="AGRTableNumbers"/>
              <w:tabs>
                <w:tab w:val="decimal" w:pos="567"/>
              </w:tabs>
              <w:spacing w:line="240" w:lineRule="auto"/>
              <w:ind w:right="70"/>
              <w:jc w:val="both"/>
            </w:pPr>
            <w:r>
              <w:t>21</w:t>
            </w:r>
          </w:p>
        </w:tc>
      </w:tr>
      <w:tr w:rsidR="00114819" w:rsidRPr="00A04C56" w:rsidTr="00C23554">
        <w:tc>
          <w:tcPr>
            <w:tcW w:w="3402" w:type="dxa"/>
          </w:tcPr>
          <w:p w:rsidR="00114819" w:rsidRPr="00843038" w:rsidRDefault="00114819" w:rsidP="00843038">
            <w:pPr>
              <w:pStyle w:val="AGRTableText"/>
            </w:pPr>
            <w:r w:rsidRPr="00843038">
              <w:t>Deferred acquisition costs</w:t>
            </w:r>
          </w:p>
        </w:tc>
        <w:tc>
          <w:tcPr>
            <w:tcW w:w="779" w:type="dxa"/>
          </w:tcPr>
          <w:p w:rsidR="00114819" w:rsidRPr="00A04C56" w:rsidRDefault="00114819" w:rsidP="001A4D6D">
            <w:pPr>
              <w:pStyle w:val="AGRTableNumbers"/>
              <w:tabs>
                <w:tab w:val="decimal" w:pos="567"/>
              </w:tabs>
              <w:spacing w:line="240" w:lineRule="auto"/>
              <w:ind w:right="70"/>
              <w:jc w:val="both"/>
            </w:pPr>
            <w:r>
              <w:t>5</w:t>
            </w:r>
          </w:p>
        </w:tc>
        <w:tc>
          <w:tcPr>
            <w:tcW w:w="780" w:type="dxa"/>
          </w:tcPr>
          <w:p w:rsidR="00114819" w:rsidRPr="00A04C56" w:rsidRDefault="00114819" w:rsidP="00790052">
            <w:pPr>
              <w:pStyle w:val="AGRTableNumbers"/>
              <w:tabs>
                <w:tab w:val="decimal" w:pos="567"/>
              </w:tabs>
              <w:spacing w:line="240" w:lineRule="auto"/>
              <w:ind w:right="70"/>
              <w:jc w:val="both"/>
            </w:pPr>
            <w:r>
              <w:t>4</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2B56C6">
            <w:pPr>
              <w:pStyle w:val="AGRTableNumbers"/>
              <w:tabs>
                <w:tab w:val="decimal" w:pos="567"/>
              </w:tabs>
              <w:spacing w:line="240" w:lineRule="auto"/>
              <w:ind w:right="70"/>
              <w:jc w:val="both"/>
            </w:pPr>
            <w:r>
              <w:t>5</w:t>
            </w:r>
          </w:p>
        </w:tc>
        <w:tc>
          <w:tcPr>
            <w:tcW w:w="780" w:type="dxa"/>
          </w:tcPr>
          <w:p w:rsidR="00114819" w:rsidRPr="00E84976" w:rsidRDefault="00114819" w:rsidP="00790052">
            <w:pPr>
              <w:pStyle w:val="AGRTableNumbers"/>
              <w:tabs>
                <w:tab w:val="decimal" w:pos="567"/>
              </w:tabs>
              <w:spacing w:line="240" w:lineRule="auto"/>
              <w:ind w:right="70"/>
              <w:jc w:val="both"/>
            </w:pPr>
            <w:r>
              <w:t>4</w:t>
            </w:r>
          </w:p>
        </w:tc>
      </w:tr>
      <w:tr w:rsidR="00114819" w:rsidRPr="00A04C56" w:rsidTr="00C23554">
        <w:tc>
          <w:tcPr>
            <w:tcW w:w="3402" w:type="dxa"/>
          </w:tcPr>
          <w:p w:rsidR="00114819" w:rsidRPr="00843038" w:rsidRDefault="00114819" w:rsidP="00843038">
            <w:pPr>
              <w:pStyle w:val="AGRTableText"/>
            </w:pPr>
            <w:r w:rsidRPr="00843038">
              <w:t>Current tax assets</w:t>
            </w:r>
          </w:p>
        </w:tc>
        <w:tc>
          <w:tcPr>
            <w:tcW w:w="779" w:type="dxa"/>
          </w:tcPr>
          <w:p w:rsidR="00114819" w:rsidRDefault="00114819" w:rsidP="001A4D6D">
            <w:pPr>
              <w:pStyle w:val="AGRTableNumbers"/>
              <w:tabs>
                <w:tab w:val="decimal" w:pos="567"/>
              </w:tabs>
              <w:spacing w:line="240" w:lineRule="auto"/>
              <w:ind w:right="70"/>
              <w:jc w:val="both"/>
            </w:pPr>
            <w:r>
              <w:t>-</w:t>
            </w:r>
          </w:p>
        </w:tc>
        <w:tc>
          <w:tcPr>
            <w:tcW w:w="780" w:type="dxa"/>
          </w:tcPr>
          <w:p w:rsidR="00114819" w:rsidRDefault="00114819" w:rsidP="00790052">
            <w:pPr>
              <w:pStyle w:val="AGRTableNumbers"/>
              <w:tabs>
                <w:tab w:val="decimal" w:pos="567"/>
              </w:tabs>
              <w:spacing w:line="240" w:lineRule="auto"/>
              <w:ind w:right="70"/>
              <w:jc w:val="both"/>
            </w:pPr>
            <w:r>
              <w:t>-</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2B56C6">
            <w:pPr>
              <w:pStyle w:val="AGRTableNumbers"/>
              <w:tabs>
                <w:tab w:val="decimal" w:pos="567"/>
              </w:tabs>
              <w:spacing w:line="240" w:lineRule="auto"/>
              <w:ind w:right="70"/>
              <w:jc w:val="both"/>
            </w:pPr>
            <w:r>
              <w:t>-</w:t>
            </w:r>
          </w:p>
        </w:tc>
        <w:tc>
          <w:tcPr>
            <w:tcW w:w="780" w:type="dxa"/>
          </w:tcPr>
          <w:p w:rsidR="00114819" w:rsidRPr="00E84976" w:rsidRDefault="00114819" w:rsidP="00790052">
            <w:pPr>
              <w:pStyle w:val="AGRTableNumbers"/>
              <w:tabs>
                <w:tab w:val="decimal" w:pos="567"/>
              </w:tabs>
              <w:spacing w:line="240" w:lineRule="auto"/>
              <w:ind w:right="70"/>
              <w:jc w:val="both"/>
            </w:pPr>
            <w:r>
              <w:t>-</w:t>
            </w:r>
          </w:p>
        </w:tc>
      </w:tr>
      <w:tr w:rsidR="00114819" w:rsidRPr="00A04C56" w:rsidTr="00C23554">
        <w:tc>
          <w:tcPr>
            <w:tcW w:w="3402" w:type="dxa"/>
          </w:tcPr>
          <w:p w:rsidR="00114819" w:rsidRPr="00843038" w:rsidRDefault="00114819" w:rsidP="00843038">
            <w:pPr>
              <w:pStyle w:val="AGRTableText"/>
            </w:pPr>
            <w:r w:rsidRPr="00843038">
              <w:t>Deferred tax assets</w:t>
            </w:r>
          </w:p>
        </w:tc>
        <w:tc>
          <w:tcPr>
            <w:tcW w:w="779" w:type="dxa"/>
          </w:tcPr>
          <w:p w:rsidR="00114819" w:rsidRPr="00A04C56" w:rsidRDefault="00114819" w:rsidP="001A4D6D">
            <w:pPr>
              <w:pStyle w:val="AGRTableNumbers"/>
              <w:tabs>
                <w:tab w:val="decimal" w:pos="567"/>
              </w:tabs>
              <w:spacing w:line="240" w:lineRule="auto"/>
              <w:ind w:right="70"/>
              <w:jc w:val="both"/>
            </w:pPr>
            <w:r>
              <w:t>4</w:t>
            </w:r>
          </w:p>
        </w:tc>
        <w:tc>
          <w:tcPr>
            <w:tcW w:w="780" w:type="dxa"/>
          </w:tcPr>
          <w:p w:rsidR="00114819" w:rsidRPr="00A04C56" w:rsidRDefault="00114819" w:rsidP="00790052">
            <w:pPr>
              <w:pStyle w:val="AGRTableNumbers"/>
              <w:tabs>
                <w:tab w:val="decimal" w:pos="567"/>
              </w:tabs>
              <w:spacing w:line="240" w:lineRule="auto"/>
              <w:ind w:right="70"/>
              <w:jc w:val="both"/>
            </w:pPr>
            <w:r>
              <w:t>4</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2B56C6">
            <w:pPr>
              <w:pStyle w:val="AGRTableNumbers"/>
              <w:tabs>
                <w:tab w:val="decimal" w:pos="567"/>
              </w:tabs>
              <w:spacing w:line="240" w:lineRule="auto"/>
              <w:ind w:right="70"/>
              <w:jc w:val="both"/>
            </w:pPr>
            <w:r>
              <w:t>4</w:t>
            </w:r>
          </w:p>
        </w:tc>
        <w:tc>
          <w:tcPr>
            <w:tcW w:w="780" w:type="dxa"/>
          </w:tcPr>
          <w:p w:rsidR="00114819" w:rsidRPr="00E84976" w:rsidRDefault="00114819" w:rsidP="00790052">
            <w:pPr>
              <w:pStyle w:val="AGRTableNumbers"/>
              <w:tabs>
                <w:tab w:val="decimal" w:pos="567"/>
              </w:tabs>
              <w:spacing w:line="240" w:lineRule="auto"/>
              <w:ind w:right="70"/>
              <w:jc w:val="both"/>
            </w:pPr>
            <w:r>
              <w:t>4</w:t>
            </w:r>
          </w:p>
        </w:tc>
      </w:tr>
      <w:tr w:rsidR="00114819" w:rsidRPr="00A04C56" w:rsidTr="00C23554">
        <w:tc>
          <w:tcPr>
            <w:tcW w:w="3402" w:type="dxa"/>
            <w:tcBorders>
              <w:bottom w:val="single" w:sz="4" w:space="0" w:color="auto"/>
            </w:tcBorders>
          </w:tcPr>
          <w:p w:rsidR="00114819" w:rsidRPr="00843038" w:rsidRDefault="00114819" w:rsidP="009B10B3">
            <w:pPr>
              <w:pStyle w:val="AGRTableText"/>
              <w:rPr>
                <w:b/>
                <w:bCs/>
              </w:rPr>
            </w:pPr>
            <w:r>
              <w:rPr>
                <w:b/>
                <w:bCs/>
              </w:rPr>
              <w:t xml:space="preserve">Total assets </w:t>
            </w:r>
            <w:r>
              <w:rPr>
                <w:rFonts w:ascii="Arial Bold" w:hAnsi="Arial Bold"/>
                <w:b/>
                <w:bCs/>
                <w:vertAlign w:val="superscript"/>
              </w:rPr>
              <w:sym w:font="Symbol" w:char="F02A"/>
            </w:r>
          </w:p>
        </w:tc>
        <w:tc>
          <w:tcPr>
            <w:tcW w:w="779" w:type="dxa"/>
            <w:tcBorders>
              <w:bottom w:val="single" w:sz="4" w:space="0" w:color="auto"/>
            </w:tcBorders>
          </w:tcPr>
          <w:p w:rsidR="00114819" w:rsidRPr="00A04C56" w:rsidRDefault="00114819" w:rsidP="001A4D6D">
            <w:pPr>
              <w:pStyle w:val="AGRTableNumbers"/>
              <w:tabs>
                <w:tab w:val="decimal" w:pos="567"/>
              </w:tabs>
              <w:spacing w:line="240" w:lineRule="auto"/>
              <w:ind w:right="70"/>
              <w:jc w:val="both"/>
              <w:rPr>
                <w:b/>
              </w:rPr>
            </w:pPr>
            <w:r>
              <w:rPr>
                <w:b/>
              </w:rPr>
              <w:t>934</w:t>
            </w:r>
          </w:p>
        </w:tc>
        <w:tc>
          <w:tcPr>
            <w:tcW w:w="780" w:type="dxa"/>
            <w:tcBorders>
              <w:bottom w:val="single" w:sz="4" w:space="0" w:color="auto"/>
            </w:tcBorders>
          </w:tcPr>
          <w:p w:rsidR="00114819" w:rsidRPr="00A04C56" w:rsidRDefault="00114819" w:rsidP="00790052">
            <w:pPr>
              <w:pStyle w:val="AGRTableNumbers"/>
              <w:tabs>
                <w:tab w:val="decimal" w:pos="567"/>
              </w:tabs>
              <w:spacing w:line="240" w:lineRule="auto"/>
              <w:ind w:right="70"/>
              <w:jc w:val="both"/>
              <w:rPr>
                <w:b/>
              </w:rPr>
            </w:pPr>
            <w:r>
              <w:rPr>
                <w:b/>
              </w:rPr>
              <w:t>918</w:t>
            </w:r>
          </w:p>
        </w:tc>
        <w:tc>
          <w:tcPr>
            <w:tcW w:w="780" w:type="dxa"/>
            <w:tcBorders>
              <w:bottom w:val="single" w:sz="4" w:space="0" w:color="auto"/>
            </w:tcBorders>
          </w:tcPr>
          <w:p w:rsidR="00114819" w:rsidRPr="002D5450" w:rsidRDefault="00114819" w:rsidP="002B56C6">
            <w:pPr>
              <w:pStyle w:val="AGRTableNumbers"/>
              <w:tabs>
                <w:tab w:val="decimal" w:pos="567"/>
              </w:tabs>
              <w:spacing w:line="240" w:lineRule="auto"/>
              <w:ind w:right="70"/>
              <w:jc w:val="both"/>
              <w:rPr>
                <w:b/>
              </w:rPr>
            </w:pPr>
            <w:r>
              <w:rPr>
                <w:b/>
              </w:rPr>
              <w:t>587</w:t>
            </w:r>
          </w:p>
        </w:tc>
        <w:tc>
          <w:tcPr>
            <w:tcW w:w="779" w:type="dxa"/>
            <w:tcBorders>
              <w:bottom w:val="single" w:sz="4" w:space="0" w:color="auto"/>
            </w:tcBorders>
          </w:tcPr>
          <w:p w:rsidR="00114819" w:rsidRPr="002D5450" w:rsidRDefault="00114819" w:rsidP="00790052">
            <w:pPr>
              <w:pStyle w:val="AGRTableNumbers"/>
              <w:tabs>
                <w:tab w:val="decimal" w:pos="567"/>
              </w:tabs>
              <w:spacing w:line="240" w:lineRule="auto"/>
              <w:ind w:right="70"/>
              <w:jc w:val="both"/>
              <w:rPr>
                <w:b/>
              </w:rPr>
            </w:pPr>
            <w:r>
              <w:rPr>
                <w:b/>
              </w:rPr>
              <w:t>52</w:t>
            </w:r>
            <w:r w:rsidR="005D4084">
              <w:rPr>
                <w:b/>
              </w:rPr>
              <w:t>5</w:t>
            </w:r>
          </w:p>
        </w:tc>
        <w:tc>
          <w:tcPr>
            <w:tcW w:w="780" w:type="dxa"/>
            <w:tcBorders>
              <w:bottom w:val="single" w:sz="4" w:space="0" w:color="auto"/>
            </w:tcBorders>
          </w:tcPr>
          <w:p w:rsidR="00114819" w:rsidRPr="002D5450" w:rsidRDefault="00114819" w:rsidP="002B56C6">
            <w:pPr>
              <w:pStyle w:val="AGRTableNumbers"/>
              <w:tabs>
                <w:tab w:val="decimal" w:pos="567"/>
              </w:tabs>
              <w:spacing w:line="240" w:lineRule="auto"/>
              <w:ind w:right="70"/>
              <w:jc w:val="both"/>
              <w:rPr>
                <w:b/>
              </w:rPr>
            </w:pPr>
            <w:r>
              <w:rPr>
                <w:b/>
              </w:rPr>
              <w:t>1,521</w:t>
            </w:r>
          </w:p>
        </w:tc>
        <w:tc>
          <w:tcPr>
            <w:tcW w:w="780" w:type="dxa"/>
            <w:tcBorders>
              <w:bottom w:val="single" w:sz="4" w:space="0" w:color="auto"/>
            </w:tcBorders>
          </w:tcPr>
          <w:p w:rsidR="00114819" w:rsidRPr="002D5450" w:rsidRDefault="00114819" w:rsidP="00790052">
            <w:pPr>
              <w:pStyle w:val="AGRTableNumbers"/>
              <w:tabs>
                <w:tab w:val="decimal" w:pos="567"/>
              </w:tabs>
              <w:spacing w:line="240" w:lineRule="auto"/>
              <w:ind w:right="70"/>
              <w:jc w:val="both"/>
              <w:rPr>
                <w:b/>
              </w:rPr>
            </w:pPr>
            <w:r>
              <w:rPr>
                <w:b/>
              </w:rPr>
              <w:t>1,443</w:t>
            </w:r>
          </w:p>
        </w:tc>
      </w:tr>
      <w:tr w:rsidR="00114819" w:rsidRPr="00A04C56" w:rsidTr="00C23554">
        <w:tc>
          <w:tcPr>
            <w:tcW w:w="3402" w:type="dxa"/>
            <w:tcBorders>
              <w:top w:val="single" w:sz="4" w:space="0" w:color="auto"/>
            </w:tcBorders>
          </w:tcPr>
          <w:p w:rsidR="00114819" w:rsidRPr="00843038" w:rsidRDefault="00114819" w:rsidP="00843038">
            <w:pPr>
              <w:pStyle w:val="AGRTableText"/>
              <w:rPr>
                <w:b/>
                <w:bCs/>
              </w:rPr>
            </w:pPr>
            <w:r w:rsidRPr="00843038">
              <w:rPr>
                <w:b/>
                <w:bCs/>
              </w:rPr>
              <w:t>Liabilities</w:t>
            </w:r>
          </w:p>
        </w:tc>
        <w:tc>
          <w:tcPr>
            <w:tcW w:w="779" w:type="dxa"/>
            <w:tcBorders>
              <w:top w:val="single" w:sz="4" w:space="0" w:color="auto"/>
            </w:tcBorders>
          </w:tcPr>
          <w:p w:rsidR="00114819" w:rsidRPr="00A04C56" w:rsidRDefault="00114819" w:rsidP="001A4D6D">
            <w:pPr>
              <w:pStyle w:val="AGRTableNumbers"/>
              <w:tabs>
                <w:tab w:val="decimal" w:pos="567"/>
              </w:tabs>
              <w:spacing w:line="240" w:lineRule="auto"/>
              <w:ind w:right="70"/>
              <w:jc w:val="both"/>
              <w:rPr>
                <w:b/>
              </w:rPr>
            </w:pPr>
          </w:p>
        </w:tc>
        <w:tc>
          <w:tcPr>
            <w:tcW w:w="780" w:type="dxa"/>
            <w:tcBorders>
              <w:top w:val="single" w:sz="4" w:space="0" w:color="auto"/>
            </w:tcBorders>
          </w:tcPr>
          <w:p w:rsidR="00114819" w:rsidRPr="00A04C56" w:rsidRDefault="00114819" w:rsidP="00790052">
            <w:pPr>
              <w:pStyle w:val="AGRTableNumbers"/>
              <w:tabs>
                <w:tab w:val="decimal" w:pos="567"/>
              </w:tabs>
              <w:spacing w:line="240" w:lineRule="auto"/>
              <w:ind w:right="70"/>
              <w:jc w:val="both"/>
              <w:rPr>
                <w:b/>
              </w:rPr>
            </w:pPr>
          </w:p>
        </w:tc>
        <w:tc>
          <w:tcPr>
            <w:tcW w:w="780" w:type="dxa"/>
            <w:tcBorders>
              <w:top w:val="single" w:sz="4" w:space="0" w:color="auto"/>
            </w:tcBorders>
          </w:tcPr>
          <w:p w:rsidR="00114819" w:rsidRPr="007012C5" w:rsidRDefault="00114819" w:rsidP="002B56C6">
            <w:pPr>
              <w:pStyle w:val="AGRTableNumbers"/>
              <w:tabs>
                <w:tab w:val="decimal" w:pos="567"/>
              </w:tabs>
              <w:spacing w:line="240" w:lineRule="auto"/>
              <w:ind w:right="70"/>
              <w:jc w:val="both"/>
            </w:pPr>
          </w:p>
        </w:tc>
        <w:tc>
          <w:tcPr>
            <w:tcW w:w="779" w:type="dxa"/>
            <w:tcBorders>
              <w:top w:val="single" w:sz="4" w:space="0" w:color="auto"/>
            </w:tcBorders>
          </w:tcPr>
          <w:p w:rsidR="00114819" w:rsidRPr="007012C5" w:rsidRDefault="00114819" w:rsidP="00790052">
            <w:pPr>
              <w:pStyle w:val="AGRTableNumbers"/>
              <w:tabs>
                <w:tab w:val="decimal" w:pos="567"/>
              </w:tabs>
              <w:spacing w:line="240" w:lineRule="auto"/>
              <w:ind w:right="70"/>
              <w:jc w:val="both"/>
            </w:pPr>
          </w:p>
        </w:tc>
        <w:tc>
          <w:tcPr>
            <w:tcW w:w="780" w:type="dxa"/>
            <w:tcBorders>
              <w:top w:val="single" w:sz="4" w:space="0" w:color="auto"/>
            </w:tcBorders>
          </w:tcPr>
          <w:p w:rsidR="00114819" w:rsidRPr="00E84976" w:rsidRDefault="00114819" w:rsidP="008F1EB4"/>
        </w:tc>
        <w:tc>
          <w:tcPr>
            <w:tcW w:w="780" w:type="dxa"/>
            <w:tcBorders>
              <w:top w:val="single" w:sz="4" w:space="0" w:color="auto"/>
            </w:tcBorders>
          </w:tcPr>
          <w:p w:rsidR="00114819" w:rsidRPr="00E84976" w:rsidRDefault="00114819" w:rsidP="00790052"/>
        </w:tc>
      </w:tr>
      <w:tr w:rsidR="00114819" w:rsidRPr="00A04C56" w:rsidTr="00C23554">
        <w:tc>
          <w:tcPr>
            <w:tcW w:w="3402" w:type="dxa"/>
          </w:tcPr>
          <w:p w:rsidR="00114819" w:rsidRPr="00843038" w:rsidRDefault="00114819" w:rsidP="00843038">
            <w:pPr>
              <w:pStyle w:val="AGRTableText"/>
            </w:pPr>
            <w:r w:rsidRPr="00843038">
              <w:t>Outstanding claims liability</w:t>
            </w:r>
          </w:p>
        </w:tc>
        <w:tc>
          <w:tcPr>
            <w:tcW w:w="779" w:type="dxa"/>
          </w:tcPr>
          <w:p w:rsidR="00114819" w:rsidRPr="00A04C56" w:rsidRDefault="00114819" w:rsidP="001A4D6D">
            <w:pPr>
              <w:pStyle w:val="AGRTableNumbers"/>
              <w:tabs>
                <w:tab w:val="decimal" w:pos="567"/>
              </w:tabs>
              <w:spacing w:line="240" w:lineRule="auto"/>
              <w:ind w:right="70"/>
              <w:jc w:val="both"/>
            </w:pPr>
            <w:r>
              <w:t>(124)</w:t>
            </w:r>
          </w:p>
        </w:tc>
        <w:tc>
          <w:tcPr>
            <w:tcW w:w="780" w:type="dxa"/>
          </w:tcPr>
          <w:p w:rsidR="00114819" w:rsidRPr="00A04C56" w:rsidRDefault="00114819" w:rsidP="00790052">
            <w:pPr>
              <w:pStyle w:val="AGRTableNumbers"/>
              <w:tabs>
                <w:tab w:val="decimal" w:pos="567"/>
              </w:tabs>
              <w:spacing w:line="240" w:lineRule="auto"/>
              <w:ind w:right="70"/>
              <w:jc w:val="both"/>
            </w:pPr>
            <w:r>
              <w:t>(140)</w:t>
            </w:r>
          </w:p>
        </w:tc>
        <w:tc>
          <w:tcPr>
            <w:tcW w:w="780" w:type="dxa"/>
          </w:tcPr>
          <w:p w:rsidR="00114819" w:rsidRPr="007012C5" w:rsidRDefault="00114819" w:rsidP="002B56C6">
            <w:pPr>
              <w:pStyle w:val="AGRTableNumbers"/>
              <w:tabs>
                <w:tab w:val="decimal" w:pos="567"/>
              </w:tabs>
              <w:spacing w:line="240" w:lineRule="auto"/>
              <w:ind w:right="70"/>
              <w:jc w:val="both"/>
            </w:pPr>
            <w:r>
              <w:t>(304)</w:t>
            </w:r>
          </w:p>
        </w:tc>
        <w:tc>
          <w:tcPr>
            <w:tcW w:w="779" w:type="dxa"/>
          </w:tcPr>
          <w:p w:rsidR="00114819" w:rsidRPr="007012C5" w:rsidRDefault="00114819" w:rsidP="00790052">
            <w:pPr>
              <w:pStyle w:val="AGRTableNumbers"/>
              <w:tabs>
                <w:tab w:val="decimal" w:pos="567"/>
              </w:tabs>
              <w:spacing w:line="240" w:lineRule="auto"/>
              <w:ind w:right="70"/>
              <w:jc w:val="both"/>
            </w:pPr>
            <w:r>
              <w:t>(331)</w:t>
            </w:r>
          </w:p>
        </w:tc>
        <w:tc>
          <w:tcPr>
            <w:tcW w:w="780" w:type="dxa"/>
          </w:tcPr>
          <w:p w:rsidR="00114819" w:rsidRPr="00E84976" w:rsidRDefault="00114819" w:rsidP="002B56C6">
            <w:pPr>
              <w:pStyle w:val="AGRTableNumbers"/>
              <w:tabs>
                <w:tab w:val="decimal" w:pos="567"/>
              </w:tabs>
              <w:spacing w:line="240" w:lineRule="auto"/>
              <w:ind w:right="70"/>
              <w:jc w:val="both"/>
            </w:pPr>
            <w:r>
              <w:t>(428)</w:t>
            </w:r>
          </w:p>
        </w:tc>
        <w:tc>
          <w:tcPr>
            <w:tcW w:w="780" w:type="dxa"/>
          </w:tcPr>
          <w:p w:rsidR="00114819" w:rsidRPr="00E84976" w:rsidRDefault="00114819" w:rsidP="00790052">
            <w:pPr>
              <w:pStyle w:val="AGRTableNumbers"/>
              <w:tabs>
                <w:tab w:val="decimal" w:pos="567"/>
              </w:tabs>
              <w:spacing w:line="240" w:lineRule="auto"/>
              <w:ind w:right="70"/>
              <w:jc w:val="both"/>
            </w:pPr>
            <w:r>
              <w:t>(471)</w:t>
            </w:r>
          </w:p>
        </w:tc>
      </w:tr>
      <w:tr w:rsidR="00114819" w:rsidRPr="00A04C56" w:rsidTr="00C23554">
        <w:tc>
          <w:tcPr>
            <w:tcW w:w="3402" w:type="dxa"/>
          </w:tcPr>
          <w:p w:rsidR="00114819" w:rsidRPr="00843038" w:rsidRDefault="00114819" w:rsidP="009B10B3">
            <w:pPr>
              <w:pStyle w:val="AGRTableText"/>
            </w:pPr>
            <w:r w:rsidRPr="00843038">
              <w:t>Trade and other payables</w:t>
            </w:r>
            <w:r>
              <w:t xml:space="preserve"> </w:t>
            </w:r>
            <w:r>
              <w:rPr>
                <w:rFonts w:ascii="Arial Bold" w:hAnsi="Arial Bold"/>
                <w:b/>
                <w:bCs/>
                <w:vertAlign w:val="superscript"/>
              </w:rPr>
              <w:sym w:font="Symbol" w:char="F02A"/>
            </w:r>
          </w:p>
        </w:tc>
        <w:tc>
          <w:tcPr>
            <w:tcW w:w="779" w:type="dxa"/>
          </w:tcPr>
          <w:p w:rsidR="00114819" w:rsidRPr="00A04C56" w:rsidRDefault="00114819" w:rsidP="001A4D6D">
            <w:pPr>
              <w:pStyle w:val="AGRTableNumbers"/>
              <w:tabs>
                <w:tab w:val="decimal" w:pos="567"/>
              </w:tabs>
              <w:spacing w:line="240" w:lineRule="auto"/>
              <w:ind w:right="70"/>
              <w:jc w:val="both"/>
            </w:pPr>
            <w:r>
              <w:t>(27)</w:t>
            </w:r>
          </w:p>
        </w:tc>
        <w:tc>
          <w:tcPr>
            <w:tcW w:w="780" w:type="dxa"/>
          </w:tcPr>
          <w:p w:rsidR="00114819" w:rsidRPr="00A04C56" w:rsidRDefault="00114819" w:rsidP="00790052">
            <w:pPr>
              <w:pStyle w:val="AGRTableNumbers"/>
              <w:tabs>
                <w:tab w:val="decimal" w:pos="567"/>
              </w:tabs>
              <w:spacing w:line="240" w:lineRule="auto"/>
              <w:ind w:right="70"/>
              <w:jc w:val="both"/>
            </w:pPr>
            <w:r>
              <w:t>(29)</w:t>
            </w:r>
          </w:p>
        </w:tc>
        <w:tc>
          <w:tcPr>
            <w:tcW w:w="780" w:type="dxa"/>
          </w:tcPr>
          <w:p w:rsidR="00114819" w:rsidRPr="007012C5" w:rsidRDefault="00114819" w:rsidP="002B56C6">
            <w:pPr>
              <w:pStyle w:val="AGRTableNumbers"/>
              <w:tabs>
                <w:tab w:val="decimal" w:pos="567"/>
              </w:tabs>
              <w:spacing w:line="240" w:lineRule="auto"/>
              <w:ind w:right="70"/>
              <w:jc w:val="both"/>
            </w:pPr>
            <w:r>
              <w:t>(4)</w:t>
            </w:r>
          </w:p>
        </w:tc>
        <w:tc>
          <w:tcPr>
            <w:tcW w:w="779" w:type="dxa"/>
          </w:tcPr>
          <w:p w:rsidR="00114819" w:rsidRPr="007012C5" w:rsidRDefault="00114819" w:rsidP="005D4084">
            <w:pPr>
              <w:pStyle w:val="AGRTableNumbers"/>
              <w:tabs>
                <w:tab w:val="decimal" w:pos="567"/>
              </w:tabs>
              <w:spacing w:line="240" w:lineRule="auto"/>
              <w:ind w:right="70"/>
              <w:jc w:val="both"/>
            </w:pPr>
            <w:r>
              <w:t>(</w:t>
            </w:r>
            <w:r w:rsidR="005D4084">
              <w:t>2</w:t>
            </w:r>
            <w:r>
              <w:t>)</w:t>
            </w:r>
          </w:p>
        </w:tc>
        <w:tc>
          <w:tcPr>
            <w:tcW w:w="780" w:type="dxa"/>
          </w:tcPr>
          <w:p w:rsidR="00114819" w:rsidRPr="00E84976" w:rsidRDefault="00114819" w:rsidP="009C5932">
            <w:pPr>
              <w:pStyle w:val="AGRTableNumbers"/>
              <w:tabs>
                <w:tab w:val="decimal" w:pos="567"/>
              </w:tabs>
              <w:spacing w:line="240" w:lineRule="auto"/>
              <w:ind w:right="70"/>
              <w:jc w:val="both"/>
            </w:pPr>
            <w:r>
              <w:t>(31)</w:t>
            </w:r>
          </w:p>
        </w:tc>
        <w:tc>
          <w:tcPr>
            <w:tcW w:w="780" w:type="dxa"/>
          </w:tcPr>
          <w:p w:rsidR="00114819" w:rsidRPr="00E84976" w:rsidRDefault="00114819" w:rsidP="00790052">
            <w:pPr>
              <w:pStyle w:val="AGRTableNumbers"/>
              <w:tabs>
                <w:tab w:val="decimal" w:pos="567"/>
              </w:tabs>
              <w:spacing w:line="240" w:lineRule="auto"/>
              <w:ind w:right="70"/>
              <w:jc w:val="both"/>
            </w:pPr>
            <w:r>
              <w:t>(31)</w:t>
            </w:r>
          </w:p>
        </w:tc>
      </w:tr>
      <w:tr w:rsidR="00114819" w:rsidRPr="00A04C56" w:rsidTr="00C23554">
        <w:tc>
          <w:tcPr>
            <w:tcW w:w="3402" w:type="dxa"/>
          </w:tcPr>
          <w:p w:rsidR="00114819" w:rsidRPr="00843038" w:rsidRDefault="00114819" w:rsidP="00843038">
            <w:pPr>
              <w:pStyle w:val="AGRTableText"/>
            </w:pPr>
            <w:r w:rsidRPr="00843038">
              <w:t>Deposits</w:t>
            </w:r>
          </w:p>
        </w:tc>
        <w:tc>
          <w:tcPr>
            <w:tcW w:w="779" w:type="dxa"/>
          </w:tcPr>
          <w:p w:rsidR="00114819" w:rsidRPr="00A04C56" w:rsidRDefault="00114819" w:rsidP="001A4D6D">
            <w:pPr>
              <w:pStyle w:val="AGRTableNumbers"/>
              <w:tabs>
                <w:tab w:val="decimal" w:pos="567"/>
              </w:tabs>
              <w:spacing w:line="240" w:lineRule="auto"/>
              <w:ind w:right="70"/>
              <w:jc w:val="both"/>
            </w:pPr>
            <w:r>
              <w:t>(477)</w:t>
            </w:r>
          </w:p>
        </w:tc>
        <w:tc>
          <w:tcPr>
            <w:tcW w:w="780" w:type="dxa"/>
          </w:tcPr>
          <w:p w:rsidR="00114819" w:rsidRPr="00A04C56" w:rsidRDefault="00114819" w:rsidP="00790052">
            <w:pPr>
              <w:pStyle w:val="AGRTableNumbers"/>
              <w:tabs>
                <w:tab w:val="decimal" w:pos="567"/>
              </w:tabs>
              <w:spacing w:line="240" w:lineRule="auto"/>
              <w:ind w:right="70"/>
              <w:jc w:val="both"/>
            </w:pPr>
            <w:r>
              <w:t>(502)</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9C5932">
            <w:pPr>
              <w:pStyle w:val="AGRTableNumbers"/>
              <w:tabs>
                <w:tab w:val="decimal" w:pos="567"/>
              </w:tabs>
              <w:spacing w:line="240" w:lineRule="auto"/>
              <w:ind w:right="70"/>
              <w:jc w:val="both"/>
            </w:pPr>
            <w:r>
              <w:t>(477)</w:t>
            </w:r>
          </w:p>
        </w:tc>
        <w:tc>
          <w:tcPr>
            <w:tcW w:w="780" w:type="dxa"/>
          </w:tcPr>
          <w:p w:rsidR="00114819" w:rsidRPr="00E84976" w:rsidRDefault="00114819" w:rsidP="00790052">
            <w:pPr>
              <w:pStyle w:val="AGRTableNumbers"/>
              <w:tabs>
                <w:tab w:val="decimal" w:pos="567"/>
              </w:tabs>
              <w:spacing w:line="240" w:lineRule="auto"/>
              <w:ind w:right="70"/>
              <w:jc w:val="both"/>
            </w:pPr>
            <w:r>
              <w:t>(502)</w:t>
            </w:r>
          </w:p>
        </w:tc>
      </w:tr>
      <w:tr w:rsidR="00114819" w:rsidRPr="00A04C56" w:rsidTr="00C23554">
        <w:tc>
          <w:tcPr>
            <w:tcW w:w="3402" w:type="dxa"/>
          </w:tcPr>
          <w:p w:rsidR="00114819" w:rsidRPr="00843038" w:rsidRDefault="00114819" w:rsidP="00843038">
            <w:pPr>
              <w:pStyle w:val="AGRTableText"/>
            </w:pPr>
            <w:r>
              <w:t>Borrowings</w:t>
            </w:r>
          </w:p>
        </w:tc>
        <w:tc>
          <w:tcPr>
            <w:tcW w:w="779" w:type="dxa"/>
          </w:tcPr>
          <w:p w:rsidR="00114819" w:rsidRPr="00A04C56" w:rsidRDefault="00114819" w:rsidP="001A4D6D">
            <w:pPr>
              <w:pStyle w:val="AGRTableNumbers"/>
              <w:tabs>
                <w:tab w:val="decimal" w:pos="567"/>
              </w:tabs>
              <w:spacing w:line="240" w:lineRule="auto"/>
              <w:ind w:right="70"/>
              <w:jc w:val="both"/>
            </w:pPr>
            <w:r>
              <w:t>(50)</w:t>
            </w:r>
          </w:p>
        </w:tc>
        <w:tc>
          <w:tcPr>
            <w:tcW w:w="780" w:type="dxa"/>
          </w:tcPr>
          <w:p w:rsidR="00114819" w:rsidRDefault="00114819" w:rsidP="00790052">
            <w:pPr>
              <w:pStyle w:val="AGRTableNumbers"/>
              <w:tabs>
                <w:tab w:val="decimal" w:pos="567"/>
              </w:tabs>
              <w:spacing w:line="240" w:lineRule="auto"/>
              <w:ind w:right="70"/>
              <w:jc w:val="both"/>
            </w:pPr>
            <w:r>
              <w:t>-</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9C5932">
            <w:pPr>
              <w:pStyle w:val="AGRTableNumbers"/>
              <w:tabs>
                <w:tab w:val="decimal" w:pos="567"/>
              </w:tabs>
              <w:spacing w:line="240" w:lineRule="auto"/>
              <w:ind w:right="70"/>
              <w:jc w:val="both"/>
            </w:pPr>
            <w:r>
              <w:t>(50)</w:t>
            </w:r>
          </w:p>
        </w:tc>
        <w:tc>
          <w:tcPr>
            <w:tcW w:w="780" w:type="dxa"/>
          </w:tcPr>
          <w:p w:rsidR="00114819" w:rsidRDefault="00114819" w:rsidP="00790052">
            <w:pPr>
              <w:pStyle w:val="AGRTableNumbers"/>
              <w:tabs>
                <w:tab w:val="decimal" w:pos="567"/>
              </w:tabs>
              <w:spacing w:line="240" w:lineRule="auto"/>
              <w:ind w:right="70"/>
              <w:jc w:val="both"/>
            </w:pPr>
            <w:r>
              <w:t>-</w:t>
            </w:r>
          </w:p>
        </w:tc>
      </w:tr>
      <w:tr w:rsidR="00114819" w:rsidRPr="00A04C56" w:rsidTr="00C23554">
        <w:tc>
          <w:tcPr>
            <w:tcW w:w="3402" w:type="dxa"/>
          </w:tcPr>
          <w:p w:rsidR="00114819" w:rsidRPr="00843038" w:rsidRDefault="00114819" w:rsidP="00843038">
            <w:pPr>
              <w:pStyle w:val="AGRTableText"/>
            </w:pPr>
            <w:r w:rsidRPr="00843038">
              <w:t>Tax liabilities</w:t>
            </w:r>
          </w:p>
        </w:tc>
        <w:tc>
          <w:tcPr>
            <w:tcW w:w="779" w:type="dxa"/>
          </w:tcPr>
          <w:p w:rsidR="00114819" w:rsidRPr="00A04C56" w:rsidRDefault="00114819" w:rsidP="001A4D6D">
            <w:pPr>
              <w:pStyle w:val="AGRTableNumbers"/>
              <w:tabs>
                <w:tab w:val="decimal" w:pos="567"/>
              </w:tabs>
              <w:spacing w:line="240" w:lineRule="auto"/>
              <w:ind w:right="70"/>
              <w:jc w:val="both"/>
            </w:pPr>
            <w:r>
              <w:t>(7)</w:t>
            </w:r>
          </w:p>
        </w:tc>
        <w:tc>
          <w:tcPr>
            <w:tcW w:w="780" w:type="dxa"/>
          </w:tcPr>
          <w:p w:rsidR="00114819" w:rsidRPr="00A04C56" w:rsidRDefault="00114819" w:rsidP="00790052">
            <w:pPr>
              <w:pStyle w:val="AGRTableNumbers"/>
              <w:tabs>
                <w:tab w:val="decimal" w:pos="567"/>
              </w:tabs>
              <w:spacing w:line="240" w:lineRule="auto"/>
              <w:ind w:right="70"/>
              <w:jc w:val="both"/>
            </w:pPr>
            <w:r>
              <w:t>(4)</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9C5932">
            <w:pPr>
              <w:pStyle w:val="AGRTableNumbers"/>
              <w:tabs>
                <w:tab w:val="decimal" w:pos="567"/>
              </w:tabs>
              <w:spacing w:line="240" w:lineRule="auto"/>
              <w:ind w:right="70"/>
              <w:jc w:val="both"/>
            </w:pPr>
            <w:r>
              <w:t>(7)</w:t>
            </w:r>
          </w:p>
        </w:tc>
        <w:tc>
          <w:tcPr>
            <w:tcW w:w="780" w:type="dxa"/>
          </w:tcPr>
          <w:p w:rsidR="00114819" w:rsidRPr="00E84976" w:rsidRDefault="00114819" w:rsidP="00790052">
            <w:pPr>
              <w:pStyle w:val="AGRTableNumbers"/>
              <w:tabs>
                <w:tab w:val="decimal" w:pos="567"/>
              </w:tabs>
              <w:spacing w:line="240" w:lineRule="auto"/>
              <w:ind w:right="70"/>
              <w:jc w:val="both"/>
            </w:pPr>
            <w:r>
              <w:t>(4)</w:t>
            </w:r>
          </w:p>
        </w:tc>
      </w:tr>
      <w:tr w:rsidR="00114819" w:rsidRPr="00A04C56" w:rsidTr="00C23554">
        <w:tc>
          <w:tcPr>
            <w:tcW w:w="3402" w:type="dxa"/>
          </w:tcPr>
          <w:p w:rsidR="00114819" w:rsidRPr="00843038" w:rsidRDefault="00114819" w:rsidP="00843038">
            <w:pPr>
              <w:pStyle w:val="AGRTableText"/>
            </w:pPr>
            <w:r w:rsidRPr="00843038">
              <w:t>Provisions</w:t>
            </w:r>
          </w:p>
        </w:tc>
        <w:tc>
          <w:tcPr>
            <w:tcW w:w="779" w:type="dxa"/>
          </w:tcPr>
          <w:p w:rsidR="00114819" w:rsidRPr="00A04C56" w:rsidRDefault="00114819" w:rsidP="001A4D6D">
            <w:pPr>
              <w:pStyle w:val="AGRTableNumbers"/>
              <w:tabs>
                <w:tab w:val="decimal" w:pos="567"/>
              </w:tabs>
              <w:spacing w:line="240" w:lineRule="auto"/>
              <w:ind w:right="70"/>
              <w:jc w:val="both"/>
            </w:pPr>
            <w:r>
              <w:t>(5)</w:t>
            </w:r>
          </w:p>
        </w:tc>
        <w:tc>
          <w:tcPr>
            <w:tcW w:w="780" w:type="dxa"/>
          </w:tcPr>
          <w:p w:rsidR="00114819" w:rsidRPr="00A04C56" w:rsidRDefault="00114819" w:rsidP="00790052">
            <w:pPr>
              <w:pStyle w:val="AGRTableNumbers"/>
              <w:tabs>
                <w:tab w:val="decimal" w:pos="567"/>
              </w:tabs>
              <w:spacing w:line="240" w:lineRule="auto"/>
              <w:ind w:right="70"/>
              <w:jc w:val="both"/>
            </w:pPr>
            <w:r>
              <w:t>(5)</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9C5932">
            <w:pPr>
              <w:pStyle w:val="AGRTableNumbers"/>
              <w:tabs>
                <w:tab w:val="decimal" w:pos="567"/>
              </w:tabs>
              <w:spacing w:line="240" w:lineRule="auto"/>
              <w:ind w:right="70"/>
              <w:jc w:val="both"/>
            </w:pPr>
            <w:r>
              <w:t>(5)</w:t>
            </w:r>
          </w:p>
        </w:tc>
        <w:tc>
          <w:tcPr>
            <w:tcW w:w="780" w:type="dxa"/>
          </w:tcPr>
          <w:p w:rsidR="00114819" w:rsidRPr="00E84976" w:rsidRDefault="00114819" w:rsidP="00790052">
            <w:pPr>
              <w:pStyle w:val="AGRTableNumbers"/>
              <w:tabs>
                <w:tab w:val="decimal" w:pos="567"/>
              </w:tabs>
              <w:spacing w:line="240" w:lineRule="auto"/>
              <w:ind w:right="70"/>
              <w:jc w:val="both"/>
            </w:pPr>
            <w:r>
              <w:t>(5)</w:t>
            </w:r>
          </w:p>
        </w:tc>
      </w:tr>
      <w:tr w:rsidR="00114819" w:rsidRPr="00A04C56" w:rsidTr="00C23554">
        <w:tc>
          <w:tcPr>
            <w:tcW w:w="3402" w:type="dxa"/>
          </w:tcPr>
          <w:p w:rsidR="00114819" w:rsidRPr="00843038" w:rsidRDefault="00114819" w:rsidP="00843038">
            <w:pPr>
              <w:pStyle w:val="AGRTableText"/>
            </w:pPr>
            <w:r w:rsidRPr="00843038">
              <w:t>Unearned premium liability</w:t>
            </w:r>
          </w:p>
        </w:tc>
        <w:tc>
          <w:tcPr>
            <w:tcW w:w="779" w:type="dxa"/>
          </w:tcPr>
          <w:p w:rsidR="00114819" w:rsidRPr="00A04C56" w:rsidRDefault="00114819" w:rsidP="001A4D6D">
            <w:pPr>
              <w:pStyle w:val="AGRTableNumbers"/>
              <w:tabs>
                <w:tab w:val="decimal" w:pos="567"/>
              </w:tabs>
              <w:spacing w:line="240" w:lineRule="auto"/>
              <w:ind w:right="70"/>
              <w:jc w:val="both"/>
            </w:pPr>
            <w:r>
              <w:t>(74)</w:t>
            </w:r>
          </w:p>
        </w:tc>
        <w:tc>
          <w:tcPr>
            <w:tcW w:w="780" w:type="dxa"/>
          </w:tcPr>
          <w:p w:rsidR="00114819" w:rsidRPr="00A04C56" w:rsidRDefault="00114819" w:rsidP="00790052">
            <w:pPr>
              <w:pStyle w:val="AGRTableNumbers"/>
              <w:tabs>
                <w:tab w:val="decimal" w:pos="567"/>
              </w:tabs>
              <w:spacing w:line="240" w:lineRule="auto"/>
              <w:ind w:right="70"/>
              <w:jc w:val="both"/>
            </w:pPr>
            <w:r>
              <w:t>(69)</w:t>
            </w:r>
          </w:p>
        </w:tc>
        <w:tc>
          <w:tcPr>
            <w:tcW w:w="780" w:type="dxa"/>
          </w:tcPr>
          <w:p w:rsidR="00114819" w:rsidRPr="007012C5" w:rsidRDefault="00114819" w:rsidP="002B56C6">
            <w:pPr>
              <w:pStyle w:val="AGRTableNumbers"/>
              <w:tabs>
                <w:tab w:val="decimal" w:pos="567"/>
              </w:tabs>
              <w:spacing w:line="240" w:lineRule="auto"/>
              <w:ind w:right="70"/>
              <w:jc w:val="both"/>
            </w:pPr>
            <w:r>
              <w:t>(31)</w:t>
            </w:r>
          </w:p>
        </w:tc>
        <w:tc>
          <w:tcPr>
            <w:tcW w:w="779" w:type="dxa"/>
          </w:tcPr>
          <w:p w:rsidR="00114819" w:rsidRPr="007012C5" w:rsidRDefault="00114819" w:rsidP="00790052">
            <w:pPr>
              <w:pStyle w:val="AGRTableNumbers"/>
              <w:tabs>
                <w:tab w:val="decimal" w:pos="567"/>
              </w:tabs>
              <w:spacing w:line="240" w:lineRule="auto"/>
              <w:ind w:right="70"/>
              <w:jc w:val="both"/>
            </w:pPr>
            <w:r>
              <w:t>(28)</w:t>
            </w:r>
          </w:p>
        </w:tc>
        <w:tc>
          <w:tcPr>
            <w:tcW w:w="780" w:type="dxa"/>
          </w:tcPr>
          <w:p w:rsidR="00114819" w:rsidRPr="00E84976" w:rsidRDefault="00114819" w:rsidP="009C5932">
            <w:pPr>
              <w:pStyle w:val="AGRTableNumbers"/>
              <w:tabs>
                <w:tab w:val="decimal" w:pos="567"/>
              </w:tabs>
              <w:spacing w:line="240" w:lineRule="auto"/>
              <w:ind w:right="70"/>
              <w:jc w:val="both"/>
            </w:pPr>
            <w:r>
              <w:t>(105)</w:t>
            </w:r>
          </w:p>
        </w:tc>
        <w:tc>
          <w:tcPr>
            <w:tcW w:w="780" w:type="dxa"/>
          </w:tcPr>
          <w:p w:rsidR="00114819" w:rsidRPr="00E84976" w:rsidRDefault="00114819" w:rsidP="00790052">
            <w:pPr>
              <w:pStyle w:val="AGRTableNumbers"/>
              <w:tabs>
                <w:tab w:val="decimal" w:pos="567"/>
              </w:tabs>
              <w:spacing w:line="240" w:lineRule="auto"/>
              <w:ind w:right="70"/>
              <w:jc w:val="both"/>
            </w:pPr>
            <w:r>
              <w:t>(97)</w:t>
            </w:r>
          </w:p>
        </w:tc>
      </w:tr>
      <w:tr w:rsidR="00114819" w:rsidRPr="00A04C56" w:rsidTr="00C23554">
        <w:tc>
          <w:tcPr>
            <w:tcW w:w="3402" w:type="dxa"/>
          </w:tcPr>
          <w:p w:rsidR="00114819" w:rsidRPr="00843038" w:rsidRDefault="00114819" w:rsidP="00843038">
            <w:pPr>
              <w:pStyle w:val="AGRTableText"/>
            </w:pPr>
            <w:r w:rsidRPr="00843038">
              <w:t>Securitisation liabilities</w:t>
            </w:r>
          </w:p>
        </w:tc>
        <w:tc>
          <w:tcPr>
            <w:tcW w:w="779" w:type="dxa"/>
          </w:tcPr>
          <w:p w:rsidR="00114819" w:rsidRPr="00A04C56" w:rsidRDefault="00114819" w:rsidP="001A4D6D">
            <w:pPr>
              <w:pStyle w:val="AGRTableNumbers"/>
              <w:tabs>
                <w:tab w:val="decimal" w:pos="567"/>
              </w:tabs>
              <w:spacing w:line="240" w:lineRule="auto"/>
              <w:ind w:right="70"/>
              <w:jc w:val="both"/>
            </w:pPr>
            <w:r>
              <w:t>(41)</w:t>
            </w:r>
          </w:p>
        </w:tc>
        <w:tc>
          <w:tcPr>
            <w:tcW w:w="780" w:type="dxa"/>
          </w:tcPr>
          <w:p w:rsidR="00114819" w:rsidRPr="00A04C56" w:rsidRDefault="00114819" w:rsidP="00790052">
            <w:pPr>
              <w:pStyle w:val="AGRTableNumbers"/>
              <w:tabs>
                <w:tab w:val="decimal" w:pos="567"/>
              </w:tabs>
              <w:spacing w:line="240" w:lineRule="auto"/>
              <w:ind w:right="70"/>
              <w:jc w:val="both"/>
            </w:pPr>
            <w:r>
              <w:t>(53)</w:t>
            </w:r>
          </w:p>
        </w:tc>
        <w:tc>
          <w:tcPr>
            <w:tcW w:w="780" w:type="dxa"/>
          </w:tcPr>
          <w:p w:rsidR="00114819" w:rsidRPr="007012C5" w:rsidRDefault="00114819" w:rsidP="002B56C6">
            <w:pPr>
              <w:pStyle w:val="AGRTableNumbers"/>
              <w:tabs>
                <w:tab w:val="decimal" w:pos="567"/>
              </w:tabs>
              <w:spacing w:line="240" w:lineRule="auto"/>
              <w:ind w:right="70"/>
              <w:jc w:val="both"/>
            </w:pPr>
            <w:r>
              <w:t>-</w:t>
            </w:r>
          </w:p>
        </w:tc>
        <w:tc>
          <w:tcPr>
            <w:tcW w:w="779" w:type="dxa"/>
          </w:tcPr>
          <w:p w:rsidR="00114819" w:rsidRPr="007012C5" w:rsidRDefault="00114819" w:rsidP="00790052">
            <w:pPr>
              <w:pStyle w:val="AGRTableNumbers"/>
              <w:tabs>
                <w:tab w:val="decimal" w:pos="567"/>
              </w:tabs>
              <w:spacing w:line="240" w:lineRule="auto"/>
              <w:ind w:right="70"/>
              <w:jc w:val="both"/>
            </w:pPr>
            <w:r>
              <w:t>-</w:t>
            </w:r>
          </w:p>
        </w:tc>
        <w:tc>
          <w:tcPr>
            <w:tcW w:w="780" w:type="dxa"/>
          </w:tcPr>
          <w:p w:rsidR="00114819" w:rsidRPr="00E84976" w:rsidRDefault="00114819" w:rsidP="009C5932">
            <w:pPr>
              <w:pStyle w:val="AGRTableNumbers"/>
              <w:tabs>
                <w:tab w:val="decimal" w:pos="567"/>
              </w:tabs>
              <w:spacing w:line="240" w:lineRule="auto"/>
              <w:ind w:right="70"/>
              <w:jc w:val="both"/>
            </w:pPr>
            <w:r>
              <w:t>(41)</w:t>
            </w:r>
          </w:p>
        </w:tc>
        <w:tc>
          <w:tcPr>
            <w:tcW w:w="780" w:type="dxa"/>
          </w:tcPr>
          <w:p w:rsidR="00114819" w:rsidRPr="00E84976" w:rsidRDefault="00114819" w:rsidP="00790052">
            <w:pPr>
              <w:pStyle w:val="AGRTableNumbers"/>
              <w:tabs>
                <w:tab w:val="decimal" w:pos="567"/>
              </w:tabs>
              <w:spacing w:line="240" w:lineRule="auto"/>
              <w:ind w:right="70"/>
              <w:jc w:val="both"/>
            </w:pPr>
            <w:r>
              <w:t>(53)</w:t>
            </w:r>
          </w:p>
        </w:tc>
      </w:tr>
      <w:tr w:rsidR="00114819" w:rsidRPr="00A04C56" w:rsidTr="00C23554">
        <w:tc>
          <w:tcPr>
            <w:tcW w:w="3402" w:type="dxa"/>
            <w:tcBorders>
              <w:bottom w:val="single" w:sz="4" w:space="0" w:color="auto"/>
            </w:tcBorders>
          </w:tcPr>
          <w:p w:rsidR="00114819" w:rsidRPr="00843038" w:rsidRDefault="00114819" w:rsidP="00843038">
            <w:pPr>
              <w:pStyle w:val="AGRTableText"/>
              <w:rPr>
                <w:b/>
                <w:bCs/>
              </w:rPr>
            </w:pPr>
            <w:r>
              <w:rPr>
                <w:b/>
                <w:bCs/>
              </w:rPr>
              <w:t>Total l</w:t>
            </w:r>
            <w:r w:rsidRPr="00843038">
              <w:rPr>
                <w:b/>
                <w:bCs/>
              </w:rPr>
              <w:t>iabilities</w:t>
            </w:r>
            <w:r>
              <w:rPr>
                <w:b/>
                <w:bCs/>
              </w:rPr>
              <w:t xml:space="preserve"> </w:t>
            </w:r>
            <w:r>
              <w:rPr>
                <w:rFonts w:ascii="Arial Bold" w:hAnsi="Arial Bold"/>
                <w:b/>
                <w:bCs/>
                <w:vertAlign w:val="superscript"/>
              </w:rPr>
              <w:sym w:font="Symbol" w:char="F02A"/>
            </w:r>
          </w:p>
        </w:tc>
        <w:tc>
          <w:tcPr>
            <w:tcW w:w="779" w:type="dxa"/>
            <w:tcBorders>
              <w:bottom w:val="single" w:sz="4" w:space="0" w:color="auto"/>
            </w:tcBorders>
          </w:tcPr>
          <w:p w:rsidR="00114819" w:rsidRPr="002D5450" w:rsidRDefault="00114819" w:rsidP="001A4D6D">
            <w:pPr>
              <w:pStyle w:val="AGRTableNumbers"/>
              <w:tabs>
                <w:tab w:val="decimal" w:pos="567"/>
              </w:tabs>
              <w:spacing w:line="240" w:lineRule="auto"/>
              <w:ind w:right="70"/>
              <w:jc w:val="both"/>
              <w:rPr>
                <w:b/>
              </w:rPr>
            </w:pPr>
            <w:r>
              <w:rPr>
                <w:b/>
              </w:rPr>
              <w:t>(805)</w:t>
            </w:r>
          </w:p>
        </w:tc>
        <w:tc>
          <w:tcPr>
            <w:tcW w:w="780" w:type="dxa"/>
            <w:tcBorders>
              <w:bottom w:val="single" w:sz="4" w:space="0" w:color="auto"/>
            </w:tcBorders>
          </w:tcPr>
          <w:p w:rsidR="00114819" w:rsidRPr="002D5450" w:rsidRDefault="00114819" w:rsidP="00790052">
            <w:pPr>
              <w:pStyle w:val="AGRTableNumbers"/>
              <w:tabs>
                <w:tab w:val="decimal" w:pos="567"/>
              </w:tabs>
              <w:spacing w:line="240" w:lineRule="auto"/>
              <w:ind w:right="70"/>
              <w:jc w:val="both"/>
              <w:rPr>
                <w:b/>
              </w:rPr>
            </w:pPr>
            <w:r>
              <w:rPr>
                <w:b/>
              </w:rPr>
              <w:t>(802)</w:t>
            </w:r>
          </w:p>
        </w:tc>
        <w:tc>
          <w:tcPr>
            <w:tcW w:w="780" w:type="dxa"/>
            <w:tcBorders>
              <w:bottom w:val="single" w:sz="4" w:space="0" w:color="auto"/>
            </w:tcBorders>
          </w:tcPr>
          <w:p w:rsidR="00114819" w:rsidRPr="002D5450" w:rsidRDefault="00114819" w:rsidP="002B56C6">
            <w:pPr>
              <w:pStyle w:val="AGRTableNumbers"/>
              <w:tabs>
                <w:tab w:val="decimal" w:pos="567"/>
              </w:tabs>
              <w:spacing w:line="240" w:lineRule="auto"/>
              <w:ind w:right="70"/>
              <w:jc w:val="both"/>
              <w:rPr>
                <w:b/>
              </w:rPr>
            </w:pPr>
            <w:r>
              <w:rPr>
                <w:b/>
              </w:rPr>
              <w:t>(339)</w:t>
            </w:r>
          </w:p>
        </w:tc>
        <w:tc>
          <w:tcPr>
            <w:tcW w:w="779" w:type="dxa"/>
            <w:tcBorders>
              <w:bottom w:val="single" w:sz="4" w:space="0" w:color="auto"/>
            </w:tcBorders>
          </w:tcPr>
          <w:p w:rsidR="00114819" w:rsidRPr="002D5450" w:rsidRDefault="005D4084" w:rsidP="00790052">
            <w:pPr>
              <w:pStyle w:val="AGRTableNumbers"/>
              <w:tabs>
                <w:tab w:val="decimal" w:pos="567"/>
              </w:tabs>
              <w:spacing w:line="240" w:lineRule="auto"/>
              <w:ind w:right="70"/>
              <w:jc w:val="both"/>
              <w:rPr>
                <w:b/>
              </w:rPr>
            </w:pPr>
            <w:r>
              <w:rPr>
                <w:b/>
              </w:rPr>
              <w:t>(361</w:t>
            </w:r>
            <w:r w:rsidR="00114819">
              <w:rPr>
                <w:b/>
              </w:rPr>
              <w:t>)</w:t>
            </w:r>
          </w:p>
        </w:tc>
        <w:tc>
          <w:tcPr>
            <w:tcW w:w="780" w:type="dxa"/>
            <w:tcBorders>
              <w:bottom w:val="single" w:sz="4" w:space="0" w:color="auto"/>
            </w:tcBorders>
          </w:tcPr>
          <w:p w:rsidR="00114819" w:rsidRPr="002D5450" w:rsidRDefault="00114819" w:rsidP="002B56C6">
            <w:pPr>
              <w:pStyle w:val="AGRTableNumbers"/>
              <w:tabs>
                <w:tab w:val="decimal" w:pos="567"/>
              </w:tabs>
              <w:spacing w:line="240" w:lineRule="auto"/>
              <w:ind w:right="70"/>
              <w:jc w:val="both"/>
              <w:rPr>
                <w:b/>
              </w:rPr>
            </w:pPr>
            <w:r>
              <w:rPr>
                <w:b/>
              </w:rPr>
              <w:t>(1,144)</w:t>
            </w:r>
          </w:p>
        </w:tc>
        <w:tc>
          <w:tcPr>
            <w:tcW w:w="780" w:type="dxa"/>
            <w:tcBorders>
              <w:bottom w:val="single" w:sz="4" w:space="0" w:color="auto"/>
            </w:tcBorders>
          </w:tcPr>
          <w:p w:rsidR="00114819" w:rsidRPr="002D5450" w:rsidRDefault="00114819" w:rsidP="00790052">
            <w:pPr>
              <w:pStyle w:val="AGRTableNumbers"/>
              <w:tabs>
                <w:tab w:val="decimal" w:pos="567"/>
              </w:tabs>
              <w:spacing w:line="240" w:lineRule="auto"/>
              <w:ind w:right="70"/>
              <w:jc w:val="both"/>
              <w:rPr>
                <w:b/>
              </w:rPr>
            </w:pPr>
            <w:r>
              <w:rPr>
                <w:b/>
              </w:rPr>
              <w:t>(1,163)</w:t>
            </w:r>
          </w:p>
        </w:tc>
      </w:tr>
      <w:tr w:rsidR="00114819" w:rsidRPr="00A04C56" w:rsidTr="00C23554">
        <w:tc>
          <w:tcPr>
            <w:tcW w:w="3402" w:type="dxa"/>
            <w:tcBorders>
              <w:top w:val="single" w:sz="4" w:space="0" w:color="auto"/>
              <w:bottom w:val="single" w:sz="4" w:space="0" w:color="auto"/>
            </w:tcBorders>
          </w:tcPr>
          <w:p w:rsidR="00114819" w:rsidRPr="00843038" w:rsidRDefault="00114819" w:rsidP="00843038">
            <w:pPr>
              <w:pStyle w:val="AGRTableText"/>
              <w:rPr>
                <w:b/>
                <w:bCs/>
              </w:rPr>
            </w:pPr>
            <w:r>
              <w:rPr>
                <w:b/>
                <w:bCs/>
              </w:rPr>
              <w:t>Net assets</w:t>
            </w:r>
          </w:p>
        </w:tc>
        <w:tc>
          <w:tcPr>
            <w:tcW w:w="779" w:type="dxa"/>
            <w:tcBorders>
              <w:top w:val="single" w:sz="4" w:space="0" w:color="auto"/>
              <w:bottom w:val="single" w:sz="4" w:space="0" w:color="auto"/>
            </w:tcBorders>
          </w:tcPr>
          <w:p w:rsidR="00114819" w:rsidRPr="002D5450" w:rsidRDefault="00114819" w:rsidP="001A4D6D">
            <w:pPr>
              <w:pStyle w:val="AGRTableNumbers"/>
              <w:tabs>
                <w:tab w:val="decimal" w:pos="567"/>
              </w:tabs>
              <w:spacing w:line="240" w:lineRule="auto"/>
              <w:ind w:right="70"/>
              <w:jc w:val="both"/>
              <w:rPr>
                <w:b/>
              </w:rPr>
            </w:pPr>
            <w:r>
              <w:rPr>
                <w:b/>
              </w:rPr>
              <w:t>129</w:t>
            </w:r>
          </w:p>
        </w:tc>
        <w:tc>
          <w:tcPr>
            <w:tcW w:w="780" w:type="dxa"/>
            <w:tcBorders>
              <w:top w:val="single" w:sz="4" w:space="0" w:color="auto"/>
              <w:bottom w:val="single" w:sz="4" w:space="0" w:color="auto"/>
            </w:tcBorders>
          </w:tcPr>
          <w:p w:rsidR="00114819" w:rsidRPr="002D5450" w:rsidRDefault="00114819" w:rsidP="00790052">
            <w:pPr>
              <w:pStyle w:val="AGRTableNumbers"/>
              <w:tabs>
                <w:tab w:val="decimal" w:pos="567"/>
              </w:tabs>
              <w:spacing w:line="240" w:lineRule="auto"/>
              <w:ind w:right="70"/>
              <w:jc w:val="both"/>
              <w:rPr>
                <w:b/>
              </w:rPr>
            </w:pPr>
            <w:r>
              <w:rPr>
                <w:b/>
              </w:rPr>
              <w:t>116</w:t>
            </w:r>
          </w:p>
        </w:tc>
        <w:tc>
          <w:tcPr>
            <w:tcW w:w="780" w:type="dxa"/>
            <w:tcBorders>
              <w:top w:val="single" w:sz="4" w:space="0" w:color="auto"/>
              <w:bottom w:val="single" w:sz="4" w:space="0" w:color="auto"/>
            </w:tcBorders>
          </w:tcPr>
          <w:p w:rsidR="00114819" w:rsidRPr="002D5450" w:rsidRDefault="00114819" w:rsidP="002B56C6">
            <w:pPr>
              <w:pStyle w:val="AGRTableNumbers"/>
              <w:tabs>
                <w:tab w:val="decimal" w:pos="567"/>
              </w:tabs>
              <w:spacing w:line="240" w:lineRule="auto"/>
              <w:ind w:right="70"/>
              <w:jc w:val="both"/>
              <w:rPr>
                <w:b/>
              </w:rPr>
            </w:pPr>
            <w:r>
              <w:rPr>
                <w:b/>
              </w:rPr>
              <w:t>248</w:t>
            </w:r>
          </w:p>
        </w:tc>
        <w:tc>
          <w:tcPr>
            <w:tcW w:w="779" w:type="dxa"/>
            <w:tcBorders>
              <w:top w:val="single" w:sz="4" w:space="0" w:color="auto"/>
              <w:bottom w:val="single" w:sz="4" w:space="0" w:color="auto"/>
            </w:tcBorders>
          </w:tcPr>
          <w:p w:rsidR="00114819" w:rsidRPr="002D5450" w:rsidRDefault="00114819" w:rsidP="00790052">
            <w:pPr>
              <w:pStyle w:val="AGRTableNumbers"/>
              <w:tabs>
                <w:tab w:val="decimal" w:pos="567"/>
              </w:tabs>
              <w:spacing w:line="240" w:lineRule="auto"/>
              <w:ind w:right="70"/>
              <w:jc w:val="both"/>
              <w:rPr>
                <w:b/>
              </w:rPr>
            </w:pPr>
            <w:r>
              <w:rPr>
                <w:b/>
              </w:rPr>
              <w:t>164</w:t>
            </w:r>
          </w:p>
        </w:tc>
        <w:tc>
          <w:tcPr>
            <w:tcW w:w="780" w:type="dxa"/>
            <w:tcBorders>
              <w:top w:val="single" w:sz="4" w:space="0" w:color="auto"/>
              <w:bottom w:val="single" w:sz="4" w:space="0" w:color="auto"/>
            </w:tcBorders>
          </w:tcPr>
          <w:p w:rsidR="00114819" w:rsidRPr="002D5450" w:rsidRDefault="00114819" w:rsidP="002B56C6">
            <w:pPr>
              <w:pStyle w:val="AGRTableNumbers"/>
              <w:tabs>
                <w:tab w:val="decimal" w:pos="567"/>
              </w:tabs>
              <w:spacing w:line="240" w:lineRule="auto"/>
              <w:ind w:right="70"/>
              <w:jc w:val="both"/>
              <w:rPr>
                <w:b/>
              </w:rPr>
            </w:pPr>
            <w:r>
              <w:rPr>
                <w:b/>
              </w:rPr>
              <w:t>377</w:t>
            </w:r>
          </w:p>
        </w:tc>
        <w:tc>
          <w:tcPr>
            <w:tcW w:w="780" w:type="dxa"/>
            <w:tcBorders>
              <w:top w:val="single" w:sz="4" w:space="0" w:color="auto"/>
              <w:bottom w:val="single" w:sz="4" w:space="0" w:color="auto"/>
            </w:tcBorders>
          </w:tcPr>
          <w:p w:rsidR="00114819" w:rsidRPr="002D5450" w:rsidRDefault="00114819" w:rsidP="00790052">
            <w:pPr>
              <w:pStyle w:val="AGRTableNumbers"/>
              <w:tabs>
                <w:tab w:val="decimal" w:pos="567"/>
              </w:tabs>
              <w:spacing w:line="240" w:lineRule="auto"/>
              <w:ind w:right="70"/>
              <w:jc w:val="both"/>
              <w:rPr>
                <w:b/>
              </w:rPr>
            </w:pPr>
            <w:r>
              <w:rPr>
                <w:b/>
              </w:rPr>
              <w:t>280</w:t>
            </w:r>
          </w:p>
        </w:tc>
      </w:tr>
    </w:tbl>
    <w:p w:rsidR="00D22E71" w:rsidRDefault="009B10B3" w:rsidP="000C7448">
      <w:pPr>
        <w:pStyle w:val="AGRBodyText"/>
        <w:rPr>
          <w:sz w:val="16"/>
        </w:rPr>
      </w:pPr>
      <w:r w:rsidRPr="000C7448">
        <w:rPr>
          <w:sz w:val="16"/>
        </w:rPr>
        <w:sym w:font="Symbol" w:char="F02A"/>
      </w:r>
      <w:r w:rsidRPr="000C7448">
        <w:rPr>
          <w:sz w:val="16"/>
        </w:rPr>
        <w:t xml:space="preserve"> i</w:t>
      </w:r>
      <w:r w:rsidR="00763522" w:rsidRPr="000C7448">
        <w:rPr>
          <w:sz w:val="16"/>
        </w:rPr>
        <w:t>ncludes inter-</w:t>
      </w:r>
      <w:r w:rsidR="002D5450" w:rsidRPr="000C7448">
        <w:rPr>
          <w:sz w:val="16"/>
        </w:rPr>
        <w:t>business unit’s debtor/creditors</w:t>
      </w:r>
    </w:p>
    <w:p w:rsidR="003B7B65" w:rsidRPr="000C7448" w:rsidRDefault="003B7B65" w:rsidP="000C7448">
      <w:pPr>
        <w:pStyle w:val="AGRBodyText"/>
        <w:rPr>
          <w:sz w:val="16"/>
        </w:rPr>
      </w:pPr>
    </w:p>
    <w:p w:rsidR="00D22E71" w:rsidRPr="00A04C56" w:rsidRDefault="00ED313B" w:rsidP="0055349B">
      <w:pPr>
        <w:pStyle w:val="AGRHeading1"/>
      </w:pPr>
      <w:bookmarkStart w:id="101" w:name="twp"/>
      <w:bookmarkStart w:id="102" w:name="_Toc185325854"/>
      <w:r>
        <w:t>T</w:t>
      </w:r>
      <w:r w:rsidR="0076757E" w:rsidRPr="00A04C56">
        <w:t>erritory Wildlife Parks</w:t>
      </w:r>
      <w:bookmarkEnd w:id="101"/>
      <w:bookmarkEnd w:id="102"/>
    </w:p>
    <w:p w:rsidR="00D22E71" w:rsidRPr="00A04C56" w:rsidRDefault="00227A8E" w:rsidP="00913141">
      <w:pPr>
        <w:pStyle w:val="AGRHeading2"/>
      </w:pPr>
      <w:r>
        <w:t xml:space="preserve">Audit Findings and Analysis </w:t>
      </w:r>
      <w:r w:rsidR="00691B8F">
        <w:t xml:space="preserve">of the Financial Statements for the Year Ended </w:t>
      </w:r>
      <w:r w:rsidR="00862FE5">
        <w:t xml:space="preserve">30 June </w:t>
      </w:r>
      <w:r w:rsidR="003E7E88">
        <w:t>2013</w:t>
      </w:r>
    </w:p>
    <w:p w:rsidR="00D22E71" w:rsidRPr="00A04C56" w:rsidRDefault="00D22E71" w:rsidP="0076683F">
      <w:pPr>
        <w:pStyle w:val="AGRHeading3"/>
      </w:pPr>
      <w:r w:rsidRPr="00A04C56">
        <w:t>Background</w:t>
      </w:r>
    </w:p>
    <w:p w:rsidR="00ED313B" w:rsidRDefault="00E61FA7" w:rsidP="007B732B">
      <w:pPr>
        <w:pStyle w:val="AGRBodyText"/>
      </w:pPr>
      <w:r>
        <w:t>The Territory Wildlife Parks (TWP) is a</w:t>
      </w:r>
      <w:r w:rsidR="00ED313B">
        <w:t xml:space="preserve"> G</w:t>
      </w:r>
      <w:r w:rsidR="00612968">
        <w:t xml:space="preserve">overnment </w:t>
      </w:r>
      <w:r w:rsidR="00ED313B">
        <w:t>B</w:t>
      </w:r>
      <w:r w:rsidR="00612968">
        <w:t xml:space="preserve">usiness </w:t>
      </w:r>
      <w:r w:rsidR="00ED313B">
        <w:t>D</w:t>
      </w:r>
      <w:r w:rsidR="00612968">
        <w:t>ivision</w:t>
      </w:r>
      <w:r w:rsidR="00ED313B">
        <w:t xml:space="preserve"> </w:t>
      </w:r>
      <w:r>
        <w:t xml:space="preserve">that </w:t>
      </w:r>
      <w:r w:rsidR="00ED313B">
        <w:t xml:space="preserve">operates the Territory Wildlife Park at Berry Springs and the Alice Springs Desert Park.  The </w:t>
      </w:r>
      <w:r w:rsidR="002B6C93">
        <w:t>TWP has</w:t>
      </w:r>
      <w:r w:rsidR="00ED313B">
        <w:t xml:space="preserve"> required </w:t>
      </w:r>
      <w:r w:rsidR="00963014">
        <w:t>ongoing financial support</w:t>
      </w:r>
      <w:r w:rsidR="008775D7">
        <w:t xml:space="preserve">, through </w:t>
      </w:r>
      <w:r w:rsidR="002B6C93">
        <w:t>its</w:t>
      </w:r>
      <w:r w:rsidR="008775D7">
        <w:t xml:space="preserve"> host Agency,</w:t>
      </w:r>
      <w:r w:rsidR="00ED313B">
        <w:t xml:space="preserve"> to enable </w:t>
      </w:r>
      <w:r w:rsidR="002B6C93">
        <w:t>it</w:t>
      </w:r>
      <w:r w:rsidR="00ED313B">
        <w:t xml:space="preserve"> to meet </w:t>
      </w:r>
      <w:r w:rsidR="002B6C93">
        <w:t>its</w:t>
      </w:r>
      <w:r w:rsidR="00ED313B">
        <w:t xml:space="preserve"> operating expenses. </w:t>
      </w:r>
    </w:p>
    <w:p w:rsidR="00D22E71" w:rsidRPr="00A04C56" w:rsidRDefault="00ED313B" w:rsidP="007B732B">
      <w:pPr>
        <w:pStyle w:val="AGRBodyText"/>
      </w:pPr>
      <w:r>
        <w:t xml:space="preserve">The host Agency </w:t>
      </w:r>
      <w:r w:rsidR="00F069A4">
        <w:t xml:space="preserve">was the </w:t>
      </w:r>
      <w:r w:rsidR="004E65AC">
        <w:t>Parks and Wildlife Commission of the Northern Territory</w:t>
      </w:r>
      <w:r w:rsidR="00F069A4">
        <w:t>.</w:t>
      </w:r>
    </w:p>
    <w:p w:rsidR="00D22E71" w:rsidRPr="00A04C56" w:rsidRDefault="00392057" w:rsidP="0076683F">
      <w:pPr>
        <w:pStyle w:val="AGRHeading3"/>
      </w:pPr>
      <w:r w:rsidRPr="00A04C56">
        <w:t>Audit Opinion</w:t>
      </w:r>
    </w:p>
    <w:p w:rsidR="00D22E71" w:rsidRPr="00A04C56" w:rsidRDefault="0076757E" w:rsidP="007B732B">
      <w:pPr>
        <w:pStyle w:val="AGRBodyText"/>
      </w:pPr>
      <w:r w:rsidRPr="00A04C56">
        <w:t xml:space="preserve">The audit of Territory Wildlife Parks for the year ended </w:t>
      </w:r>
      <w:r w:rsidR="00862FE5">
        <w:t xml:space="preserve">30 June </w:t>
      </w:r>
      <w:r w:rsidR="003E7E88">
        <w:t>2013</w:t>
      </w:r>
      <w:r w:rsidRPr="00A04C56">
        <w:t xml:space="preserve"> resulted in </w:t>
      </w:r>
      <w:r w:rsidRPr="001A0E3B">
        <w:t xml:space="preserve">an unqualified independent audit opinion, which was issued on </w:t>
      </w:r>
      <w:r w:rsidR="00AF5E31">
        <w:t>11 October</w:t>
      </w:r>
      <w:r w:rsidR="00DA613E" w:rsidRPr="001A0E3B">
        <w:t xml:space="preserve"> </w:t>
      </w:r>
      <w:r w:rsidR="003E7E88">
        <w:t>2013</w:t>
      </w:r>
      <w:r w:rsidR="00D22E71" w:rsidRPr="001A0E3B">
        <w:t>.</w:t>
      </w:r>
    </w:p>
    <w:p w:rsidR="00782542" w:rsidRPr="00A04C56" w:rsidRDefault="00782542" w:rsidP="0076683F">
      <w:pPr>
        <w:pStyle w:val="AGRHeading3"/>
      </w:pPr>
      <w:r>
        <w:t>Key Findings</w:t>
      </w:r>
    </w:p>
    <w:p w:rsidR="005D4084" w:rsidRDefault="001A0E3B" w:rsidP="007B732B">
      <w:pPr>
        <w:pStyle w:val="AGRBodyText"/>
      </w:pPr>
      <w:r>
        <w:t>Whilst t</w:t>
      </w:r>
      <w:r w:rsidRPr="00ED313B">
        <w:t>he audit did not identify any m</w:t>
      </w:r>
      <w:r>
        <w:t>aterial weaknesses in controls it is notable that</w:t>
      </w:r>
      <w:r w:rsidRPr="00ED313B">
        <w:t xml:space="preserve"> </w:t>
      </w:r>
      <w:r w:rsidR="009B10B3">
        <w:t>TWP</w:t>
      </w:r>
      <w:r w:rsidRPr="00ED313B">
        <w:t xml:space="preserve"> has record</w:t>
      </w:r>
      <w:r>
        <w:t xml:space="preserve">ed financial </w:t>
      </w:r>
      <w:r w:rsidRPr="00ED313B">
        <w:t xml:space="preserve">deficits since its inception and </w:t>
      </w:r>
      <w:r>
        <w:t xml:space="preserve">that </w:t>
      </w:r>
      <w:r w:rsidRPr="00ED313B">
        <w:t xml:space="preserve">it continues to rely upon </w:t>
      </w:r>
      <w:r>
        <w:t>financial support in the form of Community Service Obligations</w:t>
      </w:r>
      <w:r w:rsidRPr="00ED313B">
        <w:t xml:space="preserve"> to enable it to manage its cash flow requirements. </w:t>
      </w:r>
    </w:p>
    <w:p w:rsidR="00AF5E31" w:rsidRDefault="009B10B3" w:rsidP="007B732B">
      <w:pPr>
        <w:pStyle w:val="AGRBodyText"/>
      </w:pPr>
      <w:r>
        <w:t>TWP</w:t>
      </w:r>
      <w:r w:rsidR="001A0E3B">
        <w:t xml:space="preserve"> incurred an operating loss of $</w:t>
      </w:r>
      <w:r w:rsidR="00AF5E31">
        <w:t>1.8</w:t>
      </w:r>
      <w:r w:rsidR="005D4084">
        <w:t>5</w:t>
      </w:r>
      <w:r w:rsidR="00FD1139">
        <w:t xml:space="preserve"> </w:t>
      </w:r>
      <w:r w:rsidR="001A0E3B">
        <w:t xml:space="preserve">million for </w:t>
      </w:r>
      <w:r w:rsidR="005D4084">
        <w:t>2012-13</w:t>
      </w:r>
      <w:r w:rsidR="00AF5E31">
        <w:t xml:space="preserve"> in comparison to a deficit of $2.29 million in 201</w:t>
      </w:r>
      <w:r w:rsidR="005D4084">
        <w:t>1-1</w:t>
      </w:r>
      <w:r w:rsidR="00AF5E31">
        <w:t>2.  This loss again calls into question the viability of the entity in the medium to longer term.</w:t>
      </w:r>
    </w:p>
    <w:p w:rsidR="00AF5E31" w:rsidRDefault="00AF5E31" w:rsidP="007B732B">
      <w:pPr>
        <w:pStyle w:val="AGRBodyText"/>
      </w:pPr>
      <w:r>
        <w:t>It is noted that visitor numbers have decreased significantly over the last few years as shown in the table below.  Despite this continued drop in visitor numbers ‘entry fee’ revenue for 2013 showed a slight increase due to the increase in admission prices being charged.</w:t>
      </w:r>
    </w:p>
    <w:tbl>
      <w:tblPr>
        <w:tblStyle w:val="TableGrid"/>
        <w:tblW w:w="790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WP visitors"/>
        <w:tblDescription w:val="Visitors from 2008-09 to 2012-13"/>
      </w:tblPr>
      <w:tblGrid>
        <w:gridCol w:w="1299"/>
        <w:gridCol w:w="1321"/>
        <w:gridCol w:w="1321"/>
        <w:gridCol w:w="1321"/>
        <w:gridCol w:w="1321"/>
        <w:gridCol w:w="1321"/>
      </w:tblGrid>
      <w:tr w:rsidR="00AF5E31" w:rsidRPr="00AF5E31" w:rsidTr="00E545FD">
        <w:trPr>
          <w:tblHeader/>
        </w:trPr>
        <w:tc>
          <w:tcPr>
            <w:tcW w:w="1299" w:type="dxa"/>
          </w:tcPr>
          <w:p w:rsidR="00AF5E31" w:rsidRPr="00AF5E31" w:rsidRDefault="00AF5E31" w:rsidP="00986D27">
            <w:pPr>
              <w:pStyle w:val="AGRTableText"/>
            </w:pPr>
          </w:p>
        </w:tc>
        <w:tc>
          <w:tcPr>
            <w:tcW w:w="1321" w:type="dxa"/>
          </w:tcPr>
          <w:p w:rsidR="00AF5E31" w:rsidRPr="00986D27" w:rsidRDefault="00252E6B" w:rsidP="00986D27">
            <w:pPr>
              <w:pStyle w:val="AGRTableText"/>
              <w:jc w:val="center"/>
              <w:rPr>
                <w:b/>
              </w:rPr>
            </w:pPr>
            <w:r>
              <w:rPr>
                <w:b/>
              </w:rPr>
              <w:t>2008-</w:t>
            </w:r>
            <w:r w:rsidR="00AF5E31" w:rsidRPr="00986D27">
              <w:rPr>
                <w:b/>
              </w:rPr>
              <w:t>09</w:t>
            </w:r>
          </w:p>
        </w:tc>
        <w:tc>
          <w:tcPr>
            <w:tcW w:w="1321" w:type="dxa"/>
          </w:tcPr>
          <w:p w:rsidR="00AF5E31" w:rsidRPr="00986D27" w:rsidRDefault="00252E6B" w:rsidP="00986D27">
            <w:pPr>
              <w:pStyle w:val="AGRTableText"/>
              <w:jc w:val="center"/>
              <w:rPr>
                <w:b/>
              </w:rPr>
            </w:pPr>
            <w:r>
              <w:rPr>
                <w:b/>
              </w:rPr>
              <w:t>2009-</w:t>
            </w:r>
            <w:r w:rsidR="00AF5E31" w:rsidRPr="00986D27">
              <w:rPr>
                <w:b/>
              </w:rPr>
              <w:t>10</w:t>
            </w:r>
          </w:p>
        </w:tc>
        <w:tc>
          <w:tcPr>
            <w:tcW w:w="1321" w:type="dxa"/>
          </w:tcPr>
          <w:p w:rsidR="00AF5E31" w:rsidRPr="00986D27" w:rsidRDefault="00B76098" w:rsidP="00986D27">
            <w:pPr>
              <w:pStyle w:val="AGRTableText"/>
              <w:jc w:val="center"/>
              <w:rPr>
                <w:b/>
              </w:rPr>
            </w:pPr>
            <w:r>
              <w:rPr>
                <w:b/>
              </w:rPr>
              <w:t>2010-11</w:t>
            </w:r>
          </w:p>
        </w:tc>
        <w:tc>
          <w:tcPr>
            <w:tcW w:w="1321" w:type="dxa"/>
          </w:tcPr>
          <w:p w:rsidR="00AF5E31" w:rsidRPr="00986D27" w:rsidRDefault="00B76098" w:rsidP="00986D27">
            <w:pPr>
              <w:pStyle w:val="AGRTableText"/>
              <w:jc w:val="center"/>
              <w:rPr>
                <w:b/>
              </w:rPr>
            </w:pPr>
            <w:r>
              <w:rPr>
                <w:b/>
              </w:rPr>
              <w:t>2011-12</w:t>
            </w:r>
          </w:p>
        </w:tc>
        <w:tc>
          <w:tcPr>
            <w:tcW w:w="1321" w:type="dxa"/>
          </w:tcPr>
          <w:p w:rsidR="00AF5E31" w:rsidRPr="00986D27" w:rsidRDefault="00B76098" w:rsidP="00986D27">
            <w:pPr>
              <w:pStyle w:val="AGRTableText"/>
              <w:jc w:val="center"/>
              <w:rPr>
                <w:b/>
              </w:rPr>
            </w:pPr>
            <w:r>
              <w:rPr>
                <w:b/>
              </w:rPr>
              <w:t>2012-13</w:t>
            </w:r>
          </w:p>
        </w:tc>
      </w:tr>
      <w:tr w:rsidR="00AF5E31" w:rsidRPr="00AF5E31" w:rsidTr="00986D27">
        <w:tc>
          <w:tcPr>
            <w:tcW w:w="1299" w:type="dxa"/>
          </w:tcPr>
          <w:p w:rsidR="00AF5E31" w:rsidRPr="00AF5E31" w:rsidRDefault="00AF5E31" w:rsidP="00986D27">
            <w:pPr>
              <w:pStyle w:val="AGRTableText"/>
            </w:pPr>
            <w:r w:rsidRPr="00AF5E31">
              <w:t>Visitors</w:t>
            </w:r>
          </w:p>
        </w:tc>
        <w:tc>
          <w:tcPr>
            <w:tcW w:w="1321" w:type="dxa"/>
          </w:tcPr>
          <w:p w:rsidR="00AF5E31" w:rsidRPr="00AF5E31" w:rsidRDefault="00AF5E31" w:rsidP="00986D27">
            <w:pPr>
              <w:pStyle w:val="AGRTableText"/>
              <w:tabs>
                <w:tab w:val="decimal" w:pos="952"/>
              </w:tabs>
            </w:pPr>
            <w:r w:rsidRPr="00AF5E31">
              <w:t>143,775</w:t>
            </w:r>
          </w:p>
        </w:tc>
        <w:tc>
          <w:tcPr>
            <w:tcW w:w="1321" w:type="dxa"/>
          </w:tcPr>
          <w:p w:rsidR="00AF5E31" w:rsidRPr="00AF5E31" w:rsidRDefault="00AF5E31" w:rsidP="00986D27">
            <w:pPr>
              <w:pStyle w:val="AGRTableText"/>
              <w:tabs>
                <w:tab w:val="decimal" w:pos="952"/>
              </w:tabs>
            </w:pPr>
            <w:r w:rsidRPr="00AF5E31">
              <w:t>140,854</w:t>
            </w:r>
          </w:p>
        </w:tc>
        <w:tc>
          <w:tcPr>
            <w:tcW w:w="1321" w:type="dxa"/>
          </w:tcPr>
          <w:p w:rsidR="00AF5E31" w:rsidRPr="00AF5E31" w:rsidRDefault="00AF5E31" w:rsidP="00986D27">
            <w:pPr>
              <w:pStyle w:val="AGRTableText"/>
              <w:tabs>
                <w:tab w:val="decimal" w:pos="952"/>
              </w:tabs>
            </w:pPr>
            <w:r w:rsidRPr="00AF5E31">
              <w:t>129,933</w:t>
            </w:r>
          </w:p>
        </w:tc>
        <w:tc>
          <w:tcPr>
            <w:tcW w:w="1321" w:type="dxa"/>
          </w:tcPr>
          <w:p w:rsidR="00AF5E31" w:rsidRPr="00AF5E31" w:rsidRDefault="00AF5E31" w:rsidP="00986D27">
            <w:pPr>
              <w:pStyle w:val="AGRTableText"/>
              <w:tabs>
                <w:tab w:val="decimal" w:pos="952"/>
              </w:tabs>
            </w:pPr>
            <w:r w:rsidRPr="00AF5E31">
              <w:t>116,954</w:t>
            </w:r>
          </w:p>
        </w:tc>
        <w:tc>
          <w:tcPr>
            <w:tcW w:w="1321" w:type="dxa"/>
          </w:tcPr>
          <w:p w:rsidR="00AF5E31" w:rsidRPr="00AF5E31" w:rsidRDefault="00AF5E31" w:rsidP="00986D27">
            <w:pPr>
              <w:pStyle w:val="AGRTableText"/>
              <w:tabs>
                <w:tab w:val="decimal" w:pos="952"/>
              </w:tabs>
            </w:pPr>
            <w:r w:rsidRPr="00AF5E31">
              <w:t>104,177</w:t>
            </w:r>
          </w:p>
        </w:tc>
      </w:tr>
    </w:tbl>
    <w:p w:rsidR="00AF5E31" w:rsidRPr="00A04C56" w:rsidRDefault="00AF5E31" w:rsidP="00AF5E31">
      <w:pPr>
        <w:pStyle w:val="AGRHeading1"/>
      </w:pPr>
      <w:r w:rsidRPr="00A04C56">
        <w:t xml:space="preserve">Territory Wildlife Parks </w:t>
      </w:r>
      <w:proofErr w:type="spellStart"/>
      <w:r w:rsidRPr="00A04C56">
        <w:t>cont</w:t>
      </w:r>
      <w:proofErr w:type="spellEnd"/>
      <w:r w:rsidRPr="00A04C56">
        <w:t>…</w:t>
      </w:r>
    </w:p>
    <w:p w:rsidR="00AF5E31" w:rsidRDefault="008577C1" w:rsidP="007B732B">
      <w:pPr>
        <w:pStyle w:val="AGRBodyText"/>
      </w:pPr>
      <w:r>
        <w:t>Territory Wildlife Park</w:t>
      </w:r>
      <w:r w:rsidR="00AF5E31">
        <w:t>s</w:t>
      </w:r>
      <w:r>
        <w:t>’</w:t>
      </w:r>
      <w:r w:rsidR="00AF5E31">
        <w:t xml:space="preserve"> expenses for the </w:t>
      </w:r>
      <w:r w:rsidR="005D4084">
        <w:t xml:space="preserve">2012-13 </w:t>
      </w:r>
      <w:r w:rsidR="00AF5E31">
        <w:t>year decreased due to a reduction in the repairs and maintenance program and staffing levels.   The repairs and maintenance program incurred the most significant decrease</w:t>
      </w:r>
      <w:r w:rsidR="005D4084">
        <w:t xml:space="preserve"> due there being a significant amount of</w:t>
      </w:r>
      <w:r w:rsidR="00AF5E31">
        <w:t xml:space="preserve"> ‘one-o</w:t>
      </w:r>
      <w:r w:rsidR="005D4084">
        <w:t>ff’ funding for ‘urgent work’ in</w:t>
      </w:r>
      <w:r w:rsidR="00AF5E31">
        <w:t xml:space="preserve"> 201</w:t>
      </w:r>
      <w:r w:rsidR="005D4084">
        <w:t>1-1</w:t>
      </w:r>
      <w:r w:rsidR="00AF5E31">
        <w:t>2</w:t>
      </w:r>
      <w:r w:rsidR="005D4084">
        <w:t xml:space="preserve"> that did not occur in 2012-13</w:t>
      </w:r>
      <w:r w:rsidR="00AF5E31">
        <w:t>.</w:t>
      </w:r>
    </w:p>
    <w:tbl>
      <w:tblPr>
        <w:tblStyle w:val="TableGrid"/>
        <w:tblW w:w="77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WP R&amp;M"/>
        <w:tblDescription w:val="R&amp;M for 2008-09 to 2012-13"/>
      </w:tblPr>
      <w:tblGrid>
        <w:gridCol w:w="2518"/>
        <w:gridCol w:w="1033"/>
        <w:gridCol w:w="1047"/>
        <w:gridCol w:w="1033"/>
        <w:gridCol w:w="1033"/>
        <w:gridCol w:w="1068"/>
      </w:tblGrid>
      <w:tr w:rsidR="00AF5E31" w:rsidRPr="00AF5E31" w:rsidTr="00E545FD">
        <w:trPr>
          <w:tblHeader/>
        </w:trPr>
        <w:tc>
          <w:tcPr>
            <w:tcW w:w="2518" w:type="dxa"/>
          </w:tcPr>
          <w:p w:rsidR="00AF5E31" w:rsidRPr="00AF5E31" w:rsidRDefault="00AF5E31" w:rsidP="00986D27">
            <w:pPr>
              <w:pStyle w:val="AGRTableText"/>
            </w:pPr>
          </w:p>
        </w:tc>
        <w:tc>
          <w:tcPr>
            <w:tcW w:w="1033" w:type="dxa"/>
          </w:tcPr>
          <w:p w:rsidR="00AF5E31" w:rsidRPr="00986D27" w:rsidRDefault="00252E6B" w:rsidP="00986D27">
            <w:pPr>
              <w:pStyle w:val="AGRTableText"/>
              <w:jc w:val="center"/>
              <w:rPr>
                <w:b/>
              </w:rPr>
            </w:pPr>
            <w:r>
              <w:rPr>
                <w:b/>
              </w:rPr>
              <w:t>2008-</w:t>
            </w:r>
            <w:r w:rsidR="00AF5E31" w:rsidRPr="00986D27">
              <w:rPr>
                <w:b/>
              </w:rPr>
              <w:t>09</w:t>
            </w:r>
            <w:r w:rsidR="00AF5E31" w:rsidRPr="00986D27">
              <w:rPr>
                <w:b/>
              </w:rPr>
              <w:br/>
              <w:t>$000’s</w:t>
            </w:r>
          </w:p>
        </w:tc>
        <w:tc>
          <w:tcPr>
            <w:tcW w:w="1047" w:type="dxa"/>
          </w:tcPr>
          <w:p w:rsidR="00AF5E31" w:rsidRPr="00986D27" w:rsidRDefault="00252E6B" w:rsidP="00986D27">
            <w:pPr>
              <w:pStyle w:val="AGRTableText"/>
              <w:jc w:val="center"/>
              <w:rPr>
                <w:b/>
              </w:rPr>
            </w:pPr>
            <w:r>
              <w:rPr>
                <w:b/>
              </w:rPr>
              <w:t>2009-</w:t>
            </w:r>
            <w:r w:rsidR="00AF5E31" w:rsidRPr="00986D27">
              <w:rPr>
                <w:b/>
              </w:rPr>
              <w:t>10</w:t>
            </w:r>
            <w:r w:rsidR="00AF5E31" w:rsidRPr="00986D27">
              <w:rPr>
                <w:b/>
              </w:rPr>
              <w:br/>
              <w:t>$000’s</w:t>
            </w:r>
          </w:p>
        </w:tc>
        <w:tc>
          <w:tcPr>
            <w:tcW w:w="1033" w:type="dxa"/>
          </w:tcPr>
          <w:p w:rsidR="00AF5E31" w:rsidRPr="00986D27" w:rsidRDefault="00B76098" w:rsidP="00986D27">
            <w:pPr>
              <w:pStyle w:val="AGRTableText"/>
              <w:jc w:val="center"/>
              <w:rPr>
                <w:b/>
              </w:rPr>
            </w:pPr>
            <w:r>
              <w:rPr>
                <w:b/>
              </w:rPr>
              <w:t>2010-11</w:t>
            </w:r>
            <w:r w:rsidR="00AF5E31" w:rsidRPr="00986D27">
              <w:rPr>
                <w:b/>
              </w:rPr>
              <w:br/>
              <w:t>$000’s</w:t>
            </w:r>
          </w:p>
        </w:tc>
        <w:tc>
          <w:tcPr>
            <w:tcW w:w="1033" w:type="dxa"/>
          </w:tcPr>
          <w:p w:rsidR="00AF5E31" w:rsidRPr="00986D27" w:rsidRDefault="00B76098" w:rsidP="00986D27">
            <w:pPr>
              <w:pStyle w:val="AGRTableText"/>
              <w:jc w:val="center"/>
              <w:rPr>
                <w:b/>
              </w:rPr>
            </w:pPr>
            <w:r>
              <w:rPr>
                <w:b/>
              </w:rPr>
              <w:t>2011-12</w:t>
            </w:r>
            <w:r w:rsidR="00AF5E31" w:rsidRPr="00986D27">
              <w:rPr>
                <w:b/>
              </w:rPr>
              <w:br/>
              <w:t>$000’s</w:t>
            </w:r>
          </w:p>
        </w:tc>
        <w:tc>
          <w:tcPr>
            <w:tcW w:w="1068" w:type="dxa"/>
          </w:tcPr>
          <w:p w:rsidR="00AF5E31" w:rsidRPr="00986D27" w:rsidRDefault="00B76098" w:rsidP="00986D27">
            <w:pPr>
              <w:pStyle w:val="AGRTableText"/>
              <w:jc w:val="center"/>
              <w:rPr>
                <w:b/>
              </w:rPr>
            </w:pPr>
            <w:r>
              <w:rPr>
                <w:b/>
              </w:rPr>
              <w:t>2012-13</w:t>
            </w:r>
            <w:r w:rsidR="00AF5E31" w:rsidRPr="00986D27">
              <w:rPr>
                <w:b/>
              </w:rPr>
              <w:br/>
              <w:t>$000’s</w:t>
            </w:r>
          </w:p>
        </w:tc>
      </w:tr>
      <w:tr w:rsidR="00AF5E31" w:rsidRPr="00AF5E31" w:rsidTr="00AF5E31">
        <w:tc>
          <w:tcPr>
            <w:tcW w:w="2518" w:type="dxa"/>
          </w:tcPr>
          <w:p w:rsidR="00AF5E31" w:rsidRPr="00AF5E31" w:rsidRDefault="00AF5E31" w:rsidP="00986D27">
            <w:pPr>
              <w:pStyle w:val="AGRTableText"/>
            </w:pPr>
            <w:r w:rsidRPr="00AF5E31">
              <w:t>Repairs &amp; Maintenance</w:t>
            </w:r>
          </w:p>
        </w:tc>
        <w:tc>
          <w:tcPr>
            <w:tcW w:w="1033" w:type="dxa"/>
          </w:tcPr>
          <w:p w:rsidR="00AF5E31" w:rsidRPr="00AF5E31" w:rsidRDefault="00AF5E31" w:rsidP="00986D27">
            <w:pPr>
              <w:pStyle w:val="AGRTableText"/>
              <w:tabs>
                <w:tab w:val="decimal" w:pos="600"/>
              </w:tabs>
            </w:pPr>
            <w:r w:rsidRPr="00AF5E31">
              <w:t>650</w:t>
            </w:r>
          </w:p>
        </w:tc>
        <w:tc>
          <w:tcPr>
            <w:tcW w:w="1047" w:type="dxa"/>
          </w:tcPr>
          <w:p w:rsidR="00AF5E31" w:rsidRPr="00AF5E31" w:rsidRDefault="00AF5E31" w:rsidP="00986D27">
            <w:pPr>
              <w:pStyle w:val="AGRTableText"/>
              <w:tabs>
                <w:tab w:val="decimal" w:pos="600"/>
              </w:tabs>
            </w:pPr>
            <w:r w:rsidRPr="00AF5E31">
              <w:t>666</w:t>
            </w:r>
          </w:p>
        </w:tc>
        <w:tc>
          <w:tcPr>
            <w:tcW w:w="1033" w:type="dxa"/>
          </w:tcPr>
          <w:p w:rsidR="00AF5E31" w:rsidRPr="00AF5E31" w:rsidRDefault="00AF5E31" w:rsidP="00986D27">
            <w:pPr>
              <w:pStyle w:val="AGRTableText"/>
              <w:tabs>
                <w:tab w:val="decimal" w:pos="600"/>
              </w:tabs>
            </w:pPr>
            <w:r w:rsidRPr="00AF5E31">
              <w:t>998</w:t>
            </w:r>
          </w:p>
        </w:tc>
        <w:tc>
          <w:tcPr>
            <w:tcW w:w="1033" w:type="dxa"/>
          </w:tcPr>
          <w:p w:rsidR="00AF5E31" w:rsidRPr="00AF5E31" w:rsidRDefault="00AF5E31" w:rsidP="00986D27">
            <w:pPr>
              <w:pStyle w:val="AGRTableText"/>
              <w:tabs>
                <w:tab w:val="decimal" w:pos="600"/>
              </w:tabs>
            </w:pPr>
            <w:r w:rsidRPr="00AF5E31">
              <w:t>1,884</w:t>
            </w:r>
          </w:p>
        </w:tc>
        <w:tc>
          <w:tcPr>
            <w:tcW w:w="1068" w:type="dxa"/>
          </w:tcPr>
          <w:p w:rsidR="00AF5E31" w:rsidRPr="00AF5E31" w:rsidRDefault="00AF5E31" w:rsidP="00986D27">
            <w:pPr>
              <w:pStyle w:val="AGRTableText"/>
              <w:tabs>
                <w:tab w:val="decimal" w:pos="600"/>
              </w:tabs>
            </w:pPr>
            <w:r w:rsidRPr="00AF5E31">
              <w:t>832</w:t>
            </w:r>
          </w:p>
        </w:tc>
      </w:tr>
    </w:tbl>
    <w:p w:rsidR="001A0E3B" w:rsidRDefault="00AF5E31" w:rsidP="007B732B">
      <w:pPr>
        <w:pStyle w:val="AGRBodyText"/>
      </w:pPr>
      <w:r>
        <w:t>Equity as at 30 June 2013 was $23.</w:t>
      </w:r>
      <w:r w:rsidR="00852DE3">
        <w:t>5</w:t>
      </w:r>
      <w:r>
        <w:t>6 million, a decrease of $1.</w:t>
      </w:r>
      <w:r w:rsidR="005D4084">
        <w:t>17</w:t>
      </w:r>
      <w:r>
        <w:t xml:space="preserve"> million over the previous year. This </w:t>
      </w:r>
      <w:r w:rsidR="00852DE3">
        <w:t>result was a combination of $0.68</w:t>
      </w:r>
      <w:r>
        <w:t xml:space="preserve"> million transferred into the </w:t>
      </w:r>
      <w:r w:rsidR="00473053">
        <w:t>Territory Wildlife Parks</w:t>
      </w:r>
      <w:r>
        <w:t xml:space="preserve"> for completed infrastructure works offset by the 2013 operating loss of $1.</w:t>
      </w:r>
      <w:r w:rsidR="00852DE3">
        <w:t>85</w:t>
      </w:r>
      <w:r>
        <w:t> million.</w:t>
      </w:r>
      <w:r w:rsidR="001A0E3B">
        <w:t xml:space="preserve"> </w:t>
      </w:r>
    </w:p>
    <w:p w:rsidR="00C14B70" w:rsidRPr="00A04C56" w:rsidRDefault="00C14B70" w:rsidP="00C14B70">
      <w:pPr>
        <w:pStyle w:val="AGRHeading1"/>
      </w:pPr>
      <w:r w:rsidRPr="00A04C56">
        <w:t xml:space="preserve">Territory Wildlife Parks </w:t>
      </w:r>
      <w:proofErr w:type="spellStart"/>
      <w:r w:rsidRPr="00A04C56">
        <w:t>cont</w:t>
      </w:r>
      <w:proofErr w:type="spellEnd"/>
      <w:r w:rsidRPr="00A04C56">
        <w:t>…</w:t>
      </w:r>
    </w:p>
    <w:p w:rsidR="00D22E71" w:rsidRPr="00A04C56" w:rsidRDefault="00691B8F" w:rsidP="0076683F">
      <w:pPr>
        <w:pStyle w:val="AGRHeading3"/>
      </w:pPr>
      <w:r>
        <w:t>Financial Performance for the year</w:t>
      </w:r>
      <w:r w:rsidR="00D22E71"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404697" w:rsidRPr="00A04C56" w:rsidTr="00404697">
        <w:tc>
          <w:tcPr>
            <w:tcW w:w="4536" w:type="dxa"/>
            <w:tcBorders>
              <w:bottom w:val="single" w:sz="4" w:space="0" w:color="auto"/>
            </w:tcBorders>
          </w:tcPr>
          <w:p w:rsidR="00404697" w:rsidRPr="00A04C56" w:rsidRDefault="00404697" w:rsidP="00D22E71">
            <w:pPr>
              <w:pStyle w:val="AGRTableText"/>
              <w:ind w:left="720" w:hanging="720"/>
            </w:pPr>
          </w:p>
        </w:tc>
        <w:tc>
          <w:tcPr>
            <w:tcW w:w="1417" w:type="dxa"/>
            <w:tcBorders>
              <w:bottom w:val="single" w:sz="4" w:space="0" w:color="auto"/>
            </w:tcBorders>
          </w:tcPr>
          <w:p w:rsidR="00404697" w:rsidRPr="00A04C56" w:rsidRDefault="003E7E88" w:rsidP="00160434">
            <w:pPr>
              <w:pStyle w:val="AGRTableText"/>
              <w:jc w:val="center"/>
            </w:pPr>
            <w:r>
              <w:t>2013</w:t>
            </w:r>
          </w:p>
        </w:tc>
        <w:tc>
          <w:tcPr>
            <w:tcW w:w="1417"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536" w:type="dxa"/>
            <w:tcBorders>
              <w:top w:val="single" w:sz="4" w:space="0" w:color="auto"/>
            </w:tcBorders>
          </w:tcPr>
          <w:p w:rsidR="00404697" w:rsidRPr="00A04C56" w:rsidRDefault="00404697" w:rsidP="00D22E71">
            <w:pPr>
              <w:pStyle w:val="AGRTableText"/>
              <w:ind w:left="720" w:hanging="720"/>
            </w:pPr>
          </w:p>
        </w:tc>
        <w:tc>
          <w:tcPr>
            <w:tcW w:w="1417" w:type="dxa"/>
            <w:tcBorders>
              <w:top w:val="single" w:sz="4" w:space="0" w:color="auto"/>
            </w:tcBorders>
          </w:tcPr>
          <w:p w:rsidR="00404697" w:rsidRPr="00A04C56" w:rsidRDefault="00404697" w:rsidP="00160434">
            <w:pPr>
              <w:pStyle w:val="AGRTableText"/>
              <w:jc w:val="center"/>
            </w:pPr>
            <w:r w:rsidRPr="00A04C56">
              <w:t>$’000</w:t>
            </w:r>
          </w:p>
        </w:tc>
        <w:tc>
          <w:tcPr>
            <w:tcW w:w="1417" w:type="dxa"/>
            <w:tcBorders>
              <w:top w:val="single" w:sz="4" w:space="0" w:color="auto"/>
            </w:tcBorders>
          </w:tcPr>
          <w:p w:rsidR="00404697" w:rsidRPr="00A04C56" w:rsidRDefault="00404697" w:rsidP="00404697">
            <w:pPr>
              <w:pStyle w:val="AGRTableText"/>
              <w:jc w:val="center"/>
            </w:pPr>
            <w:r>
              <w:t>$,000</w:t>
            </w:r>
          </w:p>
        </w:tc>
      </w:tr>
      <w:tr w:rsidR="00404697" w:rsidRPr="00A04C56" w:rsidTr="00404697">
        <w:tc>
          <w:tcPr>
            <w:tcW w:w="4536" w:type="dxa"/>
          </w:tcPr>
          <w:p w:rsidR="00404697" w:rsidRPr="00843038" w:rsidRDefault="00404697" w:rsidP="00843038">
            <w:pPr>
              <w:pStyle w:val="AGRTableText"/>
              <w:rPr>
                <w:b/>
                <w:bCs/>
              </w:rPr>
            </w:pPr>
            <w:r w:rsidRPr="00843038">
              <w:rPr>
                <w:b/>
                <w:bCs/>
              </w:rPr>
              <w:t>Income</w:t>
            </w:r>
          </w:p>
        </w:tc>
        <w:tc>
          <w:tcPr>
            <w:tcW w:w="1417" w:type="dxa"/>
          </w:tcPr>
          <w:p w:rsidR="00404697" w:rsidRPr="00A04C56" w:rsidRDefault="00404697" w:rsidP="00D13BE2">
            <w:pPr>
              <w:pStyle w:val="AGRTableNumbers"/>
              <w:tabs>
                <w:tab w:val="decimal" w:pos="1070"/>
              </w:tabs>
              <w:ind w:right="170"/>
              <w:jc w:val="left"/>
              <w:rPr>
                <w:b/>
              </w:rPr>
            </w:pPr>
          </w:p>
        </w:tc>
        <w:tc>
          <w:tcPr>
            <w:tcW w:w="1417" w:type="dxa"/>
          </w:tcPr>
          <w:p w:rsidR="00404697" w:rsidRPr="00A04C56" w:rsidRDefault="00404697" w:rsidP="00404697">
            <w:pPr>
              <w:pStyle w:val="AGRTableNumbers"/>
              <w:tabs>
                <w:tab w:val="decimal" w:pos="1070"/>
              </w:tabs>
              <w:ind w:right="170"/>
              <w:jc w:val="left"/>
              <w:rPr>
                <w:b/>
              </w:rPr>
            </w:pPr>
          </w:p>
        </w:tc>
      </w:tr>
      <w:tr w:rsidR="002F1241" w:rsidRPr="00A04C56" w:rsidTr="00404697">
        <w:tc>
          <w:tcPr>
            <w:tcW w:w="4536" w:type="dxa"/>
          </w:tcPr>
          <w:p w:rsidR="002F1241" w:rsidRPr="00A04C56" w:rsidRDefault="002F1241" w:rsidP="00D13BE2">
            <w:pPr>
              <w:pStyle w:val="AGRTableText"/>
            </w:pPr>
            <w:r>
              <w:t>Community Service Obligations</w:t>
            </w:r>
          </w:p>
        </w:tc>
        <w:tc>
          <w:tcPr>
            <w:tcW w:w="1417" w:type="dxa"/>
          </w:tcPr>
          <w:p w:rsidR="002F1241" w:rsidRPr="00A04C56" w:rsidRDefault="00AF5E31" w:rsidP="00AA0041">
            <w:pPr>
              <w:pStyle w:val="AGRTableNumbers"/>
              <w:tabs>
                <w:tab w:val="decimal" w:pos="1070"/>
              </w:tabs>
              <w:ind w:right="170"/>
              <w:jc w:val="left"/>
            </w:pPr>
            <w:r>
              <w:t>7,915</w:t>
            </w:r>
          </w:p>
        </w:tc>
        <w:tc>
          <w:tcPr>
            <w:tcW w:w="1417" w:type="dxa"/>
          </w:tcPr>
          <w:p w:rsidR="002F1241" w:rsidRPr="00A04C56" w:rsidRDefault="002F1241" w:rsidP="00790052">
            <w:pPr>
              <w:pStyle w:val="AGRTableNumbers"/>
              <w:tabs>
                <w:tab w:val="decimal" w:pos="1070"/>
              </w:tabs>
              <w:ind w:right="170"/>
              <w:jc w:val="left"/>
            </w:pPr>
            <w:r>
              <w:t>9,418</w:t>
            </w:r>
          </w:p>
        </w:tc>
      </w:tr>
      <w:tr w:rsidR="002F1241" w:rsidRPr="00A04C56" w:rsidTr="00404697">
        <w:tc>
          <w:tcPr>
            <w:tcW w:w="4536" w:type="dxa"/>
          </w:tcPr>
          <w:p w:rsidR="002F1241" w:rsidRPr="00A04C56" w:rsidRDefault="002F1241" w:rsidP="00D13BE2">
            <w:pPr>
              <w:pStyle w:val="AGRTableText"/>
            </w:pPr>
            <w:r>
              <w:t>Sales of goods and services</w:t>
            </w:r>
          </w:p>
        </w:tc>
        <w:tc>
          <w:tcPr>
            <w:tcW w:w="1417" w:type="dxa"/>
          </w:tcPr>
          <w:p w:rsidR="002F1241" w:rsidRPr="00A04C56" w:rsidRDefault="00AF5E31" w:rsidP="00AA0041">
            <w:pPr>
              <w:pStyle w:val="AGRTableNumbers"/>
              <w:tabs>
                <w:tab w:val="decimal" w:pos="1070"/>
              </w:tabs>
              <w:ind w:right="170"/>
              <w:jc w:val="left"/>
            </w:pPr>
            <w:r>
              <w:t>2,154</w:t>
            </w:r>
          </w:p>
        </w:tc>
        <w:tc>
          <w:tcPr>
            <w:tcW w:w="1417" w:type="dxa"/>
          </w:tcPr>
          <w:p w:rsidR="002F1241" w:rsidRPr="00A04C56" w:rsidRDefault="002F1241" w:rsidP="00790052">
            <w:pPr>
              <w:pStyle w:val="AGRTableNumbers"/>
              <w:tabs>
                <w:tab w:val="decimal" w:pos="1070"/>
              </w:tabs>
              <w:ind w:right="170"/>
              <w:jc w:val="left"/>
            </w:pPr>
            <w:r>
              <w:t>2,059</w:t>
            </w:r>
          </w:p>
        </w:tc>
      </w:tr>
      <w:tr w:rsidR="002F1241" w:rsidRPr="00A04C56" w:rsidTr="00404697">
        <w:tc>
          <w:tcPr>
            <w:tcW w:w="4536" w:type="dxa"/>
          </w:tcPr>
          <w:p w:rsidR="002F1241" w:rsidRPr="00A04C56" w:rsidRDefault="002F1241" w:rsidP="00D13BE2">
            <w:pPr>
              <w:pStyle w:val="AGRTableText"/>
            </w:pPr>
            <w:r w:rsidRPr="00A04C56">
              <w:t>Other revenues</w:t>
            </w:r>
          </w:p>
        </w:tc>
        <w:tc>
          <w:tcPr>
            <w:tcW w:w="1417" w:type="dxa"/>
          </w:tcPr>
          <w:p w:rsidR="002F1241" w:rsidRPr="00A04C56" w:rsidRDefault="00AF5E31" w:rsidP="00AA0041">
            <w:pPr>
              <w:pStyle w:val="AGRTableNumbers"/>
              <w:tabs>
                <w:tab w:val="decimal" w:pos="1070"/>
              </w:tabs>
              <w:ind w:right="170"/>
              <w:jc w:val="left"/>
            </w:pPr>
            <w:r>
              <w:t>19</w:t>
            </w:r>
          </w:p>
        </w:tc>
        <w:tc>
          <w:tcPr>
            <w:tcW w:w="1417" w:type="dxa"/>
          </w:tcPr>
          <w:p w:rsidR="002F1241" w:rsidRPr="00A04C56" w:rsidRDefault="002F1241" w:rsidP="00790052">
            <w:pPr>
              <w:pStyle w:val="AGRTableNumbers"/>
              <w:tabs>
                <w:tab w:val="decimal" w:pos="1070"/>
              </w:tabs>
              <w:ind w:right="170"/>
              <w:jc w:val="left"/>
            </w:pPr>
            <w:r>
              <w:t>50</w:t>
            </w:r>
          </w:p>
        </w:tc>
      </w:tr>
      <w:tr w:rsidR="002F1241" w:rsidRPr="00A04C56" w:rsidTr="00404697">
        <w:tc>
          <w:tcPr>
            <w:tcW w:w="4536" w:type="dxa"/>
          </w:tcPr>
          <w:p w:rsidR="002F1241" w:rsidRPr="00843038" w:rsidRDefault="002F1241" w:rsidP="00843038">
            <w:pPr>
              <w:pStyle w:val="AGRTableText"/>
              <w:rPr>
                <w:b/>
                <w:bCs/>
              </w:rPr>
            </w:pPr>
            <w:r>
              <w:rPr>
                <w:b/>
                <w:bCs/>
              </w:rPr>
              <w:t>Total income</w:t>
            </w:r>
          </w:p>
        </w:tc>
        <w:tc>
          <w:tcPr>
            <w:tcW w:w="1417" w:type="dxa"/>
          </w:tcPr>
          <w:p w:rsidR="002F1241" w:rsidRPr="00A04C56" w:rsidRDefault="00AF5E31" w:rsidP="00AA0041">
            <w:pPr>
              <w:pStyle w:val="AGRTableNumbers"/>
              <w:tabs>
                <w:tab w:val="decimal" w:pos="1070"/>
              </w:tabs>
              <w:ind w:right="170"/>
              <w:jc w:val="left"/>
              <w:rPr>
                <w:b/>
              </w:rPr>
            </w:pPr>
            <w:r>
              <w:rPr>
                <w:b/>
              </w:rPr>
              <w:t>10,088</w:t>
            </w:r>
          </w:p>
        </w:tc>
        <w:tc>
          <w:tcPr>
            <w:tcW w:w="1417" w:type="dxa"/>
          </w:tcPr>
          <w:p w:rsidR="002F1241" w:rsidRPr="00A04C56" w:rsidRDefault="002F1241" w:rsidP="00790052">
            <w:pPr>
              <w:pStyle w:val="AGRTableNumbers"/>
              <w:tabs>
                <w:tab w:val="decimal" w:pos="1070"/>
              </w:tabs>
              <w:ind w:right="170"/>
              <w:jc w:val="left"/>
              <w:rPr>
                <w:b/>
              </w:rPr>
            </w:pPr>
            <w:r>
              <w:rPr>
                <w:b/>
              </w:rPr>
              <w:t>11,527</w:t>
            </w:r>
          </w:p>
        </w:tc>
      </w:tr>
      <w:tr w:rsidR="002F1241" w:rsidRPr="00A04C56" w:rsidTr="00404697">
        <w:tc>
          <w:tcPr>
            <w:tcW w:w="4536" w:type="dxa"/>
            <w:tcBorders>
              <w:top w:val="single" w:sz="4" w:space="0" w:color="auto"/>
            </w:tcBorders>
          </w:tcPr>
          <w:p w:rsidR="002F1241" w:rsidRPr="00843038" w:rsidRDefault="002F1241" w:rsidP="00843038">
            <w:pPr>
              <w:pStyle w:val="AGRTableText"/>
              <w:rPr>
                <w:b/>
                <w:bCs/>
              </w:rPr>
            </w:pPr>
            <w:r w:rsidRPr="00843038">
              <w:rPr>
                <w:b/>
                <w:bCs/>
              </w:rPr>
              <w:t xml:space="preserve">Expenditure </w:t>
            </w:r>
          </w:p>
        </w:tc>
        <w:tc>
          <w:tcPr>
            <w:tcW w:w="1417" w:type="dxa"/>
            <w:tcBorders>
              <w:top w:val="single" w:sz="4" w:space="0" w:color="auto"/>
            </w:tcBorders>
          </w:tcPr>
          <w:p w:rsidR="002F1241" w:rsidRPr="00A04C56" w:rsidRDefault="002F1241" w:rsidP="00AA0041">
            <w:pPr>
              <w:pStyle w:val="AGRTableNumbers"/>
              <w:tabs>
                <w:tab w:val="decimal" w:pos="1070"/>
              </w:tabs>
              <w:ind w:right="170"/>
              <w:jc w:val="left"/>
            </w:pPr>
          </w:p>
        </w:tc>
        <w:tc>
          <w:tcPr>
            <w:tcW w:w="1417"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536" w:type="dxa"/>
          </w:tcPr>
          <w:p w:rsidR="002F1241" w:rsidRPr="00A04C56" w:rsidRDefault="002F1241" w:rsidP="00640C9E">
            <w:pPr>
              <w:pStyle w:val="AGRTableText"/>
            </w:pPr>
            <w:r>
              <w:t>Employee expenses</w:t>
            </w:r>
          </w:p>
        </w:tc>
        <w:tc>
          <w:tcPr>
            <w:tcW w:w="1417" w:type="dxa"/>
          </w:tcPr>
          <w:p w:rsidR="002F1241" w:rsidRPr="00A04C56" w:rsidRDefault="00AF5E31" w:rsidP="00AA0041">
            <w:pPr>
              <w:pStyle w:val="AGRTableNumbers"/>
              <w:tabs>
                <w:tab w:val="decimal" w:pos="1070"/>
              </w:tabs>
              <w:ind w:right="170"/>
              <w:jc w:val="left"/>
            </w:pPr>
            <w:r>
              <w:t>(5,820)</w:t>
            </w:r>
          </w:p>
        </w:tc>
        <w:tc>
          <w:tcPr>
            <w:tcW w:w="1417" w:type="dxa"/>
          </w:tcPr>
          <w:p w:rsidR="002F1241" w:rsidRPr="00A04C56" w:rsidRDefault="002F1241" w:rsidP="00790052">
            <w:pPr>
              <w:pStyle w:val="AGRTableNumbers"/>
              <w:tabs>
                <w:tab w:val="decimal" w:pos="1070"/>
              </w:tabs>
              <w:ind w:right="170"/>
              <w:jc w:val="left"/>
            </w:pPr>
            <w:r>
              <w:t>(6,321)</w:t>
            </w:r>
          </w:p>
        </w:tc>
      </w:tr>
      <w:tr w:rsidR="002F1241" w:rsidRPr="00A04C56" w:rsidTr="00404697">
        <w:tc>
          <w:tcPr>
            <w:tcW w:w="4536" w:type="dxa"/>
          </w:tcPr>
          <w:p w:rsidR="002F1241" w:rsidRPr="00A04C56" w:rsidRDefault="002F1241" w:rsidP="00640C9E">
            <w:pPr>
              <w:pStyle w:val="AGRTableText"/>
            </w:pPr>
            <w:r w:rsidRPr="00A04C56">
              <w:t>Depreciation and amortisation</w:t>
            </w:r>
          </w:p>
        </w:tc>
        <w:tc>
          <w:tcPr>
            <w:tcW w:w="1417" w:type="dxa"/>
          </w:tcPr>
          <w:p w:rsidR="002F1241" w:rsidRPr="00A04C56" w:rsidRDefault="00AF5E31" w:rsidP="00AA0041">
            <w:pPr>
              <w:pStyle w:val="AGRTableNumbers"/>
              <w:tabs>
                <w:tab w:val="decimal" w:pos="1070"/>
              </w:tabs>
              <w:ind w:right="170"/>
              <w:jc w:val="left"/>
            </w:pPr>
            <w:r>
              <w:t>(1,759)</w:t>
            </w:r>
          </w:p>
        </w:tc>
        <w:tc>
          <w:tcPr>
            <w:tcW w:w="1417" w:type="dxa"/>
          </w:tcPr>
          <w:p w:rsidR="002F1241" w:rsidRPr="00A04C56" w:rsidRDefault="002F1241" w:rsidP="00790052">
            <w:pPr>
              <w:pStyle w:val="AGRTableNumbers"/>
              <w:tabs>
                <w:tab w:val="decimal" w:pos="1070"/>
              </w:tabs>
              <w:ind w:right="170"/>
              <w:jc w:val="left"/>
            </w:pPr>
            <w:r>
              <w:t>(1,719)</w:t>
            </w:r>
          </w:p>
        </w:tc>
      </w:tr>
      <w:tr w:rsidR="002F1241" w:rsidRPr="00A04C56" w:rsidTr="00404697">
        <w:tc>
          <w:tcPr>
            <w:tcW w:w="4536" w:type="dxa"/>
          </w:tcPr>
          <w:p w:rsidR="002F1241" w:rsidRPr="00A04C56" w:rsidRDefault="002F1241" w:rsidP="00640C9E">
            <w:pPr>
              <w:pStyle w:val="AGRTableText"/>
            </w:pPr>
            <w:r w:rsidRPr="00A04C56">
              <w:t xml:space="preserve">Other expenses   </w:t>
            </w:r>
          </w:p>
        </w:tc>
        <w:tc>
          <w:tcPr>
            <w:tcW w:w="1417" w:type="dxa"/>
          </w:tcPr>
          <w:p w:rsidR="002F1241" w:rsidRPr="00A04C56" w:rsidRDefault="00AF5E31" w:rsidP="00AA0041">
            <w:pPr>
              <w:pStyle w:val="AGRTableNumbers"/>
              <w:tabs>
                <w:tab w:val="decimal" w:pos="1070"/>
              </w:tabs>
              <w:ind w:right="170"/>
              <w:jc w:val="left"/>
            </w:pPr>
            <w:r>
              <w:t>(4,363)</w:t>
            </w:r>
          </w:p>
        </w:tc>
        <w:tc>
          <w:tcPr>
            <w:tcW w:w="1417" w:type="dxa"/>
          </w:tcPr>
          <w:p w:rsidR="002F1241" w:rsidRPr="00A04C56" w:rsidRDefault="002F1241" w:rsidP="00790052">
            <w:pPr>
              <w:pStyle w:val="AGRTableNumbers"/>
              <w:tabs>
                <w:tab w:val="decimal" w:pos="1070"/>
              </w:tabs>
              <w:ind w:right="170"/>
              <w:jc w:val="left"/>
            </w:pPr>
            <w:r>
              <w:t>(5,781)</w:t>
            </w:r>
          </w:p>
        </w:tc>
      </w:tr>
      <w:tr w:rsidR="002F1241" w:rsidRPr="00A04C56" w:rsidTr="00404697">
        <w:tc>
          <w:tcPr>
            <w:tcW w:w="4536" w:type="dxa"/>
            <w:tcBorders>
              <w:bottom w:val="single" w:sz="4" w:space="0" w:color="auto"/>
            </w:tcBorders>
          </w:tcPr>
          <w:p w:rsidR="002F1241" w:rsidRPr="00843038" w:rsidRDefault="002F1241" w:rsidP="00843038">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2F1241" w:rsidRPr="00A04C56" w:rsidRDefault="00AF5E31" w:rsidP="00AA0041">
            <w:pPr>
              <w:pStyle w:val="AGRTableNumbers"/>
              <w:tabs>
                <w:tab w:val="decimal" w:pos="1070"/>
              </w:tabs>
              <w:ind w:right="170"/>
              <w:jc w:val="left"/>
              <w:rPr>
                <w:b/>
              </w:rPr>
            </w:pPr>
            <w:r>
              <w:rPr>
                <w:b/>
              </w:rPr>
              <w:t>(11,942)</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(13,821)</w:t>
            </w:r>
          </w:p>
        </w:tc>
      </w:tr>
      <w:tr w:rsidR="002F1241" w:rsidRPr="00A04C56" w:rsidTr="00404697">
        <w:tc>
          <w:tcPr>
            <w:tcW w:w="4536" w:type="dxa"/>
            <w:tcBorders>
              <w:bottom w:val="single" w:sz="4" w:space="0" w:color="auto"/>
            </w:tcBorders>
          </w:tcPr>
          <w:p w:rsidR="002F1241" w:rsidRPr="0052375C" w:rsidRDefault="002F1241" w:rsidP="00D13BE2">
            <w:pPr>
              <w:pStyle w:val="AGRTableText"/>
            </w:pPr>
            <w:r>
              <w:rPr>
                <w:b/>
                <w:bCs/>
              </w:rPr>
              <w:t>Surplus/(deficit) before income tax expense</w:t>
            </w:r>
            <w:r w:rsidRPr="0052375C">
              <w:t xml:space="preserve">   </w:t>
            </w:r>
          </w:p>
        </w:tc>
        <w:tc>
          <w:tcPr>
            <w:tcW w:w="1417" w:type="dxa"/>
            <w:tcBorders>
              <w:bottom w:val="single" w:sz="4" w:space="0" w:color="auto"/>
            </w:tcBorders>
          </w:tcPr>
          <w:p w:rsidR="002F1241" w:rsidRPr="00A04C56" w:rsidRDefault="00AF5E31" w:rsidP="00AA0041">
            <w:pPr>
              <w:pStyle w:val="AGRTableNumbers"/>
              <w:tabs>
                <w:tab w:val="decimal" w:pos="1070"/>
              </w:tabs>
              <w:ind w:right="170"/>
              <w:jc w:val="left"/>
              <w:rPr>
                <w:b/>
              </w:rPr>
            </w:pPr>
            <w:r>
              <w:rPr>
                <w:b/>
              </w:rPr>
              <w:t>(1,854)</w:t>
            </w:r>
          </w:p>
        </w:tc>
        <w:tc>
          <w:tcPr>
            <w:tcW w:w="1417"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(2,294)</w:t>
            </w:r>
          </w:p>
        </w:tc>
      </w:tr>
    </w:tbl>
    <w:p w:rsidR="00D22E71" w:rsidRPr="00A04C56" w:rsidRDefault="0076757E" w:rsidP="0055349B">
      <w:pPr>
        <w:pStyle w:val="AGRHeading1"/>
      </w:pPr>
      <w:bookmarkStart w:id="103" w:name="_Toc185325858"/>
      <w:r w:rsidRPr="00A04C56">
        <w:t xml:space="preserve">Territory Wildlife Parks </w:t>
      </w:r>
      <w:proofErr w:type="spellStart"/>
      <w:r w:rsidR="00D22E71" w:rsidRPr="00A04C56">
        <w:t>cont</w:t>
      </w:r>
      <w:proofErr w:type="spellEnd"/>
      <w:r w:rsidR="00D22E71" w:rsidRPr="00A04C56">
        <w:t>…</w:t>
      </w:r>
      <w:bookmarkEnd w:id="103"/>
    </w:p>
    <w:p w:rsidR="00D22E71" w:rsidRPr="00A04C56" w:rsidRDefault="00691B8F" w:rsidP="0076683F">
      <w:pPr>
        <w:pStyle w:val="AGRHeading3"/>
      </w:pPr>
      <w:r>
        <w:t>Financial Position at year end</w:t>
      </w:r>
      <w:r w:rsidR="00D22E71"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404697" w:rsidRPr="00A04C56" w:rsidTr="00404697">
        <w:tc>
          <w:tcPr>
            <w:tcW w:w="4709" w:type="dxa"/>
            <w:tcBorders>
              <w:bottom w:val="single" w:sz="4" w:space="0" w:color="auto"/>
            </w:tcBorders>
          </w:tcPr>
          <w:p w:rsidR="00404697" w:rsidRPr="00A04C56" w:rsidRDefault="00404697" w:rsidP="00D22E71">
            <w:pPr>
              <w:pStyle w:val="AGRTableText"/>
              <w:keepNext/>
            </w:pPr>
          </w:p>
        </w:tc>
        <w:tc>
          <w:tcPr>
            <w:tcW w:w="1331" w:type="dxa"/>
            <w:tcBorders>
              <w:bottom w:val="single" w:sz="4" w:space="0" w:color="auto"/>
            </w:tcBorders>
          </w:tcPr>
          <w:p w:rsidR="00404697" w:rsidRPr="00A04C56" w:rsidRDefault="003E7E88" w:rsidP="00160434">
            <w:pPr>
              <w:pStyle w:val="AGRTableText"/>
              <w:jc w:val="center"/>
            </w:pPr>
            <w:r>
              <w:t>2013</w:t>
            </w:r>
          </w:p>
        </w:tc>
        <w:tc>
          <w:tcPr>
            <w:tcW w:w="1331" w:type="dxa"/>
            <w:tcBorders>
              <w:bottom w:val="single" w:sz="4" w:space="0" w:color="auto"/>
            </w:tcBorders>
          </w:tcPr>
          <w:p w:rsidR="00404697" w:rsidRPr="00A04C56" w:rsidRDefault="003E7E88" w:rsidP="00404697">
            <w:pPr>
              <w:pStyle w:val="AGRTableText"/>
              <w:jc w:val="center"/>
            </w:pPr>
            <w:r>
              <w:t>2012</w:t>
            </w:r>
          </w:p>
        </w:tc>
      </w:tr>
      <w:tr w:rsidR="00404697" w:rsidRPr="00A04C56" w:rsidTr="00404697">
        <w:tc>
          <w:tcPr>
            <w:tcW w:w="4709" w:type="dxa"/>
            <w:tcBorders>
              <w:top w:val="single" w:sz="4" w:space="0" w:color="auto"/>
            </w:tcBorders>
          </w:tcPr>
          <w:p w:rsidR="00404697" w:rsidRPr="00A04C56" w:rsidRDefault="00404697" w:rsidP="00D22E71">
            <w:pPr>
              <w:pStyle w:val="AGRTableText"/>
              <w:keepNext/>
            </w:pPr>
          </w:p>
        </w:tc>
        <w:tc>
          <w:tcPr>
            <w:tcW w:w="1331" w:type="dxa"/>
            <w:tcBorders>
              <w:top w:val="single" w:sz="4" w:space="0" w:color="auto"/>
            </w:tcBorders>
          </w:tcPr>
          <w:p w:rsidR="00404697" w:rsidRPr="00A04C56" w:rsidRDefault="00404697" w:rsidP="00160434">
            <w:pPr>
              <w:pStyle w:val="AGRTableText"/>
              <w:jc w:val="center"/>
            </w:pPr>
            <w:r w:rsidRPr="00A04C56">
              <w:t>$’000</w:t>
            </w:r>
          </w:p>
        </w:tc>
        <w:tc>
          <w:tcPr>
            <w:tcW w:w="1331" w:type="dxa"/>
            <w:tcBorders>
              <w:top w:val="single" w:sz="4" w:space="0" w:color="auto"/>
            </w:tcBorders>
          </w:tcPr>
          <w:p w:rsidR="00404697" w:rsidRPr="00A04C56" w:rsidRDefault="00404697" w:rsidP="00404697">
            <w:pPr>
              <w:pStyle w:val="AGRTableText"/>
              <w:jc w:val="center"/>
            </w:pPr>
            <w:r>
              <w:t>$’000</w:t>
            </w:r>
          </w:p>
        </w:tc>
      </w:tr>
      <w:tr w:rsidR="002F1241" w:rsidRPr="00A04C56" w:rsidTr="00404697">
        <w:tc>
          <w:tcPr>
            <w:tcW w:w="4709" w:type="dxa"/>
          </w:tcPr>
          <w:p w:rsidR="002F1241" w:rsidRPr="00A04C56" w:rsidRDefault="002F1241" w:rsidP="00D22E71">
            <w:pPr>
              <w:pStyle w:val="AGRTableText"/>
              <w:keepNext/>
            </w:pPr>
            <w:r w:rsidRPr="00A04C56">
              <w:t>Current Assets</w:t>
            </w:r>
          </w:p>
        </w:tc>
        <w:tc>
          <w:tcPr>
            <w:tcW w:w="1331" w:type="dxa"/>
          </w:tcPr>
          <w:p w:rsidR="002F1241" w:rsidRPr="00A04C56" w:rsidRDefault="00AF5E31" w:rsidP="00AA0041">
            <w:pPr>
              <w:pStyle w:val="AGRTableNumbers"/>
              <w:tabs>
                <w:tab w:val="decimal" w:pos="1070"/>
              </w:tabs>
              <w:ind w:right="170"/>
              <w:jc w:val="left"/>
            </w:pPr>
            <w:r>
              <w:t>720</w:t>
            </w:r>
          </w:p>
        </w:tc>
        <w:tc>
          <w:tcPr>
            <w:tcW w:w="1331" w:type="dxa"/>
          </w:tcPr>
          <w:p w:rsidR="002F1241" w:rsidRPr="00A04C56" w:rsidRDefault="002F1241" w:rsidP="00790052">
            <w:pPr>
              <w:pStyle w:val="AGRTableNumbers"/>
              <w:tabs>
                <w:tab w:val="decimal" w:pos="1070"/>
              </w:tabs>
              <w:ind w:right="170"/>
              <w:jc w:val="left"/>
            </w:pPr>
            <w:r>
              <w:t>1,035</w:t>
            </w:r>
          </w:p>
        </w:tc>
      </w:tr>
      <w:tr w:rsidR="002F1241" w:rsidRPr="00A04C56" w:rsidTr="00404697">
        <w:tc>
          <w:tcPr>
            <w:tcW w:w="4709" w:type="dxa"/>
          </w:tcPr>
          <w:p w:rsidR="002F1241" w:rsidRPr="00A04C56" w:rsidRDefault="002F1241" w:rsidP="00D22E71">
            <w:pPr>
              <w:pStyle w:val="AGRTableText"/>
            </w:pPr>
            <w:r>
              <w:t>Less current liabilities</w:t>
            </w:r>
          </w:p>
        </w:tc>
        <w:tc>
          <w:tcPr>
            <w:tcW w:w="1331" w:type="dxa"/>
          </w:tcPr>
          <w:p w:rsidR="002F1241" w:rsidRPr="00A04C56" w:rsidRDefault="00AF5E31" w:rsidP="00AA0041">
            <w:pPr>
              <w:pStyle w:val="AGRTableNumbers"/>
              <w:tabs>
                <w:tab w:val="decimal" w:pos="1070"/>
              </w:tabs>
              <w:ind w:right="170"/>
              <w:jc w:val="left"/>
            </w:pPr>
            <w:r>
              <w:t>(1,001)</w:t>
            </w:r>
          </w:p>
        </w:tc>
        <w:tc>
          <w:tcPr>
            <w:tcW w:w="1331" w:type="dxa"/>
          </w:tcPr>
          <w:p w:rsidR="002F1241" w:rsidRPr="00A04C56" w:rsidRDefault="002F1241" w:rsidP="00790052">
            <w:pPr>
              <w:pStyle w:val="AGRTableNumbers"/>
              <w:tabs>
                <w:tab w:val="decimal" w:pos="1070"/>
              </w:tabs>
              <w:ind w:right="170"/>
              <w:jc w:val="left"/>
            </w:pPr>
            <w:r>
              <w:t>(1,196)</w:t>
            </w:r>
          </w:p>
        </w:tc>
      </w:tr>
      <w:tr w:rsidR="002F1241" w:rsidRPr="00A04C56" w:rsidTr="00404697">
        <w:tc>
          <w:tcPr>
            <w:tcW w:w="4709" w:type="dxa"/>
            <w:tcBorders>
              <w:bottom w:val="single" w:sz="4" w:space="0" w:color="auto"/>
            </w:tcBorders>
          </w:tcPr>
          <w:p w:rsidR="002F1241" w:rsidRPr="00A04C56" w:rsidRDefault="002F1241" w:rsidP="00D22E71">
            <w:pPr>
              <w:pStyle w:val="AGRTableText"/>
            </w:pPr>
            <w:r>
              <w:rPr>
                <w:b/>
              </w:rPr>
              <w:t>Working capital</w:t>
            </w:r>
          </w:p>
        </w:tc>
        <w:tc>
          <w:tcPr>
            <w:tcW w:w="1331" w:type="dxa"/>
            <w:tcBorders>
              <w:bottom w:val="single" w:sz="4" w:space="0" w:color="auto"/>
            </w:tcBorders>
          </w:tcPr>
          <w:p w:rsidR="002F1241" w:rsidRPr="00A04C56" w:rsidRDefault="00AF5E31" w:rsidP="00AA0041">
            <w:pPr>
              <w:pStyle w:val="AGRTableNumbers"/>
              <w:tabs>
                <w:tab w:val="decimal" w:pos="1070"/>
              </w:tabs>
              <w:ind w:right="170"/>
              <w:jc w:val="left"/>
              <w:rPr>
                <w:b/>
              </w:rPr>
            </w:pPr>
            <w:r>
              <w:rPr>
                <w:b/>
              </w:rPr>
              <w:t>(281)</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(161)</w:t>
            </w:r>
          </w:p>
        </w:tc>
      </w:tr>
      <w:tr w:rsidR="002F1241" w:rsidRPr="00A04C56" w:rsidTr="00404697">
        <w:tc>
          <w:tcPr>
            <w:tcW w:w="4709" w:type="dxa"/>
            <w:tcBorders>
              <w:top w:val="single" w:sz="4" w:space="0" w:color="auto"/>
            </w:tcBorders>
          </w:tcPr>
          <w:p w:rsidR="002F1241" w:rsidRPr="00A04C56" w:rsidRDefault="002F1241" w:rsidP="00D22E71">
            <w:pPr>
              <w:pStyle w:val="AGRTableText"/>
            </w:pPr>
            <w:r>
              <w:t>Add non-current assets</w:t>
            </w:r>
          </w:p>
        </w:tc>
        <w:tc>
          <w:tcPr>
            <w:tcW w:w="1331" w:type="dxa"/>
            <w:tcBorders>
              <w:top w:val="single" w:sz="4" w:space="0" w:color="auto"/>
            </w:tcBorders>
          </w:tcPr>
          <w:p w:rsidR="002F1241" w:rsidRPr="00A04C56" w:rsidRDefault="00AF5E31" w:rsidP="00AA0041">
            <w:pPr>
              <w:pStyle w:val="AGRTableNumbers"/>
              <w:tabs>
                <w:tab w:val="decimal" w:pos="1070"/>
              </w:tabs>
              <w:ind w:right="170"/>
              <w:jc w:val="left"/>
            </w:pPr>
            <w:r>
              <w:t>24,037</w:t>
            </w: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r>
              <w:t>25,117</w:t>
            </w:r>
          </w:p>
        </w:tc>
      </w:tr>
      <w:tr w:rsidR="002F1241" w:rsidRPr="00A04C56" w:rsidTr="00404697">
        <w:tc>
          <w:tcPr>
            <w:tcW w:w="4709" w:type="dxa"/>
          </w:tcPr>
          <w:p w:rsidR="002F1241" w:rsidRPr="00A04C56" w:rsidRDefault="002F1241" w:rsidP="00D22E71">
            <w:pPr>
              <w:pStyle w:val="AGRTableText"/>
            </w:pPr>
            <w:r>
              <w:t>Less non-current liabilities</w:t>
            </w:r>
          </w:p>
        </w:tc>
        <w:tc>
          <w:tcPr>
            <w:tcW w:w="1331" w:type="dxa"/>
          </w:tcPr>
          <w:p w:rsidR="002F1241" w:rsidRPr="00A04C56" w:rsidRDefault="00AF5E31" w:rsidP="00AA0041">
            <w:pPr>
              <w:pStyle w:val="AGRTableNumbers"/>
              <w:tabs>
                <w:tab w:val="decimal" w:pos="1070"/>
              </w:tabs>
              <w:ind w:right="170"/>
              <w:jc w:val="left"/>
            </w:pPr>
            <w:r>
              <w:t>(194)</w:t>
            </w:r>
          </w:p>
        </w:tc>
        <w:tc>
          <w:tcPr>
            <w:tcW w:w="1331" w:type="dxa"/>
          </w:tcPr>
          <w:p w:rsidR="002F1241" w:rsidRPr="00A04C56" w:rsidRDefault="002F1241" w:rsidP="00790052">
            <w:pPr>
              <w:pStyle w:val="AGRTableNumbers"/>
              <w:tabs>
                <w:tab w:val="decimal" w:pos="1070"/>
              </w:tabs>
              <w:ind w:right="170"/>
              <w:jc w:val="left"/>
            </w:pPr>
            <w:r>
              <w:t>(221)</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Pr>
                <w:b/>
              </w:rPr>
              <w:t>Net assets</w:t>
            </w:r>
          </w:p>
        </w:tc>
        <w:tc>
          <w:tcPr>
            <w:tcW w:w="1331" w:type="dxa"/>
            <w:tcBorders>
              <w:bottom w:val="single" w:sz="4" w:space="0" w:color="auto"/>
            </w:tcBorders>
          </w:tcPr>
          <w:p w:rsidR="002F1241" w:rsidRPr="00A04C56" w:rsidRDefault="00AF5E31" w:rsidP="00AA0041">
            <w:pPr>
              <w:pStyle w:val="AGRTableNumbers"/>
              <w:tabs>
                <w:tab w:val="decimal" w:pos="1070"/>
              </w:tabs>
              <w:ind w:right="170"/>
              <w:jc w:val="left"/>
              <w:rPr>
                <w:b/>
              </w:rPr>
            </w:pPr>
            <w:r>
              <w:rPr>
                <w:b/>
              </w:rPr>
              <w:t>23,562</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24,735</w:t>
            </w:r>
          </w:p>
        </w:tc>
      </w:tr>
      <w:tr w:rsidR="002F1241" w:rsidRPr="00A04C56" w:rsidTr="00404697">
        <w:tc>
          <w:tcPr>
            <w:tcW w:w="4709" w:type="dxa"/>
            <w:tcBorders>
              <w:top w:val="single" w:sz="4" w:space="0" w:color="auto"/>
            </w:tcBorders>
          </w:tcPr>
          <w:p w:rsidR="002F1241" w:rsidRPr="00A04C56" w:rsidRDefault="002F1241" w:rsidP="00D22E71">
            <w:pPr>
              <w:pStyle w:val="AGRTableText"/>
            </w:pPr>
            <w:r w:rsidRPr="00A04C56">
              <w:t xml:space="preserve">Represented by: </w:t>
            </w:r>
          </w:p>
        </w:tc>
        <w:tc>
          <w:tcPr>
            <w:tcW w:w="1331" w:type="dxa"/>
            <w:tcBorders>
              <w:top w:val="single" w:sz="4" w:space="0" w:color="auto"/>
            </w:tcBorders>
          </w:tcPr>
          <w:p w:rsidR="002F1241" w:rsidRPr="00A04C56" w:rsidRDefault="002F1241" w:rsidP="00AA0041">
            <w:pPr>
              <w:pStyle w:val="AGRTableNumbers"/>
              <w:tabs>
                <w:tab w:val="decimal" w:pos="1070"/>
              </w:tabs>
              <w:ind w:right="170"/>
              <w:jc w:val="left"/>
            </w:pPr>
          </w:p>
        </w:tc>
        <w:tc>
          <w:tcPr>
            <w:tcW w:w="1331" w:type="dxa"/>
            <w:tcBorders>
              <w:top w:val="single" w:sz="4" w:space="0" w:color="auto"/>
            </w:tcBorders>
          </w:tcPr>
          <w:p w:rsidR="002F1241" w:rsidRPr="00A04C56" w:rsidRDefault="002F1241" w:rsidP="00790052">
            <w:pPr>
              <w:pStyle w:val="AGRTableNumbers"/>
              <w:tabs>
                <w:tab w:val="decimal" w:pos="1070"/>
              </w:tabs>
              <w:ind w:right="170"/>
              <w:jc w:val="left"/>
            </w:pPr>
          </w:p>
        </w:tc>
      </w:tr>
      <w:tr w:rsidR="002F1241" w:rsidRPr="00A04C56" w:rsidTr="00404697">
        <w:tc>
          <w:tcPr>
            <w:tcW w:w="4709" w:type="dxa"/>
          </w:tcPr>
          <w:p w:rsidR="002F1241" w:rsidRPr="00A04C56" w:rsidRDefault="002F1241" w:rsidP="00D22E71">
            <w:pPr>
              <w:pStyle w:val="AGRTableText"/>
            </w:pPr>
            <w:r w:rsidRPr="00A04C56">
              <w:t>Accumulated losses</w:t>
            </w:r>
          </w:p>
        </w:tc>
        <w:tc>
          <w:tcPr>
            <w:tcW w:w="1331" w:type="dxa"/>
          </w:tcPr>
          <w:p w:rsidR="002F1241" w:rsidRPr="00A04C56" w:rsidRDefault="00983584" w:rsidP="00AA0041">
            <w:pPr>
              <w:pStyle w:val="AGRTableNumbers"/>
              <w:tabs>
                <w:tab w:val="decimal" w:pos="1070"/>
              </w:tabs>
              <w:ind w:right="170"/>
              <w:jc w:val="left"/>
            </w:pPr>
            <w:r>
              <w:t>(16,062)</w:t>
            </w:r>
          </w:p>
        </w:tc>
        <w:tc>
          <w:tcPr>
            <w:tcW w:w="1331" w:type="dxa"/>
          </w:tcPr>
          <w:p w:rsidR="002F1241" w:rsidRPr="00A04C56" w:rsidRDefault="002F1241" w:rsidP="00790052">
            <w:pPr>
              <w:pStyle w:val="AGRTableNumbers"/>
              <w:tabs>
                <w:tab w:val="decimal" w:pos="1070"/>
              </w:tabs>
              <w:ind w:right="170"/>
              <w:jc w:val="left"/>
            </w:pPr>
            <w:r>
              <w:t>(14,208)</w:t>
            </w:r>
          </w:p>
        </w:tc>
      </w:tr>
      <w:tr w:rsidR="002F1241" w:rsidRPr="00A04C56" w:rsidTr="00404697">
        <w:tc>
          <w:tcPr>
            <w:tcW w:w="4709" w:type="dxa"/>
          </w:tcPr>
          <w:p w:rsidR="002F1241" w:rsidRPr="00A04C56" w:rsidRDefault="002F1241" w:rsidP="00D22E71">
            <w:pPr>
              <w:pStyle w:val="AGRTableText"/>
            </w:pPr>
            <w:r w:rsidRPr="00A04C56">
              <w:t>Contributed equity</w:t>
            </w:r>
          </w:p>
        </w:tc>
        <w:tc>
          <w:tcPr>
            <w:tcW w:w="1331" w:type="dxa"/>
          </w:tcPr>
          <w:p w:rsidR="002F1241" w:rsidRPr="00A04C56" w:rsidRDefault="00983584" w:rsidP="00AA0041">
            <w:pPr>
              <w:pStyle w:val="AGRTableNumbers"/>
              <w:tabs>
                <w:tab w:val="decimal" w:pos="1070"/>
              </w:tabs>
              <w:ind w:right="170"/>
              <w:jc w:val="left"/>
            </w:pPr>
            <w:r>
              <w:t>20,878</w:t>
            </w:r>
          </w:p>
        </w:tc>
        <w:tc>
          <w:tcPr>
            <w:tcW w:w="1331" w:type="dxa"/>
          </w:tcPr>
          <w:p w:rsidR="002F1241" w:rsidRPr="00A04C56" w:rsidRDefault="002F1241" w:rsidP="00790052">
            <w:pPr>
              <w:pStyle w:val="AGRTableNumbers"/>
              <w:tabs>
                <w:tab w:val="decimal" w:pos="1070"/>
              </w:tabs>
              <w:ind w:right="170"/>
              <w:jc w:val="left"/>
            </w:pPr>
            <w:r>
              <w:t>20,197</w:t>
            </w:r>
          </w:p>
        </w:tc>
      </w:tr>
      <w:tr w:rsidR="002F1241" w:rsidRPr="00A04C56" w:rsidTr="00404697">
        <w:tc>
          <w:tcPr>
            <w:tcW w:w="4709" w:type="dxa"/>
          </w:tcPr>
          <w:p w:rsidR="002F1241" w:rsidRPr="00A04C56" w:rsidRDefault="002F1241" w:rsidP="00D22E71">
            <w:pPr>
              <w:pStyle w:val="AGRTableText"/>
            </w:pPr>
            <w:r w:rsidRPr="00A04C56">
              <w:t>Asset revaluation reserve</w:t>
            </w:r>
          </w:p>
        </w:tc>
        <w:tc>
          <w:tcPr>
            <w:tcW w:w="1331" w:type="dxa"/>
          </w:tcPr>
          <w:p w:rsidR="002F1241" w:rsidRPr="00A04C56" w:rsidRDefault="00983584" w:rsidP="00AA0041">
            <w:pPr>
              <w:pStyle w:val="AGRTableNumbers"/>
              <w:tabs>
                <w:tab w:val="decimal" w:pos="1070"/>
              </w:tabs>
              <w:ind w:right="170"/>
              <w:jc w:val="left"/>
            </w:pPr>
            <w:r>
              <w:t>18,746</w:t>
            </w:r>
          </w:p>
        </w:tc>
        <w:tc>
          <w:tcPr>
            <w:tcW w:w="1331" w:type="dxa"/>
          </w:tcPr>
          <w:p w:rsidR="002F1241" w:rsidRPr="00A04C56" w:rsidRDefault="002F1241" w:rsidP="00790052">
            <w:pPr>
              <w:pStyle w:val="AGRTableNumbers"/>
              <w:tabs>
                <w:tab w:val="decimal" w:pos="1070"/>
              </w:tabs>
              <w:ind w:right="170"/>
              <w:jc w:val="left"/>
            </w:pPr>
            <w:r>
              <w:t>18,746</w:t>
            </w:r>
          </w:p>
        </w:tc>
      </w:tr>
      <w:tr w:rsidR="002F1241" w:rsidRPr="00A04C56" w:rsidTr="00404697">
        <w:tc>
          <w:tcPr>
            <w:tcW w:w="4709" w:type="dxa"/>
            <w:tcBorders>
              <w:bottom w:val="single" w:sz="4" w:space="0" w:color="auto"/>
            </w:tcBorders>
          </w:tcPr>
          <w:p w:rsidR="002F1241" w:rsidRPr="00A04C56" w:rsidRDefault="002F1241" w:rsidP="00D22E71">
            <w:pPr>
              <w:pStyle w:val="AGRTableText"/>
              <w:rPr>
                <w:b/>
              </w:rPr>
            </w:pPr>
            <w:r w:rsidRPr="00A04C56">
              <w:rPr>
                <w:b/>
              </w:rPr>
              <w:t>Equity</w:t>
            </w:r>
          </w:p>
        </w:tc>
        <w:tc>
          <w:tcPr>
            <w:tcW w:w="1331" w:type="dxa"/>
            <w:tcBorders>
              <w:bottom w:val="single" w:sz="4" w:space="0" w:color="auto"/>
            </w:tcBorders>
          </w:tcPr>
          <w:p w:rsidR="002F1241" w:rsidRPr="00A04C56" w:rsidRDefault="00AF5E31" w:rsidP="00AA0041">
            <w:pPr>
              <w:pStyle w:val="AGRTableNumbers"/>
              <w:tabs>
                <w:tab w:val="decimal" w:pos="1070"/>
              </w:tabs>
              <w:ind w:right="170"/>
              <w:jc w:val="left"/>
              <w:rPr>
                <w:b/>
              </w:rPr>
            </w:pPr>
            <w:r>
              <w:rPr>
                <w:b/>
              </w:rPr>
              <w:t>23,562</w:t>
            </w:r>
          </w:p>
        </w:tc>
        <w:tc>
          <w:tcPr>
            <w:tcW w:w="1331" w:type="dxa"/>
            <w:tcBorders>
              <w:bottom w:val="single" w:sz="4" w:space="0" w:color="auto"/>
            </w:tcBorders>
          </w:tcPr>
          <w:p w:rsidR="002F1241" w:rsidRPr="00A04C56" w:rsidRDefault="002F1241" w:rsidP="00790052">
            <w:pPr>
              <w:pStyle w:val="AGRTableNumbers"/>
              <w:tabs>
                <w:tab w:val="decimal" w:pos="1070"/>
              </w:tabs>
              <w:ind w:right="170"/>
              <w:jc w:val="left"/>
              <w:rPr>
                <w:b/>
              </w:rPr>
            </w:pPr>
            <w:r>
              <w:rPr>
                <w:b/>
              </w:rPr>
              <w:t>24,735</w:t>
            </w:r>
          </w:p>
        </w:tc>
      </w:tr>
    </w:tbl>
    <w:p w:rsidR="003B7B65" w:rsidRDefault="003B7B65" w:rsidP="003B7B65">
      <w:pPr>
        <w:pStyle w:val="AGRBodyText"/>
      </w:pPr>
    </w:p>
    <w:p w:rsidR="00612F12" w:rsidRPr="00A04C56" w:rsidRDefault="00612F12" w:rsidP="00612F12">
      <w:pPr>
        <w:pStyle w:val="AGRHeading1"/>
      </w:pPr>
      <w:bookmarkStart w:id="104" w:name="top_end_hospital_network"/>
      <w:r>
        <w:t>Top End Hospital</w:t>
      </w:r>
      <w:r w:rsidR="0039424C">
        <w:t xml:space="preserve"> Network</w:t>
      </w:r>
      <w:bookmarkEnd w:id="104"/>
    </w:p>
    <w:p w:rsidR="00612F12" w:rsidRPr="00A04C56" w:rsidRDefault="00612F12" w:rsidP="00612F12">
      <w:pPr>
        <w:pStyle w:val="AGRHeading2"/>
      </w:pPr>
      <w:r>
        <w:t>Audit Findings and Analysis of the Financial Statements for the Year Ended 30 June 2013</w:t>
      </w:r>
    </w:p>
    <w:p w:rsidR="00612F12" w:rsidRDefault="00612F12" w:rsidP="00612F12">
      <w:pPr>
        <w:pStyle w:val="AGRHeading3"/>
      </w:pPr>
      <w:r w:rsidRPr="00A04C56">
        <w:t>Background</w:t>
      </w:r>
    </w:p>
    <w:p w:rsidR="00F47933" w:rsidRDefault="00F47933" w:rsidP="007B732B">
      <w:pPr>
        <w:pStyle w:val="AGRBodyText"/>
      </w:pPr>
      <w:r w:rsidRPr="00B5703B">
        <w:t xml:space="preserve">The </w:t>
      </w:r>
      <w:r>
        <w:t>Top End</w:t>
      </w:r>
      <w:r w:rsidRPr="00B5703B">
        <w:t xml:space="preserve"> Hospital Network </w:t>
      </w:r>
      <w:r w:rsidR="005D4084">
        <w:t xml:space="preserve">(the Network) </w:t>
      </w:r>
      <w:r w:rsidRPr="00B5703B">
        <w:t xml:space="preserve">was established as a local hospital network pursuant to the National Health Reform Agreement and the </w:t>
      </w:r>
      <w:r w:rsidRPr="00F47933">
        <w:rPr>
          <w:i/>
        </w:rPr>
        <w:t>Hospital Networks Governing Councils Act 2012</w:t>
      </w:r>
      <w:r w:rsidRPr="00B5703B">
        <w:t xml:space="preserve">.  That Act also deemed the Network to be a Government Business Division for purposes of the </w:t>
      </w:r>
      <w:r w:rsidRPr="00F47933">
        <w:rPr>
          <w:i/>
        </w:rPr>
        <w:t>Financial Management Act</w:t>
      </w:r>
      <w:r w:rsidRPr="00B5703B">
        <w:t xml:space="preserve">.  </w:t>
      </w:r>
    </w:p>
    <w:p w:rsidR="00A22D17" w:rsidRPr="00B5703B" w:rsidRDefault="00A22D17" w:rsidP="007B732B">
      <w:pPr>
        <w:pStyle w:val="AGRBodyText"/>
      </w:pPr>
      <w:r>
        <w:t>The Network comprises the Royal Darwin, Gove and Katherine hospitals and is funded predominantly by national health reform payments paid through the Department of Health.</w:t>
      </w:r>
    </w:p>
    <w:p w:rsidR="00983584" w:rsidRPr="00A04C56" w:rsidRDefault="00983584" w:rsidP="00983584">
      <w:pPr>
        <w:pStyle w:val="AGRHeading3"/>
      </w:pPr>
      <w:r w:rsidRPr="00A04C56">
        <w:t>Audit Opinion</w:t>
      </w:r>
    </w:p>
    <w:p w:rsidR="00983584" w:rsidRPr="00292D78" w:rsidRDefault="00983584" w:rsidP="007B732B">
      <w:pPr>
        <w:pStyle w:val="AGRBodyText"/>
      </w:pPr>
      <w:r w:rsidRPr="00292D78">
        <w:t xml:space="preserve">The audit of </w:t>
      </w:r>
      <w:r>
        <w:t>the Top End</w:t>
      </w:r>
      <w:r w:rsidRPr="00612F12">
        <w:t xml:space="preserve"> </w:t>
      </w:r>
      <w:r w:rsidR="005D4084">
        <w:t>Hospital Network</w:t>
      </w:r>
      <w:r w:rsidRPr="00292D78">
        <w:t xml:space="preserve"> </w:t>
      </w:r>
      <w:r>
        <w:t>f</w:t>
      </w:r>
      <w:r w:rsidRPr="00292D78">
        <w:t xml:space="preserve">or the year ended </w:t>
      </w:r>
      <w:r>
        <w:t>30 June 2013</w:t>
      </w:r>
      <w:r w:rsidRPr="00292D78">
        <w:t xml:space="preserve"> resulted in an </w:t>
      </w:r>
      <w:r w:rsidRPr="00114C01">
        <w:t xml:space="preserve">unqualified independent audit opinion, which was issued on </w:t>
      </w:r>
      <w:r>
        <w:t>9 </w:t>
      </w:r>
      <w:r w:rsidRPr="00114C01">
        <w:t xml:space="preserve">October </w:t>
      </w:r>
      <w:r>
        <w:t>2013</w:t>
      </w:r>
      <w:r w:rsidRPr="00114C01">
        <w:t>.</w:t>
      </w:r>
    </w:p>
    <w:p w:rsidR="00983584" w:rsidRPr="00A04C56" w:rsidRDefault="00983584" w:rsidP="00983584">
      <w:pPr>
        <w:pStyle w:val="AGRHeading3"/>
      </w:pPr>
      <w:r>
        <w:t>Key Findings</w:t>
      </w:r>
    </w:p>
    <w:p w:rsidR="00983584" w:rsidRDefault="00983584" w:rsidP="007B732B">
      <w:pPr>
        <w:pStyle w:val="AGRBodyText"/>
      </w:pPr>
      <w:r>
        <w:t>The audit did not identify any material weaknesses in controls.</w:t>
      </w:r>
    </w:p>
    <w:p w:rsidR="00983584" w:rsidRPr="00662851" w:rsidRDefault="00983584" w:rsidP="00983584">
      <w:pPr>
        <w:pStyle w:val="AGRHeading4"/>
      </w:pPr>
      <w:r w:rsidRPr="00662851">
        <w:t>Performance Overview</w:t>
      </w:r>
    </w:p>
    <w:p w:rsidR="00983584" w:rsidRDefault="00983584" w:rsidP="007B732B">
      <w:pPr>
        <w:pStyle w:val="AGRBodyText"/>
      </w:pPr>
      <w:r>
        <w:t>This</w:t>
      </w:r>
      <w:r w:rsidR="00F47933">
        <w:t xml:space="preserve"> </w:t>
      </w:r>
      <w:r w:rsidR="00202247">
        <w:t>was</w:t>
      </w:r>
      <w:r>
        <w:t xml:space="preserve"> the first year of activity for the Network. </w:t>
      </w:r>
    </w:p>
    <w:p w:rsidR="00612F12" w:rsidRDefault="00612F12" w:rsidP="007B732B">
      <w:pPr>
        <w:pStyle w:val="AGRBodyText"/>
      </w:pPr>
    </w:p>
    <w:p w:rsidR="00612F12" w:rsidRPr="00A04C56" w:rsidRDefault="00612F12" w:rsidP="00612F12">
      <w:pPr>
        <w:pStyle w:val="AGRHeading1"/>
      </w:pPr>
      <w:r>
        <w:t xml:space="preserve">Top End Hospital Network </w:t>
      </w:r>
      <w:proofErr w:type="spellStart"/>
      <w:r w:rsidRPr="00A04C56">
        <w:t>cont</w:t>
      </w:r>
      <w:proofErr w:type="spellEnd"/>
      <w:r w:rsidRPr="00A04C56">
        <w:t>…</w:t>
      </w:r>
    </w:p>
    <w:p w:rsidR="00612F12" w:rsidRPr="00A04C56" w:rsidRDefault="00612F12" w:rsidP="00612F12">
      <w:pPr>
        <w:pStyle w:val="AGRHeading3"/>
      </w:pPr>
      <w:r>
        <w:t>Financial Performance for the year</w:t>
      </w:r>
      <w:r w:rsidRPr="00A04C56">
        <w:t xml:space="preserve"> </w:t>
      </w:r>
    </w:p>
    <w:tbl>
      <w:tblPr>
        <w:tblW w:w="7370" w:type="dxa"/>
        <w:tblInd w:w="851" w:type="dxa"/>
        <w:tblLayout w:type="fixed"/>
        <w:tblCellMar>
          <w:top w:w="57" w:type="dxa"/>
          <w:left w:w="0" w:type="dxa"/>
          <w:bottom w:w="57" w:type="dxa"/>
          <w:right w:w="0" w:type="dxa"/>
        </w:tblCellMar>
        <w:tblLook w:val="01E0" w:firstRow="1" w:lastRow="1" w:firstColumn="1" w:lastColumn="1" w:noHBand="0" w:noVBand="0"/>
      </w:tblPr>
      <w:tblGrid>
        <w:gridCol w:w="4536"/>
        <w:gridCol w:w="1417"/>
        <w:gridCol w:w="1417"/>
      </w:tblGrid>
      <w:tr w:rsidR="00983584" w:rsidRPr="00A04C56" w:rsidTr="00E544A9">
        <w:tc>
          <w:tcPr>
            <w:tcW w:w="4536" w:type="dxa"/>
            <w:tcBorders>
              <w:bottom w:val="single" w:sz="4" w:space="0" w:color="auto"/>
            </w:tcBorders>
          </w:tcPr>
          <w:p w:rsidR="00983584" w:rsidRPr="00A04C56" w:rsidRDefault="00983584" w:rsidP="00E544A9">
            <w:pPr>
              <w:pStyle w:val="AGRTableText"/>
              <w:ind w:left="720" w:hanging="720"/>
            </w:pPr>
          </w:p>
        </w:tc>
        <w:tc>
          <w:tcPr>
            <w:tcW w:w="1417" w:type="dxa"/>
            <w:tcBorders>
              <w:bottom w:val="single" w:sz="4" w:space="0" w:color="auto"/>
            </w:tcBorders>
          </w:tcPr>
          <w:p w:rsidR="00983584" w:rsidRPr="00A04C56" w:rsidRDefault="00983584" w:rsidP="00E544A9">
            <w:pPr>
              <w:pStyle w:val="AGRTableText"/>
              <w:jc w:val="center"/>
            </w:pPr>
          </w:p>
        </w:tc>
        <w:tc>
          <w:tcPr>
            <w:tcW w:w="1417" w:type="dxa"/>
            <w:tcBorders>
              <w:bottom w:val="single" w:sz="4" w:space="0" w:color="auto"/>
            </w:tcBorders>
          </w:tcPr>
          <w:p w:rsidR="00983584" w:rsidRPr="00A04C56" w:rsidRDefault="00983584" w:rsidP="00E544A9">
            <w:pPr>
              <w:pStyle w:val="AGRTableText"/>
              <w:jc w:val="center"/>
            </w:pPr>
            <w:r>
              <w:t>2013</w:t>
            </w:r>
          </w:p>
        </w:tc>
      </w:tr>
      <w:tr w:rsidR="00983584" w:rsidRPr="00A04C56" w:rsidTr="00E544A9">
        <w:tc>
          <w:tcPr>
            <w:tcW w:w="4536" w:type="dxa"/>
            <w:tcBorders>
              <w:top w:val="single" w:sz="4" w:space="0" w:color="auto"/>
            </w:tcBorders>
          </w:tcPr>
          <w:p w:rsidR="00983584" w:rsidRPr="00A04C56" w:rsidRDefault="00983584" w:rsidP="00E544A9">
            <w:pPr>
              <w:pStyle w:val="AGRTableText"/>
              <w:ind w:left="720" w:hanging="720"/>
            </w:pPr>
          </w:p>
        </w:tc>
        <w:tc>
          <w:tcPr>
            <w:tcW w:w="1417" w:type="dxa"/>
            <w:tcBorders>
              <w:top w:val="single" w:sz="4" w:space="0" w:color="auto"/>
            </w:tcBorders>
          </w:tcPr>
          <w:p w:rsidR="00983584" w:rsidRPr="00A04C56" w:rsidRDefault="00983584" w:rsidP="00E544A9">
            <w:pPr>
              <w:pStyle w:val="AGRTableText"/>
              <w:jc w:val="center"/>
            </w:pPr>
          </w:p>
        </w:tc>
        <w:tc>
          <w:tcPr>
            <w:tcW w:w="1417" w:type="dxa"/>
            <w:tcBorders>
              <w:top w:val="single" w:sz="4" w:space="0" w:color="auto"/>
            </w:tcBorders>
          </w:tcPr>
          <w:p w:rsidR="00983584" w:rsidRPr="00A04C56" w:rsidRDefault="00983584" w:rsidP="00E544A9">
            <w:pPr>
              <w:pStyle w:val="AGRTableText"/>
              <w:jc w:val="center"/>
            </w:pPr>
            <w:r w:rsidRPr="00A04C56">
              <w:t>$’000</w:t>
            </w:r>
          </w:p>
        </w:tc>
      </w:tr>
      <w:tr w:rsidR="00983584" w:rsidRPr="00A04C56" w:rsidTr="00E544A9">
        <w:tc>
          <w:tcPr>
            <w:tcW w:w="4536" w:type="dxa"/>
          </w:tcPr>
          <w:p w:rsidR="00983584" w:rsidRPr="00843038" w:rsidRDefault="00983584" w:rsidP="00E544A9">
            <w:pPr>
              <w:pStyle w:val="AGRTableText"/>
              <w:rPr>
                <w:b/>
                <w:bCs/>
              </w:rPr>
            </w:pPr>
            <w:r w:rsidRPr="00843038">
              <w:rPr>
                <w:b/>
                <w:bCs/>
              </w:rPr>
              <w:t xml:space="preserve">Income </w:t>
            </w:r>
          </w:p>
        </w:tc>
        <w:tc>
          <w:tcPr>
            <w:tcW w:w="1417" w:type="dxa"/>
          </w:tcPr>
          <w:p w:rsidR="00983584" w:rsidRDefault="00983584" w:rsidP="00E544A9">
            <w:pPr>
              <w:pStyle w:val="AGRTableNumbers"/>
              <w:tabs>
                <w:tab w:val="decimal" w:pos="1070"/>
              </w:tabs>
              <w:ind w:right="170"/>
              <w:jc w:val="left"/>
              <w:rPr>
                <w:b/>
              </w:rPr>
            </w:pPr>
          </w:p>
        </w:tc>
        <w:tc>
          <w:tcPr>
            <w:tcW w:w="1417" w:type="dxa"/>
          </w:tcPr>
          <w:p w:rsidR="00983584" w:rsidRDefault="00983584" w:rsidP="00E544A9">
            <w:pPr>
              <w:pStyle w:val="AGRTableNumbers"/>
              <w:tabs>
                <w:tab w:val="decimal" w:pos="1070"/>
              </w:tabs>
              <w:ind w:right="170"/>
              <w:jc w:val="left"/>
              <w:rPr>
                <w:b/>
              </w:rPr>
            </w:pPr>
          </w:p>
        </w:tc>
      </w:tr>
      <w:tr w:rsidR="00983584" w:rsidRPr="00662851" w:rsidTr="00E544A9">
        <w:tc>
          <w:tcPr>
            <w:tcW w:w="4536" w:type="dxa"/>
          </w:tcPr>
          <w:p w:rsidR="00983584" w:rsidRPr="00662851" w:rsidRDefault="00983584" w:rsidP="00E544A9">
            <w:pPr>
              <w:pStyle w:val="AGRTableText"/>
            </w:pPr>
            <w:r>
              <w:t>Sales of goods and/or services</w:t>
            </w:r>
          </w:p>
        </w:tc>
        <w:tc>
          <w:tcPr>
            <w:tcW w:w="1417" w:type="dxa"/>
          </w:tcPr>
          <w:p w:rsidR="00983584" w:rsidRPr="00A04C56" w:rsidRDefault="00983584" w:rsidP="00E544A9">
            <w:pPr>
              <w:pStyle w:val="AGRTableNumbers"/>
              <w:tabs>
                <w:tab w:val="decimal" w:pos="1070"/>
              </w:tabs>
              <w:ind w:right="170"/>
              <w:jc w:val="left"/>
            </w:pPr>
          </w:p>
        </w:tc>
        <w:tc>
          <w:tcPr>
            <w:tcW w:w="1417" w:type="dxa"/>
          </w:tcPr>
          <w:p w:rsidR="00983584" w:rsidRPr="00A04C56" w:rsidRDefault="00983584" w:rsidP="00E544A9">
            <w:pPr>
              <w:pStyle w:val="AGRTableNumbers"/>
              <w:tabs>
                <w:tab w:val="decimal" w:pos="1070"/>
              </w:tabs>
              <w:ind w:right="170"/>
              <w:jc w:val="left"/>
            </w:pPr>
            <w:r>
              <w:t>257,159</w:t>
            </w:r>
          </w:p>
        </w:tc>
      </w:tr>
      <w:tr w:rsidR="00983584" w:rsidRPr="00662851" w:rsidTr="00E544A9">
        <w:tc>
          <w:tcPr>
            <w:tcW w:w="4536" w:type="dxa"/>
          </w:tcPr>
          <w:p w:rsidR="00983584" w:rsidRDefault="00983584" w:rsidP="00E544A9">
            <w:pPr>
              <w:pStyle w:val="AGRTableText"/>
            </w:pPr>
            <w:r>
              <w:t>Current grants and subsidies</w:t>
            </w:r>
          </w:p>
        </w:tc>
        <w:tc>
          <w:tcPr>
            <w:tcW w:w="1417" w:type="dxa"/>
          </w:tcPr>
          <w:p w:rsidR="00983584" w:rsidRPr="00A04C56" w:rsidRDefault="00983584" w:rsidP="00E544A9">
            <w:pPr>
              <w:pStyle w:val="AGRTableNumbers"/>
              <w:tabs>
                <w:tab w:val="decimal" w:pos="1070"/>
              </w:tabs>
              <w:ind w:right="170"/>
              <w:jc w:val="left"/>
            </w:pPr>
          </w:p>
        </w:tc>
        <w:tc>
          <w:tcPr>
            <w:tcW w:w="1417" w:type="dxa"/>
          </w:tcPr>
          <w:p w:rsidR="00983584" w:rsidRPr="00A04C56" w:rsidRDefault="00983584" w:rsidP="00E544A9">
            <w:pPr>
              <w:pStyle w:val="AGRTableNumbers"/>
              <w:tabs>
                <w:tab w:val="decimal" w:pos="1070"/>
              </w:tabs>
              <w:ind w:right="170"/>
              <w:jc w:val="left"/>
            </w:pPr>
            <w:r>
              <w:t>297,140</w:t>
            </w:r>
          </w:p>
        </w:tc>
      </w:tr>
      <w:tr w:rsidR="00983584" w:rsidRPr="00662851" w:rsidTr="00E544A9">
        <w:tc>
          <w:tcPr>
            <w:tcW w:w="4536" w:type="dxa"/>
          </w:tcPr>
          <w:p w:rsidR="00983584" w:rsidRPr="00662851" w:rsidRDefault="00983584" w:rsidP="00E544A9">
            <w:pPr>
              <w:pStyle w:val="AGRTableText"/>
            </w:pPr>
            <w:r>
              <w:t>Other</w:t>
            </w:r>
          </w:p>
        </w:tc>
        <w:tc>
          <w:tcPr>
            <w:tcW w:w="1417" w:type="dxa"/>
          </w:tcPr>
          <w:p w:rsidR="00983584" w:rsidRPr="00A04C56" w:rsidRDefault="00983584" w:rsidP="00E544A9">
            <w:pPr>
              <w:pStyle w:val="AGRTableNumbers"/>
              <w:tabs>
                <w:tab w:val="decimal" w:pos="1070"/>
              </w:tabs>
              <w:ind w:right="170"/>
              <w:jc w:val="left"/>
            </w:pPr>
          </w:p>
        </w:tc>
        <w:tc>
          <w:tcPr>
            <w:tcW w:w="1417" w:type="dxa"/>
          </w:tcPr>
          <w:p w:rsidR="00983584" w:rsidRPr="00A04C56" w:rsidRDefault="00983584" w:rsidP="00E544A9">
            <w:pPr>
              <w:pStyle w:val="AGRTableNumbers"/>
              <w:tabs>
                <w:tab w:val="decimal" w:pos="1070"/>
              </w:tabs>
              <w:ind w:right="170"/>
              <w:jc w:val="left"/>
            </w:pPr>
            <w:r>
              <w:t>1,830</w:t>
            </w:r>
          </w:p>
        </w:tc>
      </w:tr>
      <w:tr w:rsidR="00983584" w:rsidRPr="00A04C56" w:rsidTr="00E544A9">
        <w:tc>
          <w:tcPr>
            <w:tcW w:w="4536" w:type="dxa"/>
          </w:tcPr>
          <w:p w:rsidR="00983584" w:rsidRPr="00843038" w:rsidRDefault="00983584" w:rsidP="00E544A9">
            <w:pPr>
              <w:pStyle w:val="AGRTableText"/>
              <w:rPr>
                <w:b/>
                <w:bCs/>
              </w:rPr>
            </w:pPr>
            <w:r>
              <w:rPr>
                <w:b/>
                <w:bCs/>
              </w:rPr>
              <w:t>Total income</w:t>
            </w:r>
            <w:r w:rsidRPr="00843038">
              <w:rPr>
                <w:b/>
                <w:bCs/>
              </w:rPr>
              <w:t xml:space="preserve"> </w:t>
            </w:r>
          </w:p>
        </w:tc>
        <w:tc>
          <w:tcPr>
            <w:tcW w:w="1417" w:type="dxa"/>
          </w:tcPr>
          <w:p w:rsidR="00983584" w:rsidRPr="00A04C56" w:rsidRDefault="00983584" w:rsidP="00E544A9">
            <w:pPr>
              <w:pStyle w:val="AGRTableNumbers"/>
              <w:tabs>
                <w:tab w:val="decimal" w:pos="1070"/>
              </w:tabs>
              <w:ind w:right="170"/>
              <w:jc w:val="left"/>
              <w:rPr>
                <w:b/>
              </w:rPr>
            </w:pPr>
          </w:p>
        </w:tc>
        <w:tc>
          <w:tcPr>
            <w:tcW w:w="1417" w:type="dxa"/>
          </w:tcPr>
          <w:p w:rsidR="00983584" w:rsidRPr="00A04C56" w:rsidRDefault="00983584" w:rsidP="00E544A9">
            <w:pPr>
              <w:pStyle w:val="AGRTableNumbers"/>
              <w:tabs>
                <w:tab w:val="decimal" w:pos="1070"/>
              </w:tabs>
              <w:ind w:right="170"/>
              <w:jc w:val="left"/>
              <w:rPr>
                <w:b/>
              </w:rPr>
            </w:pPr>
            <w:r>
              <w:rPr>
                <w:b/>
              </w:rPr>
              <w:t>556,129</w:t>
            </w:r>
          </w:p>
        </w:tc>
      </w:tr>
      <w:tr w:rsidR="00983584" w:rsidRPr="00A04C56" w:rsidTr="00E544A9">
        <w:tc>
          <w:tcPr>
            <w:tcW w:w="4536" w:type="dxa"/>
            <w:tcBorders>
              <w:top w:val="single" w:sz="4" w:space="0" w:color="auto"/>
            </w:tcBorders>
          </w:tcPr>
          <w:p w:rsidR="00983584" w:rsidRPr="00843038" w:rsidRDefault="00983584" w:rsidP="00E544A9">
            <w:pPr>
              <w:pStyle w:val="AGRTableText"/>
              <w:rPr>
                <w:b/>
                <w:bCs/>
              </w:rPr>
            </w:pPr>
            <w:r w:rsidRPr="00843038">
              <w:rPr>
                <w:b/>
                <w:bCs/>
              </w:rPr>
              <w:t xml:space="preserve">Expenditure </w:t>
            </w:r>
          </w:p>
        </w:tc>
        <w:tc>
          <w:tcPr>
            <w:tcW w:w="1417" w:type="dxa"/>
            <w:tcBorders>
              <w:top w:val="single" w:sz="4" w:space="0" w:color="auto"/>
            </w:tcBorders>
          </w:tcPr>
          <w:p w:rsidR="00983584" w:rsidRPr="00A04C56" w:rsidRDefault="00983584" w:rsidP="00E544A9">
            <w:pPr>
              <w:pStyle w:val="AGRTableNumbers"/>
              <w:tabs>
                <w:tab w:val="decimal" w:pos="1070"/>
              </w:tabs>
              <w:ind w:right="170"/>
              <w:jc w:val="left"/>
            </w:pPr>
          </w:p>
        </w:tc>
        <w:tc>
          <w:tcPr>
            <w:tcW w:w="1417" w:type="dxa"/>
            <w:tcBorders>
              <w:top w:val="single" w:sz="4" w:space="0" w:color="auto"/>
            </w:tcBorders>
          </w:tcPr>
          <w:p w:rsidR="00983584" w:rsidRPr="00A04C56" w:rsidRDefault="00983584" w:rsidP="00E544A9">
            <w:pPr>
              <w:pStyle w:val="AGRTableNumbers"/>
              <w:tabs>
                <w:tab w:val="decimal" w:pos="1070"/>
              </w:tabs>
              <w:ind w:right="170"/>
              <w:jc w:val="left"/>
            </w:pPr>
          </w:p>
        </w:tc>
      </w:tr>
      <w:tr w:rsidR="00983584" w:rsidRPr="00A04C56" w:rsidTr="00E544A9">
        <w:tc>
          <w:tcPr>
            <w:tcW w:w="4536" w:type="dxa"/>
          </w:tcPr>
          <w:p w:rsidR="00983584" w:rsidRPr="00A04C56" w:rsidRDefault="00983584" w:rsidP="00E544A9">
            <w:pPr>
              <w:pStyle w:val="AGRTableText"/>
            </w:pPr>
            <w:r>
              <w:t>Employee expenses</w:t>
            </w:r>
          </w:p>
        </w:tc>
        <w:tc>
          <w:tcPr>
            <w:tcW w:w="1417" w:type="dxa"/>
          </w:tcPr>
          <w:p w:rsidR="00983584" w:rsidRDefault="00983584" w:rsidP="00E544A9">
            <w:pPr>
              <w:pStyle w:val="AGRTableNumbers"/>
              <w:tabs>
                <w:tab w:val="decimal" w:pos="1070"/>
              </w:tabs>
              <w:ind w:right="170"/>
              <w:jc w:val="left"/>
            </w:pPr>
          </w:p>
        </w:tc>
        <w:tc>
          <w:tcPr>
            <w:tcW w:w="1417" w:type="dxa"/>
          </w:tcPr>
          <w:p w:rsidR="00983584" w:rsidRDefault="0064578A" w:rsidP="00E544A9">
            <w:pPr>
              <w:pStyle w:val="AGRTableNumbers"/>
              <w:tabs>
                <w:tab w:val="decimal" w:pos="1070"/>
              </w:tabs>
              <w:ind w:right="170"/>
              <w:jc w:val="left"/>
            </w:pPr>
            <w:r>
              <w:t>(304,251)</w:t>
            </w:r>
          </w:p>
        </w:tc>
      </w:tr>
      <w:tr w:rsidR="00983584" w:rsidRPr="00A04C56" w:rsidTr="00E544A9">
        <w:tc>
          <w:tcPr>
            <w:tcW w:w="4536" w:type="dxa"/>
          </w:tcPr>
          <w:p w:rsidR="00983584" w:rsidRPr="00A04C56" w:rsidRDefault="00983584" w:rsidP="00E544A9">
            <w:pPr>
              <w:pStyle w:val="AGRTableText"/>
            </w:pPr>
            <w:r>
              <w:t>Repairs and maintenance</w:t>
            </w:r>
          </w:p>
        </w:tc>
        <w:tc>
          <w:tcPr>
            <w:tcW w:w="1417" w:type="dxa"/>
          </w:tcPr>
          <w:p w:rsidR="00983584" w:rsidRDefault="00983584" w:rsidP="00E544A9">
            <w:pPr>
              <w:pStyle w:val="AGRTableNumbers"/>
              <w:tabs>
                <w:tab w:val="decimal" w:pos="1070"/>
              </w:tabs>
              <w:ind w:right="170"/>
              <w:jc w:val="left"/>
            </w:pPr>
          </w:p>
        </w:tc>
        <w:tc>
          <w:tcPr>
            <w:tcW w:w="1417" w:type="dxa"/>
          </w:tcPr>
          <w:p w:rsidR="00983584" w:rsidRDefault="0064578A" w:rsidP="00E544A9">
            <w:pPr>
              <w:pStyle w:val="AGRTableNumbers"/>
              <w:tabs>
                <w:tab w:val="decimal" w:pos="1070"/>
              </w:tabs>
              <w:ind w:right="170"/>
              <w:jc w:val="left"/>
            </w:pPr>
            <w:r>
              <w:t>(13,534)</w:t>
            </w:r>
          </w:p>
        </w:tc>
      </w:tr>
      <w:tr w:rsidR="00983584" w:rsidRPr="00A04C56" w:rsidTr="00E544A9">
        <w:tc>
          <w:tcPr>
            <w:tcW w:w="4536" w:type="dxa"/>
          </w:tcPr>
          <w:p w:rsidR="00983584" w:rsidRPr="00A04C56" w:rsidRDefault="00983584" w:rsidP="00E544A9">
            <w:pPr>
              <w:pStyle w:val="AGRTableText"/>
            </w:pPr>
            <w:r w:rsidRPr="00A04C56">
              <w:t>Supplies and services</w:t>
            </w:r>
          </w:p>
        </w:tc>
        <w:tc>
          <w:tcPr>
            <w:tcW w:w="1417" w:type="dxa"/>
          </w:tcPr>
          <w:p w:rsidR="00983584" w:rsidRDefault="00983584" w:rsidP="00E544A9">
            <w:pPr>
              <w:pStyle w:val="AGRTableNumbers"/>
              <w:tabs>
                <w:tab w:val="decimal" w:pos="1070"/>
              </w:tabs>
              <w:ind w:right="170"/>
              <w:jc w:val="left"/>
            </w:pPr>
          </w:p>
        </w:tc>
        <w:tc>
          <w:tcPr>
            <w:tcW w:w="1417" w:type="dxa"/>
          </w:tcPr>
          <w:p w:rsidR="00983584" w:rsidRDefault="0064578A" w:rsidP="00E544A9">
            <w:pPr>
              <w:pStyle w:val="AGRTableNumbers"/>
              <w:tabs>
                <w:tab w:val="decimal" w:pos="1070"/>
              </w:tabs>
              <w:ind w:right="170"/>
              <w:jc w:val="left"/>
            </w:pPr>
            <w:r>
              <w:t>(210,270)</w:t>
            </w:r>
          </w:p>
        </w:tc>
      </w:tr>
      <w:tr w:rsidR="00983584" w:rsidRPr="00A04C56" w:rsidTr="00E544A9">
        <w:tc>
          <w:tcPr>
            <w:tcW w:w="4536" w:type="dxa"/>
          </w:tcPr>
          <w:p w:rsidR="00983584" w:rsidRPr="00A04C56" w:rsidRDefault="00983584" w:rsidP="00E544A9">
            <w:pPr>
              <w:pStyle w:val="AGRTableText"/>
            </w:pPr>
            <w:r w:rsidRPr="00A04C56">
              <w:t>Depreciation and amortisation</w:t>
            </w:r>
          </w:p>
        </w:tc>
        <w:tc>
          <w:tcPr>
            <w:tcW w:w="1417" w:type="dxa"/>
          </w:tcPr>
          <w:p w:rsidR="00983584" w:rsidRDefault="00983584" w:rsidP="00E544A9">
            <w:pPr>
              <w:pStyle w:val="AGRTableNumbers"/>
              <w:tabs>
                <w:tab w:val="decimal" w:pos="1070"/>
              </w:tabs>
              <w:ind w:right="170"/>
              <w:jc w:val="left"/>
            </w:pPr>
          </w:p>
        </w:tc>
        <w:tc>
          <w:tcPr>
            <w:tcW w:w="1417" w:type="dxa"/>
          </w:tcPr>
          <w:p w:rsidR="00983584" w:rsidRDefault="0064578A" w:rsidP="00E544A9">
            <w:pPr>
              <w:pStyle w:val="AGRTableNumbers"/>
              <w:tabs>
                <w:tab w:val="decimal" w:pos="1070"/>
              </w:tabs>
              <w:ind w:right="170"/>
              <w:jc w:val="left"/>
            </w:pPr>
            <w:r>
              <w:t>(18,310)</w:t>
            </w:r>
          </w:p>
        </w:tc>
      </w:tr>
      <w:tr w:rsidR="00983584" w:rsidRPr="00662851" w:rsidTr="00E544A9">
        <w:tc>
          <w:tcPr>
            <w:tcW w:w="4536" w:type="dxa"/>
          </w:tcPr>
          <w:p w:rsidR="00983584" w:rsidRDefault="00983584" w:rsidP="00E544A9">
            <w:pPr>
              <w:pStyle w:val="AGRTableText"/>
            </w:pPr>
            <w:r>
              <w:t>Current grants and subsidies</w:t>
            </w:r>
          </w:p>
        </w:tc>
        <w:tc>
          <w:tcPr>
            <w:tcW w:w="1417" w:type="dxa"/>
          </w:tcPr>
          <w:p w:rsidR="00983584" w:rsidRPr="00A04C56" w:rsidRDefault="00983584" w:rsidP="00E544A9">
            <w:pPr>
              <w:pStyle w:val="AGRTableNumbers"/>
              <w:tabs>
                <w:tab w:val="decimal" w:pos="1070"/>
              </w:tabs>
              <w:ind w:right="170"/>
              <w:jc w:val="left"/>
            </w:pPr>
          </w:p>
        </w:tc>
        <w:tc>
          <w:tcPr>
            <w:tcW w:w="1417" w:type="dxa"/>
          </w:tcPr>
          <w:p w:rsidR="00983584" w:rsidRPr="00A04C56" w:rsidRDefault="0064578A" w:rsidP="0064578A">
            <w:pPr>
              <w:pStyle w:val="AGRTableNumbers"/>
              <w:tabs>
                <w:tab w:val="decimal" w:pos="1070"/>
              </w:tabs>
              <w:ind w:right="170"/>
              <w:jc w:val="left"/>
            </w:pPr>
            <w:r>
              <w:t>(16,556)</w:t>
            </w:r>
          </w:p>
        </w:tc>
      </w:tr>
      <w:tr w:rsidR="00983584" w:rsidRPr="00A04C56" w:rsidTr="00E544A9">
        <w:tc>
          <w:tcPr>
            <w:tcW w:w="4536" w:type="dxa"/>
            <w:tcBorders>
              <w:bottom w:val="single" w:sz="4" w:space="0" w:color="auto"/>
            </w:tcBorders>
          </w:tcPr>
          <w:p w:rsidR="00983584" w:rsidRPr="00843038" w:rsidRDefault="00983584" w:rsidP="00E544A9">
            <w:pPr>
              <w:pStyle w:val="AGRTableText"/>
              <w:rPr>
                <w:b/>
                <w:bCs/>
              </w:rPr>
            </w:pPr>
            <w:r>
              <w:rPr>
                <w:b/>
                <w:bCs/>
              </w:rPr>
              <w:t>Total expenditure</w:t>
            </w:r>
            <w:r w:rsidRPr="00843038">
              <w:rPr>
                <w:b/>
                <w:bCs/>
              </w:rPr>
              <w:t xml:space="preserve"> </w:t>
            </w:r>
          </w:p>
        </w:tc>
        <w:tc>
          <w:tcPr>
            <w:tcW w:w="1417" w:type="dxa"/>
            <w:tcBorders>
              <w:bottom w:val="single" w:sz="4" w:space="0" w:color="auto"/>
            </w:tcBorders>
          </w:tcPr>
          <w:p w:rsidR="00983584" w:rsidRDefault="00983584" w:rsidP="00E544A9">
            <w:pPr>
              <w:pStyle w:val="AGRTableNumbers"/>
              <w:tabs>
                <w:tab w:val="decimal" w:pos="1070"/>
              </w:tabs>
              <w:ind w:right="170"/>
              <w:jc w:val="left"/>
              <w:rPr>
                <w:b/>
              </w:rPr>
            </w:pPr>
          </w:p>
        </w:tc>
        <w:tc>
          <w:tcPr>
            <w:tcW w:w="1417" w:type="dxa"/>
            <w:tcBorders>
              <w:bottom w:val="single" w:sz="4" w:space="0" w:color="auto"/>
            </w:tcBorders>
          </w:tcPr>
          <w:p w:rsidR="00983584" w:rsidRDefault="0064578A" w:rsidP="0064578A">
            <w:pPr>
              <w:pStyle w:val="AGRTableNumbers"/>
              <w:tabs>
                <w:tab w:val="decimal" w:pos="1070"/>
              </w:tabs>
              <w:ind w:right="170"/>
              <w:jc w:val="left"/>
              <w:rPr>
                <w:b/>
              </w:rPr>
            </w:pPr>
            <w:r>
              <w:rPr>
                <w:b/>
              </w:rPr>
              <w:t>(562,921)</w:t>
            </w:r>
          </w:p>
        </w:tc>
      </w:tr>
      <w:tr w:rsidR="00983584" w:rsidRPr="00A04C56" w:rsidTr="00E544A9">
        <w:tc>
          <w:tcPr>
            <w:tcW w:w="4536" w:type="dxa"/>
            <w:tcBorders>
              <w:top w:val="single" w:sz="4" w:space="0" w:color="auto"/>
              <w:bottom w:val="single" w:sz="4" w:space="0" w:color="auto"/>
            </w:tcBorders>
          </w:tcPr>
          <w:p w:rsidR="00983584" w:rsidRPr="0052375C" w:rsidRDefault="00983584" w:rsidP="00E544A9">
            <w:pPr>
              <w:pStyle w:val="AGRTableText"/>
            </w:pPr>
            <w:r w:rsidRPr="00C57E54">
              <w:rPr>
                <w:b/>
                <w:bCs/>
              </w:rPr>
              <w:t>Surplus/(</w:t>
            </w:r>
            <w:r>
              <w:rPr>
                <w:b/>
                <w:bCs/>
              </w:rPr>
              <w:t>d</w:t>
            </w:r>
            <w:r w:rsidRPr="00C57E54">
              <w:rPr>
                <w:b/>
                <w:bCs/>
              </w:rPr>
              <w:t xml:space="preserve">eficit) </w:t>
            </w:r>
            <w:r>
              <w:rPr>
                <w:b/>
                <w:bCs/>
              </w:rPr>
              <w:t>b</w:t>
            </w:r>
            <w:r w:rsidRPr="00C57E54">
              <w:rPr>
                <w:b/>
                <w:bCs/>
              </w:rPr>
              <w:t xml:space="preserve">efore </w:t>
            </w:r>
            <w:r>
              <w:rPr>
                <w:b/>
                <w:bCs/>
              </w:rPr>
              <w:t>income tax e</w:t>
            </w:r>
            <w:r w:rsidRPr="00C57E54">
              <w:rPr>
                <w:b/>
                <w:bCs/>
              </w:rPr>
              <w:t>xpense</w:t>
            </w:r>
            <w:r w:rsidRPr="0052375C">
              <w:t xml:space="preserve">   </w:t>
            </w:r>
          </w:p>
        </w:tc>
        <w:tc>
          <w:tcPr>
            <w:tcW w:w="1417" w:type="dxa"/>
            <w:tcBorders>
              <w:top w:val="single" w:sz="4" w:space="0" w:color="auto"/>
              <w:bottom w:val="single" w:sz="4" w:space="0" w:color="auto"/>
            </w:tcBorders>
          </w:tcPr>
          <w:p w:rsidR="00983584" w:rsidRPr="00A04C56" w:rsidRDefault="00983584" w:rsidP="00E544A9">
            <w:pPr>
              <w:pStyle w:val="AGRTableNumbers"/>
              <w:tabs>
                <w:tab w:val="decimal" w:pos="1070"/>
              </w:tabs>
              <w:ind w:right="170"/>
              <w:jc w:val="left"/>
              <w:rPr>
                <w:b/>
              </w:rPr>
            </w:pPr>
          </w:p>
        </w:tc>
        <w:tc>
          <w:tcPr>
            <w:tcW w:w="1417" w:type="dxa"/>
            <w:tcBorders>
              <w:top w:val="single" w:sz="4" w:space="0" w:color="auto"/>
              <w:bottom w:val="single" w:sz="4" w:space="0" w:color="auto"/>
            </w:tcBorders>
          </w:tcPr>
          <w:p w:rsidR="00983584" w:rsidRPr="00A04C56" w:rsidRDefault="0064578A" w:rsidP="00E544A9">
            <w:pPr>
              <w:pStyle w:val="AGRTableNumbers"/>
              <w:tabs>
                <w:tab w:val="decimal" w:pos="1070"/>
              </w:tabs>
              <w:ind w:right="170"/>
              <w:jc w:val="left"/>
              <w:rPr>
                <w:b/>
              </w:rPr>
            </w:pPr>
            <w:r>
              <w:rPr>
                <w:b/>
              </w:rPr>
              <w:t>(6,792)</w:t>
            </w:r>
          </w:p>
        </w:tc>
      </w:tr>
      <w:tr w:rsidR="00983584" w:rsidRPr="00A04C56" w:rsidTr="00E544A9">
        <w:tc>
          <w:tcPr>
            <w:tcW w:w="4536" w:type="dxa"/>
            <w:tcBorders>
              <w:top w:val="single" w:sz="4" w:space="0" w:color="auto"/>
            </w:tcBorders>
          </w:tcPr>
          <w:p w:rsidR="00983584" w:rsidRPr="00A04C56" w:rsidRDefault="00983584" w:rsidP="00E544A9">
            <w:pPr>
              <w:pStyle w:val="AGRTableText"/>
              <w:rPr>
                <w:b/>
              </w:rPr>
            </w:pPr>
            <w:r>
              <w:t>I</w:t>
            </w:r>
            <w:r w:rsidRPr="00A04C56">
              <w:t xml:space="preserve">ncome tax expense   </w:t>
            </w:r>
          </w:p>
        </w:tc>
        <w:tc>
          <w:tcPr>
            <w:tcW w:w="1417" w:type="dxa"/>
            <w:tcBorders>
              <w:top w:val="single" w:sz="4" w:space="0" w:color="auto"/>
            </w:tcBorders>
          </w:tcPr>
          <w:p w:rsidR="00983584" w:rsidRPr="00A04C56" w:rsidRDefault="00983584" w:rsidP="00E544A9">
            <w:pPr>
              <w:pStyle w:val="AGRTableNumbers"/>
              <w:tabs>
                <w:tab w:val="decimal" w:pos="1070"/>
              </w:tabs>
              <w:ind w:right="170"/>
              <w:jc w:val="left"/>
            </w:pPr>
          </w:p>
        </w:tc>
        <w:tc>
          <w:tcPr>
            <w:tcW w:w="1417" w:type="dxa"/>
            <w:tcBorders>
              <w:top w:val="single" w:sz="4" w:space="0" w:color="auto"/>
            </w:tcBorders>
          </w:tcPr>
          <w:p w:rsidR="00983584" w:rsidRPr="00A04C56" w:rsidRDefault="0064578A" w:rsidP="00E544A9">
            <w:pPr>
              <w:pStyle w:val="AGRTableNumbers"/>
              <w:tabs>
                <w:tab w:val="decimal" w:pos="1070"/>
              </w:tabs>
              <w:ind w:right="170"/>
              <w:jc w:val="left"/>
            </w:pPr>
            <w:r>
              <w:t>-</w:t>
            </w:r>
          </w:p>
        </w:tc>
      </w:tr>
      <w:tr w:rsidR="00983584" w:rsidRPr="00A04C56" w:rsidTr="00E544A9">
        <w:tc>
          <w:tcPr>
            <w:tcW w:w="4536" w:type="dxa"/>
            <w:tcBorders>
              <w:bottom w:val="single" w:sz="4" w:space="0" w:color="auto"/>
            </w:tcBorders>
          </w:tcPr>
          <w:p w:rsidR="00983584" w:rsidRPr="0052375C" w:rsidRDefault="00983584" w:rsidP="00E544A9">
            <w:pPr>
              <w:pStyle w:val="AGRTableText"/>
            </w:pPr>
            <w:r>
              <w:rPr>
                <w:b/>
                <w:bCs/>
              </w:rPr>
              <w:t>Surplus/(deficit) after income tax expense</w:t>
            </w:r>
          </w:p>
        </w:tc>
        <w:tc>
          <w:tcPr>
            <w:tcW w:w="1417" w:type="dxa"/>
            <w:tcBorders>
              <w:bottom w:val="single" w:sz="4" w:space="0" w:color="auto"/>
            </w:tcBorders>
          </w:tcPr>
          <w:p w:rsidR="00983584" w:rsidRPr="00A04C56" w:rsidRDefault="00983584" w:rsidP="00E544A9">
            <w:pPr>
              <w:pStyle w:val="AGRTableNumbers"/>
              <w:tabs>
                <w:tab w:val="decimal" w:pos="1070"/>
              </w:tabs>
              <w:ind w:right="170"/>
              <w:jc w:val="left"/>
              <w:rPr>
                <w:b/>
              </w:rPr>
            </w:pPr>
          </w:p>
        </w:tc>
        <w:tc>
          <w:tcPr>
            <w:tcW w:w="1417" w:type="dxa"/>
            <w:tcBorders>
              <w:bottom w:val="single" w:sz="4" w:space="0" w:color="auto"/>
            </w:tcBorders>
          </w:tcPr>
          <w:p w:rsidR="00983584" w:rsidRPr="00A04C56" w:rsidRDefault="0064578A" w:rsidP="00E544A9">
            <w:pPr>
              <w:pStyle w:val="AGRTableNumbers"/>
              <w:tabs>
                <w:tab w:val="decimal" w:pos="1070"/>
              </w:tabs>
              <w:ind w:right="170"/>
              <w:jc w:val="left"/>
              <w:rPr>
                <w:b/>
              </w:rPr>
            </w:pPr>
            <w:r>
              <w:rPr>
                <w:b/>
              </w:rPr>
              <w:t>(6,792)</w:t>
            </w:r>
          </w:p>
        </w:tc>
      </w:tr>
    </w:tbl>
    <w:p w:rsidR="00612F12" w:rsidRPr="00A04C56" w:rsidRDefault="00612F12" w:rsidP="007B732B">
      <w:pPr>
        <w:pStyle w:val="AGRBodyText"/>
      </w:pPr>
    </w:p>
    <w:p w:rsidR="00612F12" w:rsidRDefault="00612F12" w:rsidP="007B732B">
      <w:pPr>
        <w:pStyle w:val="AGRBodyText"/>
      </w:pPr>
    </w:p>
    <w:p w:rsidR="00612F12" w:rsidRPr="00A04C56" w:rsidRDefault="00612F12" w:rsidP="00612F12">
      <w:pPr>
        <w:pStyle w:val="AGRHeading1"/>
      </w:pPr>
      <w:r>
        <w:t>Top End Hospital Network</w:t>
      </w:r>
      <w:r w:rsidRPr="00A04C56">
        <w:t xml:space="preserve"> </w:t>
      </w:r>
      <w:proofErr w:type="spellStart"/>
      <w:r w:rsidRPr="00A04C56">
        <w:t>cont</w:t>
      </w:r>
      <w:proofErr w:type="spellEnd"/>
      <w:r w:rsidRPr="00A04C56">
        <w:t>…</w:t>
      </w:r>
    </w:p>
    <w:p w:rsidR="00612F12" w:rsidRPr="00A04C56" w:rsidRDefault="00612F12" w:rsidP="00612F12">
      <w:pPr>
        <w:pStyle w:val="AGRHeading3"/>
      </w:pPr>
      <w:r>
        <w:t>Financial Position at year end</w:t>
      </w:r>
      <w:r w:rsidRPr="00A04C56">
        <w:t xml:space="preserve"> </w:t>
      </w:r>
    </w:p>
    <w:tbl>
      <w:tblPr>
        <w:tblW w:w="7371" w:type="dxa"/>
        <w:tblInd w:w="851" w:type="dxa"/>
        <w:tblLayout w:type="fixed"/>
        <w:tblCellMar>
          <w:top w:w="57" w:type="dxa"/>
          <w:left w:w="0" w:type="dxa"/>
          <w:bottom w:w="57" w:type="dxa"/>
          <w:right w:w="0" w:type="dxa"/>
        </w:tblCellMar>
        <w:tblLook w:val="01E0" w:firstRow="1" w:lastRow="1" w:firstColumn="1" w:lastColumn="1" w:noHBand="0" w:noVBand="0"/>
      </w:tblPr>
      <w:tblGrid>
        <w:gridCol w:w="4709"/>
        <w:gridCol w:w="1331"/>
        <w:gridCol w:w="1331"/>
      </w:tblGrid>
      <w:tr w:rsidR="00612F12" w:rsidRPr="00A04C56" w:rsidTr="00BF1DA6">
        <w:tc>
          <w:tcPr>
            <w:tcW w:w="4709" w:type="dxa"/>
            <w:tcBorders>
              <w:bottom w:val="single" w:sz="4" w:space="0" w:color="auto"/>
            </w:tcBorders>
          </w:tcPr>
          <w:p w:rsidR="00612F12" w:rsidRPr="00A04C56" w:rsidRDefault="00612F12" w:rsidP="00BF1DA6">
            <w:pPr>
              <w:pStyle w:val="AGRTableText"/>
              <w:keepNext/>
            </w:pPr>
          </w:p>
        </w:tc>
        <w:tc>
          <w:tcPr>
            <w:tcW w:w="1331" w:type="dxa"/>
            <w:tcBorders>
              <w:bottom w:val="single" w:sz="4" w:space="0" w:color="auto"/>
            </w:tcBorders>
          </w:tcPr>
          <w:p w:rsidR="00612F12" w:rsidRPr="00A04C56" w:rsidRDefault="00612F12" w:rsidP="00BF1DA6">
            <w:pPr>
              <w:pStyle w:val="AGRTableText"/>
              <w:jc w:val="center"/>
            </w:pPr>
          </w:p>
        </w:tc>
        <w:tc>
          <w:tcPr>
            <w:tcW w:w="1331" w:type="dxa"/>
            <w:tcBorders>
              <w:bottom w:val="single" w:sz="4" w:space="0" w:color="auto"/>
            </w:tcBorders>
          </w:tcPr>
          <w:p w:rsidR="00612F12" w:rsidRPr="00A04C56" w:rsidRDefault="00612F12" w:rsidP="00BF1DA6">
            <w:pPr>
              <w:pStyle w:val="AGRTableText"/>
              <w:jc w:val="center"/>
            </w:pPr>
            <w:r>
              <w:t>2013</w:t>
            </w:r>
          </w:p>
        </w:tc>
      </w:tr>
      <w:tr w:rsidR="00612F12" w:rsidRPr="00A04C56" w:rsidTr="00BF1DA6">
        <w:tc>
          <w:tcPr>
            <w:tcW w:w="4709" w:type="dxa"/>
            <w:tcBorders>
              <w:top w:val="single" w:sz="4" w:space="0" w:color="auto"/>
            </w:tcBorders>
          </w:tcPr>
          <w:p w:rsidR="00612F12" w:rsidRPr="00A04C56" w:rsidRDefault="00612F12" w:rsidP="00BF1DA6">
            <w:pPr>
              <w:pStyle w:val="AGRTableText"/>
              <w:keepNext/>
            </w:pPr>
          </w:p>
        </w:tc>
        <w:tc>
          <w:tcPr>
            <w:tcW w:w="1331" w:type="dxa"/>
            <w:tcBorders>
              <w:top w:val="single" w:sz="4" w:space="0" w:color="auto"/>
            </w:tcBorders>
          </w:tcPr>
          <w:p w:rsidR="00612F12" w:rsidRPr="00A04C56" w:rsidRDefault="00612F12" w:rsidP="00BF1DA6">
            <w:pPr>
              <w:pStyle w:val="AGRTableText"/>
              <w:jc w:val="center"/>
            </w:pPr>
          </w:p>
        </w:tc>
        <w:tc>
          <w:tcPr>
            <w:tcW w:w="1331" w:type="dxa"/>
            <w:tcBorders>
              <w:top w:val="single" w:sz="4" w:space="0" w:color="auto"/>
            </w:tcBorders>
          </w:tcPr>
          <w:p w:rsidR="00612F12" w:rsidRPr="00A04C56" w:rsidRDefault="00612F12" w:rsidP="00BF1DA6">
            <w:pPr>
              <w:pStyle w:val="AGRTableText"/>
              <w:jc w:val="center"/>
            </w:pPr>
            <w:r w:rsidRPr="00A04C56">
              <w:t>$’000</w:t>
            </w:r>
          </w:p>
        </w:tc>
      </w:tr>
      <w:tr w:rsidR="00612F12" w:rsidRPr="00A04C56" w:rsidTr="00BF1DA6">
        <w:tc>
          <w:tcPr>
            <w:tcW w:w="4709" w:type="dxa"/>
          </w:tcPr>
          <w:p w:rsidR="00612F12" w:rsidRPr="003C678D" w:rsidRDefault="00612F12" w:rsidP="00BF1DA6">
            <w:pPr>
              <w:pStyle w:val="AGRTableText"/>
              <w:keepNext/>
            </w:pPr>
            <w:r w:rsidRPr="003C678D">
              <w:t>Cash and cash equivalents</w:t>
            </w:r>
          </w:p>
        </w:tc>
        <w:tc>
          <w:tcPr>
            <w:tcW w:w="1331" w:type="dxa"/>
          </w:tcPr>
          <w:p w:rsidR="00612F12" w:rsidRPr="003C678D" w:rsidRDefault="00612F12" w:rsidP="00BF1DA6">
            <w:pPr>
              <w:pStyle w:val="AGRTableNumbers"/>
              <w:tabs>
                <w:tab w:val="decimal" w:pos="1070"/>
              </w:tabs>
              <w:ind w:right="170"/>
              <w:jc w:val="left"/>
            </w:pPr>
          </w:p>
        </w:tc>
        <w:tc>
          <w:tcPr>
            <w:tcW w:w="1331" w:type="dxa"/>
          </w:tcPr>
          <w:p w:rsidR="00612F12" w:rsidRPr="003C678D" w:rsidRDefault="0064578A" w:rsidP="00BF1DA6">
            <w:pPr>
              <w:pStyle w:val="AGRTableNumbers"/>
              <w:tabs>
                <w:tab w:val="decimal" w:pos="1070"/>
              </w:tabs>
              <w:ind w:right="170"/>
              <w:jc w:val="left"/>
            </w:pPr>
            <w:r>
              <w:t>13,192</w:t>
            </w:r>
          </w:p>
        </w:tc>
      </w:tr>
      <w:tr w:rsidR="00612F12" w:rsidRPr="00A04C56" w:rsidTr="00BF1DA6">
        <w:tc>
          <w:tcPr>
            <w:tcW w:w="4709" w:type="dxa"/>
          </w:tcPr>
          <w:p w:rsidR="00612F12" w:rsidRPr="003C678D" w:rsidRDefault="00612F12" w:rsidP="00BF1DA6">
            <w:pPr>
              <w:pStyle w:val="AGRTableText"/>
              <w:keepNext/>
            </w:pPr>
            <w:r w:rsidRPr="003C678D">
              <w:t>Receivables and other current assets</w:t>
            </w:r>
          </w:p>
        </w:tc>
        <w:tc>
          <w:tcPr>
            <w:tcW w:w="1331" w:type="dxa"/>
          </w:tcPr>
          <w:p w:rsidR="00612F12" w:rsidRPr="003C678D" w:rsidRDefault="00612F12" w:rsidP="00BF1DA6">
            <w:pPr>
              <w:pStyle w:val="AGRTableNumbers"/>
              <w:tabs>
                <w:tab w:val="decimal" w:pos="1070"/>
              </w:tabs>
              <w:ind w:right="170"/>
              <w:jc w:val="left"/>
            </w:pPr>
          </w:p>
        </w:tc>
        <w:tc>
          <w:tcPr>
            <w:tcW w:w="1331" w:type="dxa"/>
          </w:tcPr>
          <w:p w:rsidR="00612F12" w:rsidRPr="003C678D" w:rsidRDefault="0064578A" w:rsidP="00BF1DA6">
            <w:pPr>
              <w:pStyle w:val="AGRTableNumbers"/>
              <w:tabs>
                <w:tab w:val="decimal" w:pos="1070"/>
              </w:tabs>
              <w:ind w:right="170"/>
              <w:jc w:val="left"/>
            </w:pPr>
            <w:r>
              <w:t>22,100</w:t>
            </w:r>
          </w:p>
        </w:tc>
      </w:tr>
      <w:tr w:rsidR="00612F12" w:rsidRPr="00A04C56" w:rsidTr="00BF1DA6">
        <w:tc>
          <w:tcPr>
            <w:tcW w:w="4709" w:type="dxa"/>
          </w:tcPr>
          <w:p w:rsidR="00612F12" w:rsidRPr="00A04C56" w:rsidRDefault="00612F12" w:rsidP="00BF1DA6">
            <w:pPr>
              <w:pStyle w:val="AGRTableText"/>
            </w:pPr>
            <w:r>
              <w:t>Less current liabilities</w:t>
            </w:r>
          </w:p>
        </w:tc>
        <w:tc>
          <w:tcPr>
            <w:tcW w:w="1331" w:type="dxa"/>
          </w:tcPr>
          <w:p w:rsidR="00612F12" w:rsidRPr="00A04C56" w:rsidRDefault="00612F12" w:rsidP="00BF1DA6">
            <w:pPr>
              <w:pStyle w:val="AGRTableNumbers"/>
              <w:tabs>
                <w:tab w:val="decimal" w:pos="1070"/>
              </w:tabs>
              <w:ind w:right="170"/>
              <w:jc w:val="left"/>
            </w:pPr>
          </w:p>
        </w:tc>
        <w:tc>
          <w:tcPr>
            <w:tcW w:w="1331" w:type="dxa"/>
          </w:tcPr>
          <w:p w:rsidR="00612F12" w:rsidRPr="00A04C56" w:rsidRDefault="0064578A" w:rsidP="00BF1DA6">
            <w:pPr>
              <w:pStyle w:val="AGRTableNumbers"/>
              <w:tabs>
                <w:tab w:val="decimal" w:pos="1070"/>
              </w:tabs>
              <w:ind w:right="170"/>
              <w:jc w:val="left"/>
            </w:pPr>
            <w:r>
              <w:t>(68,696)</w:t>
            </w:r>
          </w:p>
        </w:tc>
      </w:tr>
      <w:tr w:rsidR="00612F12" w:rsidRPr="00A04C56" w:rsidTr="00BF1DA6">
        <w:tc>
          <w:tcPr>
            <w:tcW w:w="4709" w:type="dxa"/>
            <w:tcBorders>
              <w:bottom w:val="single" w:sz="4" w:space="0" w:color="auto"/>
            </w:tcBorders>
          </w:tcPr>
          <w:p w:rsidR="00612F12" w:rsidRPr="00A04C56" w:rsidRDefault="00612F12" w:rsidP="00BF1DA6">
            <w:pPr>
              <w:pStyle w:val="AGRTableText"/>
            </w:pPr>
            <w:r>
              <w:rPr>
                <w:b/>
              </w:rPr>
              <w:t>Working capital</w:t>
            </w:r>
          </w:p>
        </w:tc>
        <w:tc>
          <w:tcPr>
            <w:tcW w:w="1331" w:type="dxa"/>
            <w:tcBorders>
              <w:bottom w:val="single" w:sz="4" w:space="0" w:color="auto"/>
            </w:tcBorders>
          </w:tcPr>
          <w:p w:rsidR="00612F12" w:rsidRPr="00A04C56" w:rsidRDefault="00612F12" w:rsidP="00BF1DA6">
            <w:pPr>
              <w:pStyle w:val="AGRTableNumbers"/>
              <w:tabs>
                <w:tab w:val="decimal" w:pos="1070"/>
              </w:tabs>
              <w:ind w:right="170"/>
              <w:jc w:val="left"/>
              <w:rPr>
                <w:b/>
              </w:rPr>
            </w:pPr>
          </w:p>
        </w:tc>
        <w:tc>
          <w:tcPr>
            <w:tcW w:w="1331" w:type="dxa"/>
            <w:tcBorders>
              <w:bottom w:val="single" w:sz="4" w:space="0" w:color="auto"/>
            </w:tcBorders>
          </w:tcPr>
          <w:p w:rsidR="00612F12" w:rsidRPr="00A04C56" w:rsidRDefault="0064578A" w:rsidP="0064578A">
            <w:pPr>
              <w:pStyle w:val="AGRTableNumbers"/>
              <w:tabs>
                <w:tab w:val="decimal" w:pos="1070"/>
              </w:tabs>
              <w:ind w:right="170"/>
              <w:jc w:val="left"/>
              <w:rPr>
                <w:b/>
              </w:rPr>
            </w:pPr>
            <w:r>
              <w:rPr>
                <w:b/>
              </w:rPr>
              <w:t>(33,404)</w:t>
            </w:r>
          </w:p>
        </w:tc>
      </w:tr>
      <w:tr w:rsidR="00612F12" w:rsidRPr="00A04C56" w:rsidTr="00BF1DA6">
        <w:tc>
          <w:tcPr>
            <w:tcW w:w="4709" w:type="dxa"/>
            <w:tcBorders>
              <w:top w:val="single" w:sz="4" w:space="0" w:color="auto"/>
            </w:tcBorders>
          </w:tcPr>
          <w:p w:rsidR="00612F12" w:rsidRPr="00A04C56" w:rsidRDefault="00612F12" w:rsidP="00BF1DA6">
            <w:pPr>
              <w:pStyle w:val="AGRTableText"/>
            </w:pPr>
            <w:r>
              <w:t>Add non-current assets</w:t>
            </w:r>
          </w:p>
        </w:tc>
        <w:tc>
          <w:tcPr>
            <w:tcW w:w="1331" w:type="dxa"/>
            <w:tcBorders>
              <w:top w:val="single" w:sz="4" w:space="0" w:color="auto"/>
            </w:tcBorders>
          </w:tcPr>
          <w:p w:rsidR="00612F12" w:rsidRPr="00A04C56" w:rsidRDefault="00612F12" w:rsidP="00BF1DA6">
            <w:pPr>
              <w:pStyle w:val="AGRTableNumbers"/>
              <w:tabs>
                <w:tab w:val="decimal" w:pos="1070"/>
              </w:tabs>
              <w:ind w:right="170"/>
              <w:jc w:val="left"/>
            </w:pPr>
          </w:p>
        </w:tc>
        <w:tc>
          <w:tcPr>
            <w:tcW w:w="1331" w:type="dxa"/>
            <w:tcBorders>
              <w:top w:val="single" w:sz="4" w:space="0" w:color="auto"/>
            </w:tcBorders>
          </w:tcPr>
          <w:p w:rsidR="00612F12" w:rsidRPr="00A04C56" w:rsidRDefault="0064578A" w:rsidP="00BF1DA6">
            <w:pPr>
              <w:pStyle w:val="AGRTableNumbers"/>
              <w:tabs>
                <w:tab w:val="decimal" w:pos="1070"/>
              </w:tabs>
              <w:ind w:right="170"/>
              <w:jc w:val="left"/>
            </w:pPr>
            <w:r>
              <w:t>416,492</w:t>
            </w:r>
          </w:p>
        </w:tc>
      </w:tr>
      <w:tr w:rsidR="00612F12" w:rsidRPr="00A04C56" w:rsidTr="00BF1DA6">
        <w:tc>
          <w:tcPr>
            <w:tcW w:w="4709" w:type="dxa"/>
          </w:tcPr>
          <w:p w:rsidR="00612F12" w:rsidRPr="00A04C56" w:rsidRDefault="00612F12" w:rsidP="00BF1DA6">
            <w:pPr>
              <w:pStyle w:val="AGRTableText"/>
            </w:pPr>
            <w:r>
              <w:t>Less non-current liabilities</w:t>
            </w:r>
          </w:p>
        </w:tc>
        <w:tc>
          <w:tcPr>
            <w:tcW w:w="1331" w:type="dxa"/>
          </w:tcPr>
          <w:p w:rsidR="00612F12" w:rsidRPr="00A04C56" w:rsidRDefault="00612F12" w:rsidP="00BF1DA6">
            <w:pPr>
              <w:pStyle w:val="AGRTableNumbers"/>
              <w:tabs>
                <w:tab w:val="decimal" w:pos="1070"/>
              </w:tabs>
              <w:ind w:right="170"/>
              <w:jc w:val="left"/>
            </w:pPr>
          </w:p>
        </w:tc>
        <w:tc>
          <w:tcPr>
            <w:tcW w:w="1331" w:type="dxa"/>
          </w:tcPr>
          <w:p w:rsidR="0064578A" w:rsidRPr="00A04C56" w:rsidRDefault="0064578A" w:rsidP="00BF1DA6">
            <w:pPr>
              <w:pStyle w:val="AGRTableNumbers"/>
              <w:tabs>
                <w:tab w:val="decimal" w:pos="1070"/>
              </w:tabs>
              <w:ind w:right="170"/>
              <w:jc w:val="left"/>
            </w:pPr>
            <w:r>
              <w:t>(12,416)</w:t>
            </w:r>
          </w:p>
        </w:tc>
      </w:tr>
      <w:tr w:rsidR="00612F12" w:rsidRPr="00A04C56" w:rsidTr="00BF1DA6">
        <w:tc>
          <w:tcPr>
            <w:tcW w:w="4709" w:type="dxa"/>
            <w:tcBorders>
              <w:bottom w:val="single" w:sz="4" w:space="0" w:color="auto"/>
            </w:tcBorders>
          </w:tcPr>
          <w:p w:rsidR="00612F12" w:rsidRPr="00A04C56" w:rsidRDefault="00612F12" w:rsidP="00BF1DA6">
            <w:pPr>
              <w:pStyle w:val="AGRTableText"/>
              <w:rPr>
                <w:b/>
              </w:rPr>
            </w:pPr>
            <w:r>
              <w:rPr>
                <w:b/>
              </w:rPr>
              <w:t>Net assets</w:t>
            </w:r>
          </w:p>
        </w:tc>
        <w:tc>
          <w:tcPr>
            <w:tcW w:w="1331" w:type="dxa"/>
            <w:tcBorders>
              <w:bottom w:val="single" w:sz="4" w:space="0" w:color="auto"/>
            </w:tcBorders>
          </w:tcPr>
          <w:p w:rsidR="00612F12" w:rsidRPr="00A04C56" w:rsidRDefault="00612F12" w:rsidP="00BF1DA6">
            <w:pPr>
              <w:pStyle w:val="AGRTableNumbers"/>
              <w:tabs>
                <w:tab w:val="decimal" w:pos="1070"/>
              </w:tabs>
              <w:ind w:right="170"/>
              <w:jc w:val="left"/>
              <w:rPr>
                <w:b/>
              </w:rPr>
            </w:pPr>
          </w:p>
        </w:tc>
        <w:tc>
          <w:tcPr>
            <w:tcW w:w="1331" w:type="dxa"/>
            <w:tcBorders>
              <w:bottom w:val="single" w:sz="4" w:space="0" w:color="auto"/>
            </w:tcBorders>
          </w:tcPr>
          <w:p w:rsidR="00612F12" w:rsidRPr="00A04C56" w:rsidRDefault="0064578A" w:rsidP="00BF1DA6">
            <w:pPr>
              <w:pStyle w:val="AGRTableNumbers"/>
              <w:tabs>
                <w:tab w:val="decimal" w:pos="1070"/>
              </w:tabs>
              <w:ind w:right="170"/>
              <w:jc w:val="left"/>
              <w:rPr>
                <w:b/>
              </w:rPr>
            </w:pPr>
            <w:r>
              <w:rPr>
                <w:b/>
              </w:rPr>
              <w:t>370,672</w:t>
            </w:r>
          </w:p>
        </w:tc>
      </w:tr>
      <w:tr w:rsidR="00612F12" w:rsidRPr="00A04C56" w:rsidTr="00BF1DA6">
        <w:tc>
          <w:tcPr>
            <w:tcW w:w="4709" w:type="dxa"/>
            <w:tcBorders>
              <w:top w:val="single" w:sz="4" w:space="0" w:color="auto"/>
            </w:tcBorders>
          </w:tcPr>
          <w:p w:rsidR="00612F12" w:rsidRPr="00A04C56" w:rsidRDefault="00612F12" w:rsidP="00BF1DA6">
            <w:pPr>
              <w:pStyle w:val="AGRTableText"/>
            </w:pPr>
            <w:r w:rsidRPr="00A04C56">
              <w:t xml:space="preserve">Represented by: </w:t>
            </w:r>
          </w:p>
        </w:tc>
        <w:tc>
          <w:tcPr>
            <w:tcW w:w="1331" w:type="dxa"/>
            <w:tcBorders>
              <w:top w:val="single" w:sz="4" w:space="0" w:color="auto"/>
            </w:tcBorders>
          </w:tcPr>
          <w:p w:rsidR="00612F12" w:rsidRPr="00A04C56" w:rsidRDefault="00612F12" w:rsidP="00BF1DA6">
            <w:pPr>
              <w:pStyle w:val="AGRTableNumbers"/>
              <w:tabs>
                <w:tab w:val="decimal" w:pos="1070"/>
              </w:tabs>
              <w:ind w:right="170"/>
              <w:jc w:val="left"/>
            </w:pPr>
          </w:p>
        </w:tc>
        <w:tc>
          <w:tcPr>
            <w:tcW w:w="1331" w:type="dxa"/>
            <w:tcBorders>
              <w:top w:val="single" w:sz="4" w:space="0" w:color="auto"/>
            </w:tcBorders>
          </w:tcPr>
          <w:p w:rsidR="00612F12" w:rsidRPr="00A04C56" w:rsidRDefault="00612F12" w:rsidP="00BF1DA6">
            <w:pPr>
              <w:pStyle w:val="AGRTableNumbers"/>
              <w:tabs>
                <w:tab w:val="decimal" w:pos="1070"/>
              </w:tabs>
              <w:ind w:right="170"/>
              <w:jc w:val="left"/>
            </w:pPr>
          </w:p>
        </w:tc>
      </w:tr>
      <w:tr w:rsidR="0064578A" w:rsidRPr="00A04C56" w:rsidTr="00BF1DA6">
        <w:tc>
          <w:tcPr>
            <w:tcW w:w="4709" w:type="dxa"/>
          </w:tcPr>
          <w:p w:rsidR="0064578A" w:rsidRPr="00A04C56" w:rsidRDefault="0064578A" w:rsidP="00E544A9">
            <w:pPr>
              <w:pStyle w:val="AGRTableText"/>
            </w:pPr>
            <w:r w:rsidRPr="00A04C56">
              <w:t>Accumulated funds</w:t>
            </w:r>
          </w:p>
        </w:tc>
        <w:tc>
          <w:tcPr>
            <w:tcW w:w="1331" w:type="dxa"/>
          </w:tcPr>
          <w:p w:rsidR="0064578A" w:rsidRPr="00A04C56" w:rsidRDefault="0064578A" w:rsidP="00BF1DA6">
            <w:pPr>
              <w:pStyle w:val="AGRTableNumbers"/>
              <w:tabs>
                <w:tab w:val="decimal" w:pos="1070"/>
              </w:tabs>
              <w:ind w:right="170"/>
              <w:jc w:val="left"/>
            </w:pPr>
          </w:p>
        </w:tc>
        <w:tc>
          <w:tcPr>
            <w:tcW w:w="1331" w:type="dxa"/>
          </w:tcPr>
          <w:p w:rsidR="0064578A" w:rsidRPr="00A04C56" w:rsidRDefault="0064578A" w:rsidP="00BF1DA6">
            <w:pPr>
              <w:pStyle w:val="AGRTableNumbers"/>
              <w:tabs>
                <w:tab w:val="decimal" w:pos="1070"/>
              </w:tabs>
              <w:ind w:right="170"/>
              <w:jc w:val="left"/>
            </w:pPr>
            <w:r>
              <w:t>(6,792)</w:t>
            </w:r>
          </w:p>
        </w:tc>
      </w:tr>
      <w:tr w:rsidR="0064578A" w:rsidRPr="00A04C56" w:rsidTr="00BF1DA6">
        <w:tc>
          <w:tcPr>
            <w:tcW w:w="4709" w:type="dxa"/>
          </w:tcPr>
          <w:p w:rsidR="0064578A" w:rsidRPr="00A04C56" w:rsidRDefault="0064578A" w:rsidP="00E544A9">
            <w:pPr>
              <w:pStyle w:val="AGRTableText"/>
            </w:pPr>
            <w:r>
              <w:t>Asset revaluation surplus</w:t>
            </w:r>
          </w:p>
        </w:tc>
        <w:tc>
          <w:tcPr>
            <w:tcW w:w="1331" w:type="dxa"/>
          </w:tcPr>
          <w:p w:rsidR="0064578A" w:rsidRPr="00A04C56" w:rsidRDefault="0064578A" w:rsidP="00BF1DA6">
            <w:pPr>
              <w:pStyle w:val="AGRTableNumbers"/>
              <w:tabs>
                <w:tab w:val="decimal" w:pos="1070"/>
              </w:tabs>
              <w:ind w:right="170"/>
              <w:jc w:val="left"/>
            </w:pPr>
          </w:p>
        </w:tc>
        <w:tc>
          <w:tcPr>
            <w:tcW w:w="1331" w:type="dxa"/>
          </w:tcPr>
          <w:p w:rsidR="0064578A" w:rsidRPr="00A04C56" w:rsidRDefault="0064578A" w:rsidP="00BF1DA6">
            <w:pPr>
              <w:pStyle w:val="AGRTableNumbers"/>
              <w:tabs>
                <w:tab w:val="decimal" w:pos="1070"/>
              </w:tabs>
              <w:ind w:right="170"/>
              <w:jc w:val="left"/>
            </w:pPr>
            <w:r>
              <w:t>180,704</w:t>
            </w:r>
          </w:p>
        </w:tc>
      </w:tr>
      <w:tr w:rsidR="0064578A" w:rsidRPr="00A04C56" w:rsidTr="00BF1DA6">
        <w:tc>
          <w:tcPr>
            <w:tcW w:w="4709" w:type="dxa"/>
          </w:tcPr>
          <w:p w:rsidR="0064578A" w:rsidRDefault="0064578A" w:rsidP="00E544A9">
            <w:pPr>
              <w:pStyle w:val="AGRTableText"/>
            </w:pPr>
            <w:r>
              <w:t>Capital</w:t>
            </w:r>
          </w:p>
        </w:tc>
        <w:tc>
          <w:tcPr>
            <w:tcW w:w="1331" w:type="dxa"/>
          </w:tcPr>
          <w:p w:rsidR="0064578A" w:rsidRPr="00A04C56" w:rsidRDefault="0064578A" w:rsidP="00BF1DA6">
            <w:pPr>
              <w:pStyle w:val="AGRTableNumbers"/>
              <w:tabs>
                <w:tab w:val="decimal" w:pos="1070"/>
              </w:tabs>
              <w:ind w:right="170"/>
              <w:jc w:val="left"/>
            </w:pPr>
          </w:p>
        </w:tc>
        <w:tc>
          <w:tcPr>
            <w:tcW w:w="1331" w:type="dxa"/>
          </w:tcPr>
          <w:p w:rsidR="0064578A" w:rsidRPr="00A04C56" w:rsidRDefault="0064578A" w:rsidP="00BF1DA6">
            <w:pPr>
              <w:pStyle w:val="AGRTableNumbers"/>
              <w:tabs>
                <w:tab w:val="decimal" w:pos="1070"/>
              </w:tabs>
              <w:ind w:right="170"/>
              <w:jc w:val="left"/>
            </w:pPr>
            <w:r>
              <w:t>196,760</w:t>
            </w:r>
          </w:p>
        </w:tc>
      </w:tr>
      <w:tr w:rsidR="00612F12" w:rsidRPr="00A04C56" w:rsidTr="00BF1DA6">
        <w:tc>
          <w:tcPr>
            <w:tcW w:w="4709" w:type="dxa"/>
            <w:tcBorders>
              <w:bottom w:val="single" w:sz="4" w:space="0" w:color="auto"/>
            </w:tcBorders>
          </w:tcPr>
          <w:p w:rsidR="00612F12" w:rsidRPr="00A04C56" w:rsidRDefault="00612F12" w:rsidP="00BF1DA6">
            <w:pPr>
              <w:pStyle w:val="AGRTableText"/>
              <w:rPr>
                <w:b/>
              </w:rPr>
            </w:pPr>
            <w:r w:rsidRPr="00A04C56">
              <w:rPr>
                <w:b/>
              </w:rPr>
              <w:t>Equity</w:t>
            </w:r>
          </w:p>
        </w:tc>
        <w:tc>
          <w:tcPr>
            <w:tcW w:w="1331" w:type="dxa"/>
            <w:tcBorders>
              <w:bottom w:val="single" w:sz="4" w:space="0" w:color="auto"/>
            </w:tcBorders>
          </w:tcPr>
          <w:p w:rsidR="00612F12" w:rsidRPr="00A04C56" w:rsidRDefault="00612F12" w:rsidP="00BF1DA6">
            <w:pPr>
              <w:pStyle w:val="AGRTableNumbers"/>
              <w:tabs>
                <w:tab w:val="decimal" w:pos="1070"/>
              </w:tabs>
              <w:ind w:right="170"/>
              <w:jc w:val="left"/>
              <w:rPr>
                <w:b/>
              </w:rPr>
            </w:pPr>
          </w:p>
        </w:tc>
        <w:tc>
          <w:tcPr>
            <w:tcW w:w="1331" w:type="dxa"/>
            <w:tcBorders>
              <w:bottom w:val="single" w:sz="4" w:space="0" w:color="auto"/>
            </w:tcBorders>
          </w:tcPr>
          <w:p w:rsidR="00612F12" w:rsidRPr="00A04C56" w:rsidRDefault="0064578A" w:rsidP="00BF1DA6">
            <w:pPr>
              <w:pStyle w:val="AGRTableNumbers"/>
              <w:tabs>
                <w:tab w:val="decimal" w:pos="1070"/>
              </w:tabs>
              <w:ind w:right="170"/>
              <w:jc w:val="left"/>
              <w:rPr>
                <w:b/>
              </w:rPr>
            </w:pPr>
            <w:r>
              <w:rPr>
                <w:b/>
              </w:rPr>
              <w:t>370,672</w:t>
            </w:r>
          </w:p>
        </w:tc>
      </w:tr>
    </w:tbl>
    <w:p w:rsidR="00612F12" w:rsidRPr="00A04C56" w:rsidRDefault="00612F12" w:rsidP="007B732B">
      <w:pPr>
        <w:pStyle w:val="AGRBodyText"/>
      </w:pPr>
    </w:p>
    <w:p w:rsidR="003C7395" w:rsidRDefault="00846520" w:rsidP="0055349B">
      <w:pPr>
        <w:pStyle w:val="AGRHeading1"/>
      </w:pPr>
      <w:bookmarkStart w:id="105" w:name="tafs"/>
      <w:bookmarkEnd w:id="18"/>
      <w:r>
        <w:t>Treasurer’s Annual Financial Statement</w:t>
      </w:r>
      <w:bookmarkEnd w:id="105"/>
    </w:p>
    <w:p w:rsidR="00986D27" w:rsidRPr="008A65C6" w:rsidRDefault="00986D27" w:rsidP="00986D27">
      <w:pPr>
        <w:pStyle w:val="AGRHeading2"/>
      </w:pPr>
      <w:r>
        <w:t xml:space="preserve">Audit Findings and Analysis </w:t>
      </w:r>
      <w:r w:rsidRPr="008A65C6">
        <w:t xml:space="preserve">of the Financial Statements for the Year Ended 30 June </w:t>
      </w:r>
      <w:r>
        <w:t>2013</w:t>
      </w:r>
    </w:p>
    <w:p w:rsidR="00986D27" w:rsidRDefault="00986D27" w:rsidP="00986D27">
      <w:pPr>
        <w:pStyle w:val="AGRHeading3"/>
      </w:pPr>
      <w:r>
        <w:t>Background</w:t>
      </w:r>
    </w:p>
    <w:p w:rsidR="005414EB" w:rsidRPr="006535AF" w:rsidRDefault="005414EB" w:rsidP="006535AF">
      <w:pPr>
        <w:pStyle w:val="AGRBodyText"/>
      </w:pPr>
      <w:r w:rsidRPr="006535AF">
        <w:t xml:space="preserve">The Treasurer’s Annual Financial Statements (TAFS) are required to be prepared by the Treasurer pursuant to section 9 of the </w:t>
      </w:r>
      <w:r w:rsidRPr="006535AF">
        <w:rPr>
          <w:i/>
        </w:rPr>
        <w:t>Financial Management Act</w:t>
      </w:r>
      <w:r w:rsidRPr="006535AF">
        <w:t>.</w:t>
      </w:r>
    </w:p>
    <w:p w:rsidR="005414EB" w:rsidRPr="007B732B" w:rsidRDefault="005414EB" w:rsidP="007B732B">
      <w:pPr>
        <w:pStyle w:val="AGRBodyText"/>
      </w:pPr>
      <w:r w:rsidRPr="007B732B">
        <w:t>The TAFS comprise separate sets of financial statements prepared for each of:</w:t>
      </w:r>
    </w:p>
    <w:p w:rsidR="005414EB" w:rsidRPr="007B732B" w:rsidRDefault="005414EB" w:rsidP="006535AF">
      <w:pPr>
        <w:pStyle w:val="AGRBulletText"/>
      </w:pPr>
      <w:r w:rsidRPr="007B732B">
        <w:t>the General Government Sector;</w:t>
      </w:r>
    </w:p>
    <w:p w:rsidR="005414EB" w:rsidRPr="007B732B" w:rsidRDefault="005414EB" w:rsidP="006535AF">
      <w:pPr>
        <w:pStyle w:val="AGRBulletText"/>
      </w:pPr>
      <w:r w:rsidRPr="007B732B">
        <w:t>the Public Non-Financial Corporation Sector;</w:t>
      </w:r>
    </w:p>
    <w:p w:rsidR="005414EB" w:rsidRPr="007B732B" w:rsidRDefault="005414EB" w:rsidP="006535AF">
      <w:pPr>
        <w:pStyle w:val="AGRBulletText"/>
      </w:pPr>
      <w:r w:rsidRPr="007B732B">
        <w:t>the Non-Financial Public Sector;</w:t>
      </w:r>
    </w:p>
    <w:p w:rsidR="005414EB" w:rsidRPr="007B732B" w:rsidRDefault="005414EB" w:rsidP="006535AF">
      <w:pPr>
        <w:pStyle w:val="AGRBulletText"/>
      </w:pPr>
      <w:r w:rsidRPr="007B732B">
        <w:t>the Public Financial Corporation Sector; and</w:t>
      </w:r>
    </w:p>
    <w:p w:rsidR="005414EB" w:rsidRPr="007B732B" w:rsidRDefault="005414EB" w:rsidP="006535AF">
      <w:pPr>
        <w:pStyle w:val="AGRBulletText"/>
      </w:pPr>
      <w:r w:rsidRPr="007B732B">
        <w:t>the Total Public Sector.</w:t>
      </w:r>
    </w:p>
    <w:p w:rsidR="008A65C6" w:rsidRDefault="008A65C6" w:rsidP="00440E11">
      <w:pPr>
        <w:pStyle w:val="AGRHeading3"/>
      </w:pPr>
      <w:r>
        <w:t>Audit Opinion</w:t>
      </w:r>
    </w:p>
    <w:p w:rsidR="008A65C6" w:rsidRPr="007B732B" w:rsidRDefault="008A65C6" w:rsidP="007B732B">
      <w:pPr>
        <w:pStyle w:val="AGRBodyText"/>
      </w:pPr>
      <w:r w:rsidRPr="007B732B">
        <w:t xml:space="preserve">My audit opinion on the Treasurer’s Annual Financial Statement for </w:t>
      </w:r>
      <w:r w:rsidR="00C21ADF">
        <w:t>2012</w:t>
      </w:r>
      <w:r w:rsidR="00C21ADF">
        <w:noBreakHyphen/>
      </w:r>
      <w:r w:rsidR="00B76098">
        <w:t>13</w:t>
      </w:r>
      <w:r w:rsidR="002E35F0">
        <w:t>, which was issued on 11 October 2013,</w:t>
      </w:r>
      <w:r w:rsidRPr="007B732B">
        <w:t xml:space="preserve"> was qualified because of uncertainty surrounding the valuation of work in progress in relation to the Strategic Indigenous Housing and Infrastructure </w:t>
      </w:r>
      <w:r w:rsidR="00626483" w:rsidRPr="007B732B">
        <w:t>Program</w:t>
      </w:r>
      <w:r w:rsidRPr="007B732B">
        <w:t>.</w:t>
      </w:r>
    </w:p>
    <w:p w:rsidR="008A65C6" w:rsidRDefault="005D798B" w:rsidP="00986D27">
      <w:pPr>
        <w:pStyle w:val="AGRHeading3"/>
      </w:pPr>
      <w:r w:rsidRPr="005D798B">
        <w:t>Discussion</w:t>
      </w:r>
    </w:p>
    <w:p w:rsidR="007B732B" w:rsidRDefault="007B732B" w:rsidP="007B732B">
      <w:pPr>
        <w:pStyle w:val="AGRBodyText"/>
      </w:pPr>
      <w:r w:rsidRPr="007B732B">
        <w:t>The compilation of the TAFS</w:t>
      </w:r>
      <w:r>
        <w:t xml:space="preserve"> is a complex process that is undertaken by the Department of Treasury and Finance.  It requires the consolidation of the financial statements of each entity that is deemed to be controlled by the Northern Territory, with the General Government and Public Non-Financial Corporation sectors being consolidated to form the Non-Financial Public Sector.  The Non-Financial Public Sector is then consolidated with the Public Financial Corporation Sector to form the Total Public Sector.  During the consolidation process all intra-entity balances for each sector are eliminated so that each set of statements reflects the results of transactions with the other sectors, or in the case of the Total Public Sector, with the “outside world”.</w:t>
      </w:r>
    </w:p>
    <w:p w:rsidR="007B732B" w:rsidRDefault="007B732B" w:rsidP="007B732B">
      <w:pPr>
        <w:pStyle w:val="AGRBodyText"/>
      </w:pPr>
      <w:r>
        <w:t xml:space="preserve">The principles that underpin </w:t>
      </w:r>
      <w:r w:rsidR="00234DCB">
        <w:t>t</w:t>
      </w:r>
      <w:r>
        <w:t xml:space="preserve">he TAFS are set down by the </w:t>
      </w:r>
      <w:r w:rsidRPr="007B732B">
        <w:rPr>
          <w:i/>
        </w:rPr>
        <w:t xml:space="preserve">Fiscal Integrity and Transparency Act </w:t>
      </w:r>
      <w:r w:rsidR="00234DCB" w:rsidRPr="00234DCB">
        <w:t>which requires that</w:t>
      </w:r>
      <w:r w:rsidR="00234DCB">
        <w:t xml:space="preserve"> the Gove</w:t>
      </w:r>
      <w:r w:rsidR="00533987">
        <w:t>rnment Finance Statistics (GFS)</w:t>
      </w:r>
      <w:r w:rsidR="00234DCB">
        <w:t xml:space="preserve"> be used and those requirements form the basis of the Uniform Presentation Framework that has been adopted by each jurisdiction in the interest of consistency of financial reporting by governments in Australia.</w:t>
      </w:r>
    </w:p>
    <w:p w:rsidR="00986D27" w:rsidRDefault="00986D27" w:rsidP="00986D27">
      <w:pPr>
        <w:pStyle w:val="AGRHeading1"/>
      </w:pPr>
      <w:r>
        <w:t xml:space="preserve">Treasurer’s Annual Financial Statement </w:t>
      </w:r>
      <w:proofErr w:type="spellStart"/>
      <w:r>
        <w:t>cont</w:t>
      </w:r>
      <w:proofErr w:type="spellEnd"/>
      <w:r>
        <w:t>…</w:t>
      </w:r>
    </w:p>
    <w:p w:rsidR="00533987" w:rsidRDefault="00533987" w:rsidP="007B732B">
      <w:pPr>
        <w:pStyle w:val="AGRBodyText"/>
      </w:pPr>
      <w:r>
        <w:t>Financial statements prepared in accordance with GFS requirements include measures of financial performance and position.</w:t>
      </w:r>
    </w:p>
    <w:p w:rsidR="00533987" w:rsidRPr="00533987" w:rsidRDefault="00533987" w:rsidP="00533987">
      <w:pPr>
        <w:pStyle w:val="AGRBodyText"/>
      </w:pPr>
      <w:r w:rsidRPr="00533987">
        <w:rPr>
          <w:b/>
        </w:rPr>
        <w:t xml:space="preserve">Net Operating Balance </w:t>
      </w:r>
      <w:r w:rsidRPr="00533987">
        <w:t>– a measure of financial performance calculated as the excess of revenues over expenses.  The Net Operating Balance is a measure of the sustainability of a government.</w:t>
      </w:r>
    </w:p>
    <w:p w:rsidR="00533987" w:rsidRPr="00533987" w:rsidRDefault="00533987" w:rsidP="00533987">
      <w:pPr>
        <w:pStyle w:val="AGRBodyText"/>
      </w:pPr>
      <w:r w:rsidRPr="00533987">
        <w:rPr>
          <w:b/>
        </w:rPr>
        <w:t>Net Lending/Borrowing</w:t>
      </w:r>
      <w:r w:rsidRPr="00533987">
        <w:t xml:space="preserve"> – a measure of financial performance sometimes referred to as Fiscal Balance and calculated as the Net Operating Balance less the net acquisition of non-financial assets.  It is a measure of the extent to which a government is either putting financial resources at the disposal of other sectors in the economy or utilising the financial resources generated by other sectors.</w:t>
      </w:r>
    </w:p>
    <w:p w:rsidR="00533987" w:rsidRPr="00533987" w:rsidRDefault="00533987" w:rsidP="00533987">
      <w:pPr>
        <w:pStyle w:val="AGRBodyText"/>
      </w:pPr>
      <w:r w:rsidRPr="00533987">
        <w:rPr>
          <w:b/>
        </w:rPr>
        <w:t>Net Worth</w:t>
      </w:r>
      <w:r w:rsidRPr="00533987">
        <w:t xml:space="preserve"> – a measure of financial position that comprises total assets (financial and </w:t>
      </w:r>
      <w:proofErr w:type="spellStart"/>
      <w:r w:rsidRPr="00533987">
        <w:t>non financial</w:t>
      </w:r>
      <w:proofErr w:type="spellEnd"/>
      <w:r w:rsidRPr="00533987">
        <w:t>) less total liabilities and contributed capital.  This measure includes non-current physical assets (land and fixed assets) and employee entitlements such as unfunded superannuation and employee leave balances.  The change in net worth is the preferred measure for assessing the sustainability of fiscal activities.</w:t>
      </w:r>
    </w:p>
    <w:p w:rsidR="00533987" w:rsidRPr="00533987" w:rsidRDefault="00533987" w:rsidP="00533987">
      <w:pPr>
        <w:pStyle w:val="AGRBodyText"/>
      </w:pPr>
      <w:r w:rsidRPr="00533987">
        <w:rPr>
          <w:b/>
        </w:rPr>
        <w:t>Net Financial Worth</w:t>
      </w:r>
      <w:r w:rsidRPr="00533987">
        <w:t xml:space="preserve"> – a measure of financial position that comprises total financial assets less total liabilities.  This measure can be viewed as an alternative measure for assessing the sustainability of fiscal activities as it may be difficult to attach market values to som</w:t>
      </w:r>
      <w:r w:rsidR="00C11B5E">
        <w:t>e general government sector non</w:t>
      </w:r>
      <w:r w:rsidR="00C11B5E">
        <w:noBreakHyphen/>
      </w:r>
      <w:r w:rsidRPr="00533987">
        <w:t xml:space="preserve">financial assets that form part of the calculation of Net Worth. </w:t>
      </w:r>
    </w:p>
    <w:p w:rsidR="00533987" w:rsidRDefault="00533987" w:rsidP="00533987">
      <w:pPr>
        <w:pStyle w:val="AGRBodyText"/>
      </w:pPr>
      <w:r w:rsidRPr="00533987">
        <w:rPr>
          <w:b/>
        </w:rPr>
        <w:t>Net Debt</w:t>
      </w:r>
      <w:r w:rsidRPr="00533987">
        <w:t xml:space="preserve"> – a measure of financial position comprising certain financial liabilities less financial assets.  The items included in this measure are discussed in some detail in the Budget Papers.</w:t>
      </w:r>
    </w:p>
    <w:p w:rsidR="002B577F" w:rsidRDefault="002B577F" w:rsidP="00533987">
      <w:pPr>
        <w:pStyle w:val="AGRBodyText"/>
      </w:pPr>
      <w:r>
        <w:rPr>
          <w:b/>
        </w:rPr>
        <w:t xml:space="preserve">Net Financial Liabilities </w:t>
      </w:r>
      <w:r>
        <w:t>– a measure that is broader than net debt as it includes significant liabilities, other than borrowings (for example, accrued employee liabilities such as superannuation and long service leave entitlements).</w:t>
      </w:r>
      <w:r w:rsidR="00054D13">
        <w:t xml:space="preserve">  This measure is used only in the case of the General Government Sector.</w:t>
      </w:r>
    </w:p>
    <w:p w:rsidR="00054D13" w:rsidRPr="00533987" w:rsidRDefault="00054D13" w:rsidP="00533987">
      <w:pPr>
        <w:pStyle w:val="AGRBodyText"/>
      </w:pPr>
      <w:r>
        <w:t>The comments that follow are confined to the General Government sector.</w:t>
      </w:r>
      <w:r w:rsidR="006B1312">
        <w:t xml:space="preserve">  The </w:t>
      </w:r>
      <w:r w:rsidR="008001B4">
        <w:t>sector is arguably the most imp</w:t>
      </w:r>
      <w:r w:rsidR="006B1312">
        <w:t>ortant sector of government. It is that sector that is funded largely through taxation and on that basis alone deserves to be considered, but it is also the sector that is</w:t>
      </w:r>
      <w:r w:rsidR="008001B4">
        <w:t xml:space="preserve"> responsible for the provision o</w:t>
      </w:r>
      <w:r w:rsidR="006B1312">
        <w:t>f those services that the community commonly associates with the role of a government.</w:t>
      </w:r>
    </w:p>
    <w:p w:rsidR="00986D27" w:rsidRDefault="00986D27" w:rsidP="00986D27">
      <w:pPr>
        <w:pStyle w:val="AGRHeading1"/>
      </w:pPr>
      <w:r>
        <w:t xml:space="preserve">Treasurer’s Annual Financial Statement </w:t>
      </w:r>
      <w:proofErr w:type="spellStart"/>
      <w:r>
        <w:t>cont</w:t>
      </w:r>
      <w:proofErr w:type="spellEnd"/>
      <w:r>
        <w:t>…</w:t>
      </w:r>
    </w:p>
    <w:p w:rsidR="00FF2118" w:rsidRDefault="00D67144" w:rsidP="007B732B">
      <w:pPr>
        <w:pStyle w:val="AGRBodyText"/>
      </w:pPr>
      <w:r>
        <w:t>The financial performance of the General Government Sector</w:t>
      </w:r>
      <w:r w:rsidR="00FF2118">
        <w:t>, as measured by Net Operating Balance,</w:t>
      </w:r>
      <w:r w:rsidR="005D4084">
        <w:t xml:space="preserve"> deteriorated during 2012</w:t>
      </w:r>
      <w:r>
        <w:t>-1</w:t>
      </w:r>
      <w:r w:rsidR="005D4084">
        <w:t>3</w:t>
      </w:r>
      <w:r>
        <w:t xml:space="preserve"> when compared with the prior year.  Whereas the Net Operating Balance for 2011-12 was a surplus of $175.5 million the result for 2012-13 was a deficit of $101.1 million.  The causes of this deterioration were increased expenses which rose by 3.3 per cent to $4,889.7 million</w:t>
      </w:r>
      <w:r w:rsidR="003013FC">
        <w:t xml:space="preserve"> and lower revenues which decli</w:t>
      </w:r>
      <w:r w:rsidR="00986D27">
        <w:t>ned by 2.4 per cent to $4,788.5 </w:t>
      </w:r>
      <w:r w:rsidR="003013FC">
        <w:t>million.</w:t>
      </w:r>
    </w:p>
    <w:p w:rsidR="00D67144" w:rsidRDefault="003013FC" w:rsidP="007B732B">
      <w:pPr>
        <w:pStyle w:val="AGRBodyText"/>
      </w:pPr>
      <w:r>
        <w:t>The largest component of expense growth was employee expenses which increased by 5.3 per cent to $1,894.3 million; the lowest rate of growth for this expense category for several years.</w:t>
      </w:r>
      <w:r w:rsidR="00FF2118">
        <w:t xml:space="preserve">  The decline in revenue was largely the result of a decline of $309.2 million in the value of capital grants received from the Commonwealth and this decline can be attributed to the completion of Commonwealth funded programs.</w:t>
      </w:r>
    </w:p>
    <w:p w:rsidR="00FF2118" w:rsidRDefault="00FF2118" w:rsidP="007B732B">
      <w:pPr>
        <w:pStyle w:val="AGRBodyText"/>
      </w:pPr>
      <w:r>
        <w:t>In contrast to the Net Operating Balance result, the Fiscal Balance result improved from a deficit of $467.1 million for 2011-12 to a deficit of $356.9 million for 2012-13 and this improvement is attributable to a decline in the value of purchases of non-financial assets during the year.</w:t>
      </w:r>
    </w:p>
    <w:p w:rsidR="00FF2118" w:rsidRDefault="00FF2118" w:rsidP="007B732B">
      <w:pPr>
        <w:pStyle w:val="AGRBodyText"/>
      </w:pPr>
      <w:r>
        <w:t xml:space="preserve">The financial position of the General Government Sector, as measured by its Net </w:t>
      </w:r>
      <w:r w:rsidR="00790513">
        <w:t>Debt, deteriorated by $196.7 million for the year largely as a result of an increase of $557.7 million in borrowings and $109.7 million in advances</w:t>
      </w:r>
      <w:r w:rsidR="005D4084">
        <w:t xml:space="preserve"> received</w:t>
      </w:r>
      <w:r w:rsidR="00790513">
        <w:t>, offset by increases of $233.9 million in investments, $139.</w:t>
      </w:r>
      <w:r w:rsidR="005D4084">
        <w:t>2 million in deposits and $97.6</w:t>
      </w:r>
      <w:r w:rsidR="00986D27">
        <w:t> </w:t>
      </w:r>
      <w:r w:rsidR="00790513">
        <w:t>million in cash and advances.</w:t>
      </w:r>
    </w:p>
    <w:p w:rsidR="00790513" w:rsidRDefault="00790513" w:rsidP="007B732B">
      <w:pPr>
        <w:pStyle w:val="AGRBodyText"/>
      </w:pPr>
      <w:r>
        <w:t>Net Financial Worth improved by $356.</w:t>
      </w:r>
      <w:r w:rsidR="005D4084">
        <w:t>1</w:t>
      </w:r>
      <w:r>
        <w:t xml:space="preserve"> million when compared with the position at 30 June 2012</w:t>
      </w:r>
      <w:r w:rsidR="0034446F">
        <w:t xml:space="preserve">. </w:t>
      </w:r>
      <w:r>
        <w:t xml:space="preserve"> </w:t>
      </w:r>
      <w:r w:rsidR="0034446F">
        <w:t xml:space="preserve">This result </w:t>
      </w:r>
      <w:r w:rsidR="003437AC">
        <w:t>is an extension of Net Debt and the improvement in this case is attributable to increase of $340.23</w:t>
      </w:r>
      <w:r w:rsidR="00986D27">
        <w:t> million</w:t>
      </w:r>
      <w:r w:rsidR="003437AC">
        <w:t xml:space="preserve"> in the value of equity in other sectors that comprise the total public sector, together with a decline in t</w:t>
      </w:r>
      <w:r w:rsidR="00986D27">
        <w:t>he value o</w:t>
      </w:r>
      <w:r w:rsidR="003437AC">
        <w:t>f the liability for superannuation at 30 June 2013.</w:t>
      </w:r>
    </w:p>
    <w:p w:rsidR="003437AC" w:rsidRDefault="003437AC" w:rsidP="007B732B">
      <w:pPr>
        <w:pStyle w:val="AGRBodyText"/>
      </w:pPr>
      <w:r>
        <w:t xml:space="preserve">Net Financial Liabilities declined by $15.8 million for the year reflecting the growth in borrowings and advances </w:t>
      </w:r>
      <w:r w:rsidR="00AA487E">
        <w:t xml:space="preserve">that have been </w:t>
      </w:r>
      <w:r>
        <w:t>referred to above, offset by a decline in deposits held and increases in holdings of cash, advances and investments.</w:t>
      </w:r>
    </w:p>
    <w:p w:rsidR="00986D27" w:rsidRDefault="00986D27" w:rsidP="00986D27">
      <w:pPr>
        <w:pStyle w:val="AGRHeading1"/>
      </w:pPr>
      <w:r>
        <w:t xml:space="preserve">Treasurer’s Annual Financial Statement </w:t>
      </w:r>
      <w:proofErr w:type="spellStart"/>
      <w:r>
        <w:t>cont</w:t>
      </w:r>
      <w:proofErr w:type="spellEnd"/>
      <w:r>
        <w:t>…</w:t>
      </w:r>
    </w:p>
    <w:p w:rsidR="00AA487E" w:rsidRDefault="00AA487E" w:rsidP="007B732B">
      <w:pPr>
        <w:pStyle w:val="AGRBodyText"/>
      </w:pPr>
      <w:r>
        <w:t xml:space="preserve">Net Worth increased by $860.6 million as a </w:t>
      </w:r>
      <w:r w:rsidR="00986D27">
        <w:t>result of an increase of $398.8 </w:t>
      </w:r>
      <w:r>
        <w:t xml:space="preserve">million in the value of property, plant and equipment held by the sector 30 June 2013 when compared with the position at 30 June 2012, together with the effects of the changes in the holdings of different classes of assets and liabilities that occurred during the year. </w:t>
      </w:r>
    </w:p>
    <w:p w:rsidR="008B5148" w:rsidRDefault="008B5148" w:rsidP="00986D27">
      <w:pPr>
        <w:pStyle w:val="AGRBodyText"/>
        <w:keepNext/>
      </w:pPr>
      <w:r>
        <w:t>The compone</w:t>
      </w:r>
      <w:r w:rsidR="00270F9E">
        <w:t>nts of the financi</w:t>
      </w:r>
      <w:r>
        <w:t>al position of the General Government Sector and the movements for the year are shown in the following table:</w:t>
      </w:r>
    </w:p>
    <w:p w:rsidR="008B5148" w:rsidRPr="006C6F85" w:rsidRDefault="008B5148" w:rsidP="008B5148">
      <w:pPr>
        <w:pStyle w:val="AGRTableText"/>
        <w:jc w:val="center"/>
        <w:rPr>
          <w:b/>
          <w:bCs/>
        </w:rPr>
      </w:pPr>
      <w:r w:rsidRPr="006C6F85">
        <w:rPr>
          <w:b/>
          <w:bCs/>
        </w:rPr>
        <w:t>General Government Sector</w:t>
      </w:r>
      <w:r w:rsidR="007D670D">
        <w:rPr>
          <w:b/>
          <w:bCs/>
        </w:rPr>
        <w:t xml:space="preserve"> - </w:t>
      </w:r>
      <w:r w:rsidRPr="006C6F85">
        <w:rPr>
          <w:b/>
          <w:bCs/>
        </w:rPr>
        <w:t>Components of Financial Position</w:t>
      </w:r>
    </w:p>
    <w:tbl>
      <w:tblPr>
        <w:tblW w:w="8410" w:type="dxa"/>
        <w:tblInd w:w="851" w:type="dxa"/>
        <w:tblLayout w:type="fixed"/>
        <w:tblCellMar>
          <w:top w:w="57" w:type="dxa"/>
          <w:left w:w="0" w:type="dxa"/>
          <w:bottom w:w="57" w:type="dxa"/>
          <w:right w:w="0" w:type="dxa"/>
        </w:tblCellMar>
        <w:tblLook w:val="01E0" w:firstRow="1" w:lastRow="1" w:firstColumn="1" w:lastColumn="1" w:noHBand="0" w:noVBand="0"/>
      </w:tblPr>
      <w:tblGrid>
        <w:gridCol w:w="4111"/>
        <w:gridCol w:w="1323"/>
        <w:gridCol w:w="1653"/>
        <w:gridCol w:w="1323"/>
      </w:tblGrid>
      <w:tr w:rsidR="008B5148" w:rsidRPr="00564D45" w:rsidTr="005D4084">
        <w:tc>
          <w:tcPr>
            <w:tcW w:w="4111" w:type="dxa"/>
          </w:tcPr>
          <w:p w:rsidR="008B5148" w:rsidRPr="00564D45" w:rsidRDefault="008B5148" w:rsidP="008B5148">
            <w:pPr>
              <w:pStyle w:val="AGRTableText"/>
            </w:pPr>
          </w:p>
        </w:tc>
        <w:tc>
          <w:tcPr>
            <w:tcW w:w="1323" w:type="dxa"/>
            <w:vAlign w:val="bottom"/>
          </w:tcPr>
          <w:p w:rsidR="008B5148" w:rsidRPr="00D47295" w:rsidRDefault="008B5148" w:rsidP="008B5148">
            <w:pPr>
              <w:pStyle w:val="AGRTableText"/>
              <w:jc w:val="center"/>
              <w:rPr>
                <w:b/>
                <w:bCs/>
              </w:rPr>
            </w:pPr>
            <w:r w:rsidRPr="00D47295">
              <w:rPr>
                <w:b/>
                <w:bCs/>
              </w:rPr>
              <w:t>Balance at</w:t>
            </w:r>
          </w:p>
          <w:p w:rsidR="008B5148" w:rsidRPr="00D47295" w:rsidRDefault="008B5148" w:rsidP="008B5148">
            <w:pPr>
              <w:pStyle w:val="AGRTableText"/>
              <w:jc w:val="center"/>
              <w:rPr>
                <w:b/>
                <w:bCs/>
              </w:rPr>
            </w:pPr>
            <w:r>
              <w:rPr>
                <w:b/>
                <w:bCs/>
              </w:rPr>
              <w:t>30 June 2013</w:t>
            </w:r>
          </w:p>
          <w:p w:rsidR="008B5148" w:rsidRPr="00D47295" w:rsidRDefault="008B5148" w:rsidP="008B5148">
            <w:pPr>
              <w:pStyle w:val="AGRTableText"/>
              <w:jc w:val="center"/>
              <w:rPr>
                <w:b/>
                <w:bCs/>
              </w:rPr>
            </w:pPr>
            <w:r w:rsidRPr="00D47295">
              <w:rPr>
                <w:b/>
                <w:bCs/>
              </w:rPr>
              <w:t>$’million</w:t>
            </w:r>
          </w:p>
        </w:tc>
        <w:tc>
          <w:tcPr>
            <w:tcW w:w="1653" w:type="dxa"/>
            <w:vAlign w:val="bottom"/>
          </w:tcPr>
          <w:p w:rsidR="008B5148" w:rsidRPr="00D47295" w:rsidRDefault="008B5148" w:rsidP="008B5148">
            <w:pPr>
              <w:pStyle w:val="AGRTableText"/>
              <w:jc w:val="center"/>
              <w:rPr>
                <w:b/>
                <w:bCs/>
              </w:rPr>
            </w:pPr>
            <w:r w:rsidRPr="00D47295">
              <w:rPr>
                <w:b/>
                <w:bCs/>
              </w:rPr>
              <w:t>Movement</w:t>
            </w:r>
            <w:r w:rsidR="00877DC7">
              <w:rPr>
                <w:b/>
                <w:bCs/>
              </w:rPr>
              <w:t xml:space="preserve"> </w:t>
            </w:r>
            <w:r w:rsidRPr="00D47295">
              <w:rPr>
                <w:b/>
                <w:bCs/>
              </w:rPr>
              <w:t xml:space="preserve">for </w:t>
            </w:r>
            <w:r w:rsidRPr="00D47295">
              <w:rPr>
                <w:b/>
                <w:bCs/>
              </w:rPr>
              <w:br/>
            </w:r>
            <w:r w:rsidR="00B76098">
              <w:rPr>
                <w:b/>
                <w:bCs/>
              </w:rPr>
              <w:t>201</w:t>
            </w:r>
            <w:r w:rsidR="005D4084">
              <w:rPr>
                <w:b/>
                <w:bCs/>
              </w:rPr>
              <w:t>2</w:t>
            </w:r>
            <w:r w:rsidR="00B76098">
              <w:rPr>
                <w:b/>
                <w:bCs/>
              </w:rPr>
              <w:t>-1</w:t>
            </w:r>
            <w:r w:rsidR="005D4084">
              <w:rPr>
                <w:b/>
                <w:bCs/>
              </w:rPr>
              <w:t>3</w:t>
            </w:r>
          </w:p>
          <w:p w:rsidR="008B5148" w:rsidRPr="00D47295" w:rsidRDefault="008B5148" w:rsidP="008B5148">
            <w:pPr>
              <w:pStyle w:val="AGRTableText"/>
              <w:jc w:val="center"/>
              <w:rPr>
                <w:b/>
                <w:bCs/>
              </w:rPr>
            </w:pPr>
            <w:r w:rsidRPr="00D47295">
              <w:rPr>
                <w:b/>
                <w:bCs/>
              </w:rPr>
              <w:t>$’million</w:t>
            </w:r>
          </w:p>
        </w:tc>
        <w:tc>
          <w:tcPr>
            <w:tcW w:w="1323" w:type="dxa"/>
            <w:vAlign w:val="bottom"/>
          </w:tcPr>
          <w:p w:rsidR="008B5148" w:rsidRPr="00D47295" w:rsidRDefault="008B5148" w:rsidP="008B5148">
            <w:pPr>
              <w:pStyle w:val="AGRTableText"/>
              <w:jc w:val="center"/>
              <w:rPr>
                <w:b/>
                <w:bCs/>
              </w:rPr>
            </w:pPr>
            <w:r w:rsidRPr="00D47295">
              <w:rPr>
                <w:b/>
                <w:bCs/>
              </w:rPr>
              <w:t>Balance at</w:t>
            </w:r>
          </w:p>
          <w:p w:rsidR="008B5148" w:rsidRPr="00D47295" w:rsidRDefault="008B5148" w:rsidP="008B5148">
            <w:pPr>
              <w:pStyle w:val="AGRTableText"/>
              <w:jc w:val="center"/>
              <w:rPr>
                <w:b/>
                <w:bCs/>
              </w:rPr>
            </w:pPr>
            <w:r>
              <w:rPr>
                <w:b/>
                <w:bCs/>
              </w:rPr>
              <w:t>30 June 2012</w:t>
            </w:r>
          </w:p>
          <w:p w:rsidR="008B5148" w:rsidRPr="00D47295" w:rsidRDefault="008B5148" w:rsidP="008B5148">
            <w:pPr>
              <w:pStyle w:val="AGRTableText"/>
              <w:jc w:val="center"/>
              <w:rPr>
                <w:b/>
                <w:bCs/>
              </w:rPr>
            </w:pPr>
            <w:r w:rsidRPr="00D47295">
              <w:rPr>
                <w:b/>
                <w:bCs/>
              </w:rPr>
              <w:t>$’million</w:t>
            </w:r>
          </w:p>
        </w:tc>
      </w:tr>
      <w:tr w:rsidR="008B5148" w:rsidRPr="00564D45" w:rsidTr="005D4084">
        <w:tc>
          <w:tcPr>
            <w:tcW w:w="4111" w:type="dxa"/>
          </w:tcPr>
          <w:p w:rsidR="008B5148" w:rsidRPr="00564D45" w:rsidRDefault="008B5148" w:rsidP="008B5148">
            <w:pPr>
              <w:pStyle w:val="AGRTableText"/>
            </w:pPr>
            <w:r w:rsidRPr="00564D45">
              <w:t>Cash and deposits</w:t>
            </w:r>
          </w:p>
        </w:tc>
        <w:tc>
          <w:tcPr>
            <w:tcW w:w="1323" w:type="dxa"/>
          </w:tcPr>
          <w:p w:rsidR="008B5148" w:rsidRPr="00D34C0F" w:rsidRDefault="00270F9E" w:rsidP="008B5148">
            <w:pPr>
              <w:pStyle w:val="AGRTableNumbers"/>
              <w:keepNext/>
              <w:keepLines/>
              <w:tabs>
                <w:tab w:val="decimal" w:pos="850"/>
              </w:tabs>
              <w:ind w:right="111"/>
              <w:jc w:val="left"/>
            </w:pPr>
            <w:r>
              <w:t>413.6</w:t>
            </w:r>
          </w:p>
        </w:tc>
        <w:tc>
          <w:tcPr>
            <w:tcW w:w="1653" w:type="dxa"/>
          </w:tcPr>
          <w:p w:rsidR="008B5148" w:rsidRPr="001561BE" w:rsidRDefault="001E1E51" w:rsidP="00877DC7">
            <w:pPr>
              <w:pStyle w:val="AGRTableNumbers"/>
              <w:keepNext/>
              <w:keepLines/>
              <w:tabs>
                <w:tab w:val="decimal" w:pos="945"/>
              </w:tabs>
              <w:ind w:right="111"/>
              <w:jc w:val="left"/>
            </w:pPr>
            <w:r>
              <w:t>35.7</w:t>
            </w:r>
          </w:p>
        </w:tc>
        <w:tc>
          <w:tcPr>
            <w:tcW w:w="1323" w:type="dxa"/>
          </w:tcPr>
          <w:p w:rsidR="008B5148" w:rsidRPr="00D34C0F" w:rsidRDefault="008B5148" w:rsidP="008B5148">
            <w:pPr>
              <w:pStyle w:val="AGRTableNumbers"/>
              <w:keepNext/>
              <w:keepLines/>
              <w:tabs>
                <w:tab w:val="decimal" w:pos="850"/>
              </w:tabs>
              <w:ind w:right="111"/>
              <w:jc w:val="left"/>
            </w:pPr>
            <w:r w:rsidRPr="00D34C0F">
              <w:t>377.9</w:t>
            </w:r>
          </w:p>
        </w:tc>
      </w:tr>
      <w:tr w:rsidR="008B5148" w:rsidRPr="00564D45" w:rsidTr="005D4084">
        <w:tc>
          <w:tcPr>
            <w:tcW w:w="4111" w:type="dxa"/>
          </w:tcPr>
          <w:p w:rsidR="008B5148" w:rsidRPr="00564D45" w:rsidRDefault="008B5148" w:rsidP="008B5148">
            <w:pPr>
              <w:pStyle w:val="AGRTableText"/>
            </w:pPr>
            <w:r w:rsidRPr="00564D45">
              <w:t>Advances paid</w:t>
            </w:r>
          </w:p>
        </w:tc>
        <w:tc>
          <w:tcPr>
            <w:tcW w:w="1323" w:type="dxa"/>
          </w:tcPr>
          <w:p w:rsidR="008B5148" w:rsidRPr="00D34C0F" w:rsidRDefault="00270F9E" w:rsidP="008B5148">
            <w:pPr>
              <w:pStyle w:val="AGRTableNumbers"/>
              <w:keepNext/>
              <w:keepLines/>
              <w:tabs>
                <w:tab w:val="decimal" w:pos="850"/>
              </w:tabs>
              <w:ind w:right="111"/>
              <w:jc w:val="left"/>
            </w:pPr>
            <w:r>
              <w:t>230.6</w:t>
            </w:r>
          </w:p>
        </w:tc>
        <w:tc>
          <w:tcPr>
            <w:tcW w:w="1653" w:type="dxa"/>
          </w:tcPr>
          <w:p w:rsidR="008B5148" w:rsidRPr="001561BE" w:rsidRDefault="001E1E51" w:rsidP="00877DC7">
            <w:pPr>
              <w:pStyle w:val="AGRTableNumbers"/>
              <w:keepNext/>
              <w:keepLines/>
              <w:tabs>
                <w:tab w:val="decimal" w:pos="945"/>
              </w:tabs>
              <w:ind w:right="111"/>
              <w:jc w:val="left"/>
            </w:pPr>
            <w:r>
              <w:t>61.9</w:t>
            </w:r>
          </w:p>
        </w:tc>
        <w:tc>
          <w:tcPr>
            <w:tcW w:w="1323" w:type="dxa"/>
          </w:tcPr>
          <w:p w:rsidR="008B5148" w:rsidRPr="00D34C0F" w:rsidRDefault="008B5148" w:rsidP="008B5148">
            <w:pPr>
              <w:pStyle w:val="AGRTableNumbers"/>
              <w:keepNext/>
              <w:keepLines/>
              <w:tabs>
                <w:tab w:val="decimal" w:pos="850"/>
              </w:tabs>
              <w:ind w:right="111"/>
              <w:jc w:val="left"/>
            </w:pPr>
            <w:r w:rsidRPr="00D34C0F">
              <w:t>168.7</w:t>
            </w:r>
          </w:p>
        </w:tc>
      </w:tr>
      <w:tr w:rsidR="008B5148" w:rsidRPr="00564D45" w:rsidTr="005D4084">
        <w:tc>
          <w:tcPr>
            <w:tcW w:w="4111" w:type="dxa"/>
          </w:tcPr>
          <w:p w:rsidR="008B5148" w:rsidRPr="00564D45" w:rsidRDefault="008B5148" w:rsidP="008B5148">
            <w:pPr>
              <w:pStyle w:val="AGRTableText"/>
            </w:pPr>
            <w:r w:rsidRPr="00564D45">
              <w:t>Investments, loans and placements</w:t>
            </w:r>
          </w:p>
        </w:tc>
        <w:tc>
          <w:tcPr>
            <w:tcW w:w="1323" w:type="dxa"/>
          </w:tcPr>
          <w:p w:rsidR="008B5148" w:rsidRPr="00D34C0F" w:rsidRDefault="00270F9E" w:rsidP="008B5148">
            <w:pPr>
              <w:pStyle w:val="AGRTableNumbers"/>
              <w:keepNext/>
              <w:keepLines/>
              <w:tabs>
                <w:tab w:val="decimal" w:pos="850"/>
              </w:tabs>
              <w:ind w:right="111"/>
              <w:jc w:val="left"/>
            </w:pPr>
            <w:r>
              <w:t>1,269.8</w:t>
            </w:r>
          </w:p>
        </w:tc>
        <w:tc>
          <w:tcPr>
            <w:tcW w:w="1653" w:type="dxa"/>
          </w:tcPr>
          <w:p w:rsidR="008B5148" w:rsidRPr="001561BE" w:rsidRDefault="001E1E51" w:rsidP="00877DC7">
            <w:pPr>
              <w:pStyle w:val="AGRTableNumbers"/>
              <w:keepNext/>
              <w:keepLines/>
              <w:tabs>
                <w:tab w:val="decimal" w:pos="945"/>
              </w:tabs>
              <w:ind w:right="111"/>
              <w:jc w:val="left"/>
            </w:pPr>
            <w:r>
              <w:t>233.9</w:t>
            </w:r>
          </w:p>
        </w:tc>
        <w:tc>
          <w:tcPr>
            <w:tcW w:w="1323" w:type="dxa"/>
          </w:tcPr>
          <w:p w:rsidR="008B5148" w:rsidRPr="00D34C0F" w:rsidRDefault="008B5148" w:rsidP="008B5148">
            <w:pPr>
              <w:pStyle w:val="AGRTableNumbers"/>
              <w:keepNext/>
              <w:keepLines/>
              <w:tabs>
                <w:tab w:val="decimal" w:pos="850"/>
              </w:tabs>
              <w:ind w:right="111"/>
              <w:jc w:val="left"/>
            </w:pPr>
            <w:r w:rsidRPr="00D34C0F">
              <w:t>1</w:t>
            </w:r>
            <w:r>
              <w:t>,</w:t>
            </w:r>
            <w:r w:rsidRPr="00D34C0F">
              <w:t>035.9</w:t>
            </w:r>
          </w:p>
        </w:tc>
      </w:tr>
      <w:tr w:rsidR="008B5148" w:rsidRPr="00564D45" w:rsidTr="005D4084">
        <w:tc>
          <w:tcPr>
            <w:tcW w:w="4111" w:type="dxa"/>
          </w:tcPr>
          <w:p w:rsidR="008B5148" w:rsidRPr="00564D45" w:rsidRDefault="008B5148" w:rsidP="008B5148">
            <w:pPr>
              <w:pStyle w:val="AGRTableText"/>
            </w:pPr>
            <w:r w:rsidRPr="00564D45">
              <w:t>Deposits held</w:t>
            </w:r>
          </w:p>
        </w:tc>
        <w:tc>
          <w:tcPr>
            <w:tcW w:w="1323" w:type="dxa"/>
          </w:tcPr>
          <w:p w:rsidR="008B5148" w:rsidRPr="00D34C0F" w:rsidRDefault="00270F9E" w:rsidP="008B5148">
            <w:pPr>
              <w:pStyle w:val="AGRTableNumbers"/>
              <w:keepNext/>
              <w:keepLines/>
              <w:tabs>
                <w:tab w:val="decimal" w:pos="850"/>
              </w:tabs>
              <w:ind w:right="111"/>
              <w:jc w:val="left"/>
            </w:pPr>
            <w:r>
              <w:t>(665.0)</w:t>
            </w:r>
          </w:p>
        </w:tc>
        <w:tc>
          <w:tcPr>
            <w:tcW w:w="1653" w:type="dxa"/>
          </w:tcPr>
          <w:p w:rsidR="008B5148" w:rsidRPr="001561BE" w:rsidRDefault="001E1E51" w:rsidP="00877DC7">
            <w:pPr>
              <w:pStyle w:val="AGRTableNumbers"/>
              <w:keepNext/>
              <w:keepLines/>
              <w:tabs>
                <w:tab w:val="decimal" w:pos="945"/>
              </w:tabs>
              <w:ind w:right="111"/>
              <w:jc w:val="left"/>
            </w:pPr>
            <w:r>
              <w:t>139.2</w:t>
            </w:r>
          </w:p>
        </w:tc>
        <w:tc>
          <w:tcPr>
            <w:tcW w:w="1323" w:type="dxa"/>
          </w:tcPr>
          <w:p w:rsidR="008B5148" w:rsidRPr="00D34C0F" w:rsidRDefault="008B5148" w:rsidP="008B5148">
            <w:pPr>
              <w:pStyle w:val="AGRTableNumbers"/>
              <w:keepNext/>
              <w:keepLines/>
              <w:tabs>
                <w:tab w:val="decimal" w:pos="850"/>
              </w:tabs>
              <w:ind w:right="111"/>
              <w:jc w:val="left"/>
            </w:pPr>
            <w:r w:rsidRPr="00D34C0F">
              <w:t>(804.2)</w:t>
            </w:r>
          </w:p>
        </w:tc>
      </w:tr>
      <w:tr w:rsidR="008B5148" w:rsidRPr="00564D45" w:rsidTr="005D4084">
        <w:tc>
          <w:tcPr>
            <w:tcW w:w="4111" w:type="dxa"/>
          </w:tcPr>
          <w:p w:rsidR="008B5148" w:rsidRPr="00564D45" w:rsidRDefault="008B5148" w:rsidP="008B5148">
            <w:pPr>
              <w:pStyle w:val="AGRTableText"/>
            </w:pPr>
            <w:r w:rsidRPr="00564D45">
              <w:t>Advances received</w:t>
            </w:r>
          </w:p>
        </w:tc>
        <w:tc>
          <w:tcPr>
            <w:tcW w:w="1323" w:type="dxa"/>
          </w:tcPr>
          <w:p w:rsidR="008B5148" w:rsidRPr="00D34C0F" w:rsidRDefault="00270F9E" w:rsidP="008B5148">
            <w:pPr>
              <w:pStyle w:val="AGRTableNumbers"/>
              <w:keepNext/>
              <w:keepLines/>
              <w:tabs>
                <w:tab w:val="decimal" w:pos="850"/>
              </w:tabs>
              <w:ind w:right="111"/>
              <w:jc w:val="left"/>
            </w:pPr>
            <w:r>
              <w:t>(378.3)</w:t>
            </w:r>
          </w:p>
        </w:tc>
        <w:tc>
          <w:tcPr>
            <w:tcW w:w="1653" w:type="dxa"/>
          </w:tcPr>
          <w:p w:rsidR="008B5148" w:rsidRPr="001561BE" w:rsidRDefault="001E1E51" w:rsidP="00877DC7">
            <w:pPr>
              <w:pStyle w:val="AGRTableNumbers"/>
              <w:keepNext/>
              <w:keepLines/>
              <w:tabs>
                <w:tab w:val="decimal" w:pos="945"/>
              </w:tabs>
              <w:ind w:right="111"/>
              <w:jc w:val="left"/>
            </w:pPr>
            <w:r>
              <w:t>(109.7)</w:t>
            </w:r>
          </w:p>
        </w:tc>
        <w:tc>
          <w:tcPr>
            <w:tcW w:w="1323" w:type="dxa"/>
          </w:tcPr>
          <w:p w:rsidR="008B5148" w:rsidRPr="00D34C0F" w:rsidRDefault="008B5148" w:rsidP="008B5148">
            <w:pPr>
              <w:pStyle w:val="AGRTableNumbers"/>
              <w:keepNext/>
              <w:keepLines/>
              <w:tabs>
                <w:tab w:val="decimal" w:pos="850"/>
              </w:tabs>
              <w:ind w:right="111"/>
              <w:jc w:val="left"/>
            </w:pPr>
            <w:r w:rsidRPr="00D34C0F">
              <w:t>(268.6)</w:t>
            </w:r>
          </w:p>
        </w:tc>
      </w:tr>
      <w:tr w:rsidR="008B5148" w:rsidRPr="00564D45" w:rsidTr="005D4084">
        <w:tc>
          <w:tcPr>
            <w:tcW w:w="4111" w:type="dxa"/>
          </w:tcPr>
          <w:p w:rsidR="008B5148" w:rsidRPr="00564D45" w:rsidRDefault="008B5148" w:rsidP="008B5148">
            <w:pPr>
              <w:pStyle w:val="AGRTableText"/>
            </w:pPr>
            <w:r w:rsidRPr="00564D45">
              <w:t>Borrowings</w:t>
            </w:r>
          </w:p>
        </w:tc>
        <w:tc>
          <w:tcPr>
            <w:tcW w:w="1323" w:type="dxa"/>
          </w:tcPr>
          <w:p w:rsidR="008B5148" w:rsidRPr="00D34C0F" w:rsidRDefault="00270F9E" w:rsidP="008B5148">
            <w:pPr>
              <w:pStyle w:val="AGRTableNumbers"/>
              <w:keepNext/>
              <w:keepLines/>
              <w:tabs>
                <w:tab w:val="decimal" w:pos="850"/>
              </w:tabs>
              <w:ind w:right="111"/>
              <w:jc w:val="left"/>
            </w:pPr>
            <w:r>
              <w:t>(2,700.2)</w:t>
            </w:r>
          </w:p>
        </w:tc>
        <w:tc>
          <w:tcPr>
            <w:tcW w:w="1653" w:type="dxa"/>
          </w:tcPr>
          <w:p w:rsidR="008B5148" w:rsidRPr="001561BE" w:rsidRDefault="001E1E51" w:rsidP="00877DC7">
            <w:pPr>
              <w:pStyle w:val="AGRTableNumbers"/>
              <w:keepNext/>
              <w:keepLines/>
              <w:tabs>
                <w:tab w:val="decimal" w:pos="945"/>
              </w:tabs>
              <w:ind w:right="111"/>
              <w:jc w:val="left"/>
            </w:pPr>
            <w:r>
              <w:t>(557.7)</w:t>
            </w:r>
          </w:p>
        </w:tc>
        <w:tc>
          <w:tcPr>
            <w:tcW w:w="1323" w:type="dxa"/>
          </w:tcPr>
          <w:p w:rsidR="008B5148" w:rsidRPr="00D34C0F" w:rsidRDefault="008B5148" w:rsidP="008B5148">
            <w:pPr>
              <w:pStyle w:val="AGRTableNumbers"/>
              <w:keepNext/>
              <w:keepLines/>
              <w:tabs>
                <w:tab w:val="decimal" w:pos="850"/>
              </w:tabs>
              <w:ind w:right="111"/>
              <w:jc w:val="left"/>
            </w:pPr>
            <w:r w:rsidRPr="00D34C0F">
              <w:t>(2</w:t>
            </w:r>
            <w:r>
              <w:t>,</w:t>
            </w:r>
            <w:r w:rsidRPr="00D34C0F">
              <w:t>142.5)</w:t>
            </w:r>
          </w:p>
        </w:tc>
      </w:tr>
      <w:tr w:rsidR="008B5148" w:rsidRPr="00564D45" w:rsidTr="005D4084">
        <w:tc>
          <w:tcPr>
            <w:tcW w:w="4111" w:type="dxa"/>
            <w:tcBorders>
              <w:bottom w:val="single" w:sz="4" w:space="0" w:color="auto"/>
            </w:tcBorders>
          </w:tcPr>
          <w:p w:rsidR="008B5148" w:rsidRPr="00DD5FAA" w:rsidRDefault="008B5148" w:rsidP="008B5148">
            <w:pPr>
              <w:pStyle w:val="AGRTableText"/>
              <w:rPr>
                <w:b/>
                <w:bCs/>
              </w:rPr>
            </w:pPr>
            <w:r w:rsidRPr="00DD5FAA">
              <w:rPr>
                <w:b/>
                <w:bCs/>
              </w:rPr>
              <w:t xml:space="preserve">Net </w:t>
            </w:r>
            <w:r>
              <w:rPr>
                <w:b/>
                <w:bCs/>
              </w:rPr>
              <w:t>d</w:t>
            </w:r>
            <w:r w:rsidRPr="00DD5FAA">
              <w:rPr>
                <w:b/>
                <w:bCs/>
              </w:rPr>
              <w:t>ebt</w:t>
            </w:r>
          </w:p>
        </w:tc>
        <w:tc>
          <w:tcPr>
            <w:tcW w:w="1323" w:type="dxa"/>
            <w:tcBorders>
              <w:bottom w:val="single" w:sz="4" w:space="0" w:color="auto"/>
            </w:tcBorders>
          </w:tcPr>
          <w:p w:rsidR="008B5148" w:rsidRPr="00270F9E" w:rsidRDefault="00270F9E" w:rsidP="008B5148">
            <w:pPr>
              <w:pStyle w:val="AGRTableNumbers"/>
              <w:keepNext/>
              <w:keepLines/>
              <w:tabs>
                <w:tab w:val="decimal" w:pos="850"/>
              </w:tabs>
              <w:ind w:right="111"/>
              <w:jc w:val="left"/>
              <w:rPr>
                <w:b/>
              </w:rPr>
            </w:pPr>
            <w:r w:rsidRPr="00270F9E">
              <w:rPr>
                <w:b/>
              </w:rPr>
              <w:t>(1,829.5)</w:t>
            </w:r>
          </w:p>
        </w:tc>
        <w:tc>
          <w:tcPr>
            <w:tcW w:w="1653" w:type="dxa"/>
            <w:tcBorders>
              <w:bottom w:val="single" w:sz="4" w:space="0" w:color="auto"/>
            </w:tcBorders>
          </w:tcPr>
          <w:p w:rsidR="008B5148" w:rsidRPr="001E1E51" w:rsidRDefault="001E1E51" w:rsidP="00877DC7">
            <w:pPr>
              <w:pStyle w:val="AGRTableNumbers"/>
              <w:keepNext/>
              <w:keepLines/>
              <w:tabs>
                <w:tab w:val="decimal" w:pos="945"/>
              </w:tabs>
              <w:ind w:right="111"/>
              <w:jc w:val="left"/>
              <w:rPr>
                <w:b/>
              </w:rPr>
            </w:pPr>
            <w:r w:rsidRPr="001E1E51">
              <w:rPr>
                <w:b/>
              </w:rPr>
              <w:t>(196.7)</w:t>
            </w:r>
          </w:p>
        </w:tc>
        <w:tc>
          <w:tcPr>
            <w:tcW w:w="1323" w:type="dxa"/>
            <w:tcBorders>
              <w:bottom w:val="single" w:sz="4" w:space="0" w:color="auto"/>
            </w:tcBorders>
          </w:tcPr>
          <w:p w:rsidR="008B5148" w:rsidRPr="00D34C0F" w:rsidRDefault="008B5148" w:rsidP="008B5148">
            <w:pPr>
              <w:pStyle w:val="AGRTableNumbers"/>
              <w:keepNext/>
              <w:keepLines/>
              <w:tabs>
                <w:tab w:val="decimal" w:pos="850"/>
              </w:tabs>
              <w:ind w:right="111"/>
              <w:jc w:val="left"/>
            </w:pPr>
            <w:r w:rsidRPr="006C6F85">
              <w:rPr>
                <w:b/>
              </w:rPr>
              <w:t>(1,632.8)</w:t>
            </w:r>
          </w:p>
        </w:tc>
      </w:tr>
      <w:tr w:rsidR="008B5148" w:rsidRPr="00564D45" w:rsidTr="005D4084">
        <w:tc>
          <w:tcPr>
            <w:tcW w:w="4111" w:type="dxa"/>
            <w:tcBorders>
              <w:top w:val="single" w:sz="4" w:space="0" w:color="auto"/>
            </w:tcBorders>
          </w:tcPr>
          <w:p w:rsidR="008B5148" w:rsidRPr="00564D45" w:rsidRDefault="008B5148" w:rsidP="008B5148">
            <w:pPr>
              <w:pStyle w:val="AGRTableText"/>
            </w:pPr>
            <w:r w:rsidRPr="00564D45">
              <w:t xml:space="preserve">Other non-equity </w:t>
            </w:r>
            <w:r>
              <w:t xml:space="preserve">financial </w:t>
            </w:r>
            <w:r w:rsidRPr="00564D45">
              <w:t>assets</w:t>
            </w:r>
          </w:p>
        </w:tc>
        <w:tc>
          <w:tcPr>
            <w:tcW w:w="1323" w:type="dxa"/>
            <w:tcBorders>
              <w:top w:val="single" w:sz="4" w:space="0" w:color="auto"/>
            </w:tcBorders>
          </w:tcPr>
          <w:p w:rsidR="008B5148" w:rsidRPr="00D34C0F" w:rsidRDefault="00270F9E" w:rsidP="008B5148">
            <w:pPr>
              <w:pStyle w:val="AGRTableNumbers"/>
              <w:keepNext/>
              <w:keepLines/>
              <w:tabs>
                <w:tab w:val="decimal" w:pos="850"/>
              </w:tabs>
              <w:ind w:right="111"/>
              <w:jc w:val="left"/>
            </w:pPr>
            <w:r>
              <w:t>153.4</w:t>
            </w:r>
          </w:p>
        </w:tc>
        <w:tc>
          <w:tcPr>
            <w:tcW w:w="1653" w:type="dxa"/>
            <w:tcBorders>
              <w:top w:val="single" w:sz="4" w:space="0" w:color="auto"/>
            </w:tcBorders>
          </w:tcPr>
          <w:p w:rsidR="008B5148" w:rsidRPr="001561BE" w:rsidRDefault="004F531D" w:rsidP="00877DC7">
            <w:pPr>
              <w:pStyle w:val="AGRTableNumbers"/>
              <w:keepNext/>
              <w:keepLines/>
              <w:tabs>
                <w:tab w:val="decimal" w:pos="945"/>
              </w:tabs>
              <w:ind w:right="111"/>
              <w:jc w:val="left"/>
            </w:pPr>
            <w:r>
              <w:t>(57.9)</w:t>
            </w:r>
          </w:p>
        </w:tc>
        <w:tc>
          <w:tcPr>
            <w:tcW w:w="1323" w:type="dxa"/>
            <w:tcBorders>
              <w:top w:val="single" w:sz="4" w:space="0" w:color="auto"/>
            </w:tcBorders>
          </w:tcPr>
          <w:p w:rsidR="008B5148" w:rsidRPr="00D34C0F" w:rsidRDefault="008B5148" w:rsidP="008B5148">
            <w:pPr>
              <w:pStyle w:val="AGRTableNumbers"/>
              <w:keepNext/>
              <w:keepLines/>
              <w:tabs>
                <w:tab w:val="decimal" w:pos="850"/>
              </w:tabs>
              <w:ind w:right="111"/>
              <w:jc w:val="left"/>
            </w:pPr>
            <w:r w:rsidRPr="00D34C0F">
              <w:t>211.3</w:t>
            </w:r>
          </w:p>
        </w:tc>
      </w:tr>
      <w:tr w:rsidR="008B5148" w:rsidRPr="00564D45" w:rsidTr="005D4084">
        <w:tc>
          <w:tcPr>
            <w:tcW w:w="4111" w:type="dxa"/>
          </w:tcPr>
          <w:p w:rsidR="008B5148" w:rsidRPr="00564D45" w:rsidRDefault="008B5148" w:rsidP="008B5148">
            <w:pPr>
              <w:pStyle w:val="AGRTableText"/>
            </w:pPr>
            <w:r w:rsidRPr="00564D45">
              <w:t>Equity assets</w:t>
            </w:r>
          </w:p>
        </w:tc>
        <w:tc>
          <w:tcPr>
            <w:tcW w:w="1323" w:type="dxa"/>
          </w:tcPr>
          <w:p w:rsidR="008B5148" w:rsidRPr="00D34C0F" w:rsidRDefault="00270F9E" w:rsidP="008B5148">
            <w:pPr>
              <w:pStyle w:val="AGRTableNumbers"/>
              <w:keepNext/>
              <w:keepLines/>
              <w:tabs>
                <w:tab w:val="decimal" w:pos="850"/>
              </w:tabs>
              <w:ind w:right="111"/>
              <w:jc w:val="left"/>
            </w:pPr>
            <w:r>
              <w:t>2,849.9</w:t>
            </w:r>
          </w:p>
        </w:tc>
        <w:tc>
          <w:tcPr>
            <w:tcW w:w="1653" w:type="dxa"/>
          </w:tcPr>
          <w:p w:rsidR="008B5148" w:rsidRPr="001561BE" w:rsidRDefault="004F531D" w:rsidP="00877DC7">
            <w:pPr>
              <w:pStyle w:val="AGRTableNumbers"/>
              <w:keepNext/>
              <w:keepLines/>
              <w:tabs>
                <w:tab w:val="decimal" w:pos="945"/>
              </w:tabs>
              <w:ind w:right="111"/>
              <w:jc w:val="left"/>
            </w:pPr>
            <w:r>
              <w:t>340.2</w:t>
            </w:r>
          </w:p>
        </w:tc>
        <w:tc>
          <w:tcPr>
            <w:tcW w:w="1323" w:type="dxa"/>
          </w:tcPr>
          <w:p w:rsidR="008B5148" w:rsidRPr="00D34C0F" w:rsidRDefault="008B5148" w:rsidP="008B5148">
            <w:pPr>
              <w:pStyle w:val="AGRTableNumbers"/>
              <w:keepNext/>
              <w:keepLines/>
              <w:tabs>
                <w:tab w:val="decimal" w:pos="850"/>
              </w:tabs>
              <w:ind w:right="111"/>
              <w:jc w:val="left"/>
            </w:pPr>
            <w:r w:rsidRPr="00D34C0F">
              <w:t>2</w:t>
            </w:r>
            <w:r>
              <w:t>,</w:t>
            </w:r>
            <w:r w:rsidRPr="00D34C0F">
              <w:t>509.7</w:t>
            </w:r>
          </w:p>
        </w:tc>
      </w:tr>
      <w:tr w:rsidR="008B5148" w:rsidRPr="00564D45" w:rsidTr="005D4084">
        <w:tc>
          <w:tcPr>
            <w:tcW w:w="4111" w:type="dxa"/>
          </w:tcPr>
          <w:p w:rsidR="008B5148" w:rsidRPr="00564D45" w:rsidRDefault="008B5148" w:rsidP="008B5148">
            <w:pPr>
              <w:pStyle w:val="AGRTableText"/>
            </w:pPr>
            <w:r w:rsidRPr="00564D45">
              <w:t>Superannuation liabilities</w:t>
            </w:r>
          </w:p>
        </w:tc>
        <w:tc>
          <w:tcPr>
            <w:tcW w:w="1323" w:type="dxa"/>
          </w:tcPr>
          <w:p w:rsidR="008B5148" w:rsidRPr="00D34C0F" w:rsidRDefault="00270F9E" w:rsidP="008B5148">
            <w:pPr>
              <w:pStyle w:val="AGRTableNumbers"/>
              <w:keepNext/>
              <w:keepLines/>
              <w:tabs>
                <w:tab w:val="decimal" w:pos="850"/>
              </w:tabs>
              <w:ind w:right="111"/>
              <w:jc w:val="left"/>
            </w:pPr>
            <w:r>
              <w:t>(3,495.1)</w:t>
            </w:r>
          </w:p>
        </w:tc>
        <w:tc>
          <w:tcPr>
            <w:tcW w:w="1653" w:type="dxa"/>
          </w:tcPr>
          <w:p w:rsidR="008B5148" w:rsidRPr="001561BE" w:rsidRDefault="004F531D" w:rsidP="00877DC7">
            <w:pPr>
              <w:pStyle w:val="AGRTableNumbers"/>
              <w:keepNext/>
              <w:keepLines/>
              <w:tabs>
                <w:tab w:val="decimal" w:pos="945"/>
              </w:tabs>
              <w:ind w:right="111"/>
              <w:jc w:val="left"/>
            </w:pPr>
            <w:r>
              <w:t>302.6</w:t>
            </w:r>
          </w:p>
        </w:tc>
        <w:tc>
          <w:tcPr>
            <w:tcW w:w="1323" w:type="dxa"/>
          </w:tcPr>
          <w:p w:rsidR="008B5148" w:rsidRPr="00D34C0F" w:rsidRDefault="008B5148" w:rsidP="008B5148">
            <w:pPr>
              <w:pStyle w:val="AGRTableNumbers"/>
              <w:keepNext/>
              <w:keepLines/>
              <w:tabs>
                <w:tab w:val="decimal" w:pos="850"/>
              </w:tabs>
              <w:ind w:right="111"/>
              <w:jc w:val="left"/>
            </w:pPr>
            <w:r w:rsidRPr="00D34C0F">
              <w:t>(3</w:t>
            </w:r>
            <w:r>
              <w:t>,</w:t>
            </w:r>
            <w:r w:rsidRPr="00D34C0F">
              <w:t>797.7)</w:t>
            </w:r>
          </w:p>
        </w:tc>
      </w:tr>
      <w:tr w:rsidR="008B5148" w:rsidRPr="00564D45" w:rsidTr="005D4084">
        <w:tc>
          <w:tcPr>
            <w:tcW w:w="4111" w:type="dxa"/>
          </w:tcPr>
          <w:p w:rsidR="008B5148" w:rsidRPr="00564D45" w:rsidRDefault="008B5148" w:rsidP="008B5148">
            <w:pPr>
              <w:pStyle w:val="AGRTableText"/>
            </w:pPr>
            <w:r w:rsidRPr="00564D45">
              <w:t>Other employee entitlements and provisions</w:t>
            </w:r>
          </w:p>
        </w:tc>
        <w:tc>
          <w:tcPr>
            <w:tcW w:w="1323" w:type="dxa"/>
          </w:tcPr>
          <w:p w:rsidR="008B5148" w:rsidRPr="00D34C0F" w:rsidRDefault="00270F9E" w:rsidP="008B5148">
            <w:pPr>
              <w:pStyle w:val="AGRTableNumbers"/>
              <w:keepNext/>
              <w:keepLines/>
              <w:tabs>
                <w:tab w:val="decimal" w:pos="850"/>
              </w:tabs>
              <w:ind w:right="111"/>
              <w:jc w:val="left"/>
            </w:pPr>
            <w:r>
              <w:t>(562.2)</w:t>
            </w:r>
          </w:p>
        </w:tc>
        <w:tc>
          <w:tcPr>
            <w:tcW w:w="1653" w:type="dxa"/>
          </w:tcPr>
          <w:p w:rsidR="008B5148" w:rsidRPr="001561BE" w:rsidRDefault="004F531D" w:rsidP="00877DC7">
            <w:pPr>
              <w:pStyle w:val="AGRTableNumbers"/>
              <w:keepNext/>
              <w:keepLines/>
              <w:tabs>
                <w:tab w:val="decimal" w:pos="945"/>
              </w:tabs>
              <w:ind w:right="111"/>
              <w:jc w:val="left"/>
            </w:pPr>
            <w:r>
              <w:t>(17.3)</w:t>
            </w:r>
          </w:p>
        </w:tc>
        <w:tc>
          <w:tcPr>
            <w:tcW w:w="1323" w:type="dxa"/>
          </w:tcPr>
          <w:p w:rsidR="008B5148" w:rsidRPr="00D34C0F" w:rsidRDefault="008B5148" w:rsidP="008B5148">
            <w:pPr>
              <w:pStyle w:val="AGRTableNumbers"/>
              <w:keepNext/>
              <w:keepLines/>
              <w:tabs>
                <w:tab w:val="decimal" w:pos="850"/>
              </w:tabs>
              <w:ind w:right="111"/>
              <w:jc w:val="left"/>
            </w:pPr>
            <w:r w:rsidRPr="00D34C0F">
              <w:t>(544.9)</w:t>
            </w:r>
          </w:p>
        </w:tc>
      </w:tr>
      <w:tr w:rsidR="008B5148" w:rsidRPr="00564D45" w:rsidTr="005D4084">
        <w:tc>
          <w:tcPr>
            <w:tcW w:w="4111" w:type="dxa"/>
          </w:tcPr>
          <w:p w:rsidR="008B5148" w:rsidRPr="00564D45" w:rsidRDefault="008B5148" w:rsidP="008B5148">
            <w:pPr>
              <w:pStyle w:val="AGRTableText"/>
            </w:pPr>
            <w:r w:rsidRPr="00564D45">
              <w:t>Other non-equity liabilities</w:t>
            </w:r>
          </w:p>
        </w:tc>
        <w:tc>
          <w:tcPr>
            <w:tcW w:w="1323" w:type="dxa"/>
          </w:tcPr>
          <w:p w:rsidR="008B5148" w:rsidRPr="00D34C0F" w:rsidRDefault="00270F9E" w:rsidP="008B5148">
            <w:pPr>
              <w:pStyle w:val="AGRTableNumbers"/>
              <w:keepNext/>
              <w:keepLines/>
              <w:tabs>
                <w:tab w:val="decimal" w:pos="850"/>
              </w:tabs>
              <w:ind w:right="111"/>
              <w:jc w:val="left"/>
            </w:pPr>
            <w:r>
              <w:t>(313.4)</w:t>
            </w:r>
          </w:p>
        </w:tc>
        <w:tc>
          <w:tcPr>
            <w:tcW w:w="1653" w:type="dxa"/>
          </w:tcPr>
          <w:p w:rsidR="008B5148" w:rsidRPr="001561BE" w:rsidRDefault="004F531D" w:rsidP="00877DC7">
            <w:pPr>
              <w:pStyle w:val="AGRTableNumbers"/>
              <w:keepNext/>
              <w:keepLines/>
              <w:tabs>
                <w:tab w:val="decimal" w:pos="945"/>
              </w:tabs>
              <w:ind w:right="111"/>
              <w:jc w:val="left"/>
            </w:pPr>
            <w:r>
              <w:t>(14.8)</w:t>
            </w:r>
          </w:p>
        </w:tc>
        <w:tc>
          <w:tcPr>
            <w:tcW w:w="1323" w:type="dxa"/>
          </w:tcPr>
          <w:p w:rsidR="008B5148" w:rsidRPr="00D34C0F" w:rsidRDefault="008B5148" w:rsidP="008B5148">
            <w:pPr>
              <w:pStyle w:val="AGRTableNumbers"/>
              <w:keepNext/>
              <w:keepLines/>
              <w:tabs>
                <w:tab w:val="decimal" w:pos="850"/>
              </w:tabs>
              <w:ind w:right="111"/>
              <w:jc w:val="left"/>
            </w:pPr>
            <w:r w:rsidRPr="00D34C0F">
              <w:t>(298.6)</w:t>
            </w:r>
          </w:p>
        </w:tc>
      </w:tr>
      <w:tr w:rsidR="008B5148" w:rsidRPr="00564D45" w:rsidTr="005D4084">
        <w:tc>
          <w:tcPr>
            <w:tcW w:w="4111" w:type="dxa"/>
            <w:tcBorders>
              <w:bottom w:val="single" w:sz="4" w:space="0" w:color="auto"/>
            </w:tcBorders>
          </w:tcPr>
          <w:p w:rsidR="008B5148" w:rsidRPr="00564D45" w:rsidRDefault="008B5148" w:rsidP="008B5148">
            <w:pPr>
              <w:pStyle w:val="AGRTableText"/>
            </w:pPr>
            <w:r>
              <w:rPr>
                <w:b/>
                <w:bCs/>
              </w:rPr>
              <w:t>Net financial w</w:t>
            </w:r>
            <w:r w:rsidRPr="00DD5FAA">
              <w:rPr>
                <w:b/>
                <w:bCs/>
              </w:rPr>
              <w:t>orth</w:t>
            </w:r>
          </w:p>
        </w:tc>
        <w:tc>
          <w:tcPr>
            <w:tcW w:w="1323" w:type="dxa"/>
            <w:tcBorders>
              <w:bottom w:val="single" w:sz="4" w:space="0" w:color="auto"/>
            </w:tcBorders>
          </w:tcPr>
          <w:p w:rsidR="008B5148" w:rsidRPr="00270F9E" w:rsidRDefault="00270F9E" w:rsidP="008B5148">
            <w:pPr>
              <w:pStyle w:val="AGRTableNumbers"/>
              <w:keepNext/>
              <w:keepLines/>
              <w:tabs>
                <w:tab w:val="decimal" w:pos="850"/>
              </w:tabs>
              <w:ind w:right="111"/>
              <w:jc w:val="left"/>
              <w:rPr>
                <w:b/>
              </w:rPr>
            </w:pPr>
            <w:r w:rsidRPr="00270F9E">
              <w:rPr>
                <w:b/>
              </w:rPr>
              <w:t>(3,196.9)</w:t>
            </w:r>
          </w:p>
        </w:tc>
        <w:tc>
          <w:tcPr>
            <w:tcW w:w="1653" w:type="dxa"/>
            <w:tcBorders>
              <w:bottom w:val="single" w:sz="4" w:space="0" w:color="auto"/>
            </w:tcBorders>
          </w:tcPr>
          <w:p w:rsidR="008B5148" w:rsidRPr="004F531D" w:rsidRDefault="004F531D" w:rsidP="00877DC7">
            <w:pPr>
              <w:pStyle w:val="AGRTableNumbers"/>
              <w:keepNext/>
              <w:keepLines/>
              <w:tabs>
                <w:tab w:val="decimal" w:pos="945"/>
              </w:tabs>
              <w:ind w:right="111"/>
              <w:jc w:val="left"/>
              <w:rPr>
                <w:b/>
              </w:rPr>
            </w:pPr>
            <w:r w:rsidRPr="004F531D">
              <w:rPr>
                <w:b/>
              </w:rPr>
              <w:t>356.1</w:t>
            </w:r>
          </w:p>
        </w:tc>
        <w:tc>
          <w:tcPr>
            <w:tcW w:w="1323" w:type="dxa"/>
            <w:tcBorders>
              <w:bottom w:val="single" w:sz="4" w:space="0" w:color="auto"/>
            </w:tcBorders>
          </w:tcPr>
          <w:p w:rsidR="008B5148" w:rsidRDefault="008B5148" w:rsidP="008B5148">
            <w:pPr>
              <w:pStyle w:val="AGRTableNumbers"/>
              <w:keepNext/>
              <w:keepLines/>
              <w:tabs>
                <w:tab w:val="decimal" w:pos="850"/>
              </w:tabs>
              <w:ind w:right="111"/>
              <w:jc w:val="left"/>
            </w:pPr>
            <w:r w:rsidRPr="006C6F85">
              <w:rPr>
                <w:b/>
              </w:rPr>
              <w:t>(3,553.0)</w:t>
            </w:r>
          </w:p>
        </w:tc>
      </w:tr>
      <w:tr w:rsidR="00D809D0" w:rsidRPr="00564D45" w:rsidTr="005D4084">
        <w:tc>
          <w:tcPr>
            <w:tcW w:w="4111" w:type="dxa"/>
            <w:tcBorders>
              <w:top w:val="single" w:sz="4" w:space="0" w:color="auto"/>
            </w:tcBorders>
          </w:tcPr>
          <w:p w:rsidR="00D809D0" w:rsidRPr="00564D45" w:rsidRDefault="00D809D0" w:rsidP="00D809D0">
            <w:pPr>
              <w:pStyle w:val="AGRTableText"/>
            </w:pPr>
            <w:r>
              <w:t>Less: Equity assets</w:t>
            </w:r>
          </w:p>
        </w:tc>
        <w:tc>
          <w:tcPr>
            <w:tcW w:w="1323" w:type="dxa"/>
            <w:tcBorders>
              <w:top w:val="single" w:sz="4" w:space="0" w:color="auto"/>
            </w:tcBorders>
            <w:vAlign w:val="bottom"/>
          </w:tcPr>
          <w:p w:rsidR="00D809D0" w:rsidRDefault="00D809D0" w:rsidP="008B5148">
            <w:pPr>
              <w:pStyle w:val="AGRTableNumbers"/>
              <w:keepNext/>
              <w:keepLines/>
              <w:tabs>
                <w:tab w:val="decimal" w:pos="850"/>
              </w:tabs>
              <w:ind w:right="111"/>
              <w:jc w:val="left"/>
            </w:pPr>
            <w:r>
              <w:t>(2,849.8)</w:t>
            </w:r>
          </w:p>
        </w:tc>
        <w:tc>
          <w:tcPr>
            <w:tcW w:w="1653" w:type="dxa"/>
            <w:tcBorders>
              <w:top w:val="single" w:sz="4" w:space="0" w:color="auto"/>
            </w:tcBorders>
          </w:tcPr>
          <w:p w:rsidR="00D809D0" w:rsidRPr="00125AB7" w:rsidRDefault="004F531D" w:rsidP="00877DC7">
            <w:pPr>
              <w:pStyle w:val="AGRTableNumbers"/>
              <w:keepNext/>
              <w:keepLines/>
              <w:tabs>
                <w:tab w:val="decimal" w:pos="945"/>
              </w:tabs>
              <w:ind w:right="111"/>
              <w:jc w:val="left"/>
            </w:pPr>
            <w:r>
              <w:t>(340.3)</w:t>
            </w:r>
          </w:p>
        </w:tc>
        <w:tc>
          <w:tcPr>
            <w:tcW w:w="1323" w:type="dxa"/>
            <w:tcBorders>
              <w:top w:val="single" w:sz="4" w:space="0" w:color="auto"/>
            </w:tcBorders>
            <w:vAlign w:val="bottom"/>
          </w:tcPr>
          <w:p w:rsidR="00D809D0" w:rsidRDefault="00D809D0" w:rsidP="008B5148">
            <w:pPr>
              <w:pStyle w:val="AGRTableNumbers"/>
              <w:keepNext/>
              <w:keepLines/>
              <w:tabs>
                <w:tab w:val="decimal" w:pos="850"/>
              </w:tabs>
              <w:ind w:right="111"/>
              <w:jc w:val="left"/>
            </w:pPr>
            <w:r>
              <w:t>(2,509.5)</w:t>
            </w:r>
          </w:p>
        </w:tc>
      </w:tr>
      <w:tr w:rsidR="00D809D0" w:rsidRPr="00564D45" w:rsidTr="005D4084">
        <w:tc>
          <w:tcPr>
            <w:tcW w:w="4111" w:type="dxa"/>
            <w:tcBorders>
              <w:top w:val="single" w:sz="4" w:space="0" w:color="auto"/>
            </w:tcBorders>
          </w:tcPr>
          <w:p w:rsidR="00D809D0" w:rsidRPr="00D809D0" w:rsidRDefault="00D809D0" w:rsidP="005D4084">
            <w:pPr>
              <w:pStyle w:val="AGRTableText"/>
              <w:rPr>
                <w:b/>
              </w:rPr>
            </w:pPr>
            <w:r w:rsidRPr="00D809D0">
              <w:rPr>
                <w:b/>
              </w:rPr>
              <w:t xml:space="preserve">Net </w:t>
            </w:r>
            <w:r w:rsidR="005D4084">
              <w:rPr>
                <w:b/>
              </w:rPr>
              <w:t>f</w:t>
            </w:r>
            <w:r>
              <w:rPr>
                <w:b/>
              </w:rPr>
              <w:t xml:space="preserve">inancial </w:t>
            </w:r>
            <w:r w:rsidR="005D4084">
              <w:rPr>
                <w:b/>
              </w:rPr>
              <w:t>l</w:t>
            </w:r>
            <w:r w:rsidRPr="00D809D0">
              <w:rPr>
                <w:b/>
              </w:rPr>
              <w:t>iabilities</w:t>
            </w:r>
          </w:p>
        </w:tc>
        <w:tc>
          <w:tcPr>
            <w:tcW w:w="1323" w:type="dxa"/>
            <w:tcBorders>
              <w:top w:val="single" w:sz="4" w:space="0" w:color="auto"/>
            </w:tcBorders>
            <w:vAlign w:val="bottom"/>
          </w:tcPr>
          <w:p w:rsidR="00D809D0" w:rsidRPr="00D809D0" w:rsidRDefault="00D809D0" w:rsidP="008B5148">
            <w:pPr>
              <w:pStyle w:val="AGRTableNumbers"/>
              <w:keepNext/>
              <w:keepLines/>
              <w:tabs>
                <w:tab w:val="decimal" w:pos="850"/>
              </w:tabs>
              <w:ind w:right="111"/>
              <w:jc w:val="left"/>
              <w:rPr>
                <w:b/>
              </w:rPr>
            </w:pPr>
            <w:r>
              <w:rPr>
                <w:b/>
              </w:rPr>
              <w:t>(</w:t>
            </w:r>
            <w:r w:rsidRPr="00D809D0">
              <w:rPr>
                <w:b/>
              </w:rPr>
              <w:t>6,046.7</w:t>
            </w:r>
            <w:r>
              <w:rPr>
                <w:b/>
              </w:rPr>
              <w:t>)</w:t>
            </w:r>
          </w:p>
        </w:tc>
        <w:tc>
          <w:tcPr>
            <w:tcW w:w="1653" w:type="dxa"/>
            <w:tcBorders>
              <w:top w:val="single" w:sz="4" w:space="0" w:color="auto"/>
            </w:tcBorders>
          </w:tcPr>
          <w:p w:rsidR="00D809D0" w:rsidRPr="004F531D" w:rsidRDefault="004F531D" w:rsidP="00877DC7">
            <w:pPr>
              <w:pStyle w:val="AGRTableNumbers"/>
              <w:keepNext/>
              <w:keepLines/>
              <w:tabs>
                <w:tab w:val="decimal" w:pos="945"/>
              </w:tabs>
              <w:ind w:right="111"/>
              <w:jc w:val="left"/>
              <w:rPr>
                <w:b/>
              </w:rPr>
            </w:pPr>
            <w:r w:rsidRPr="004F531D">
              <w:rPr>
                <w:b/>
              </w:rPr>
              <w:t>15.8</w:t>
            </w:r>
          </w:p>
        </w:tc>
        <w:tc>
          <w:tcPr>
            <w:tcW w:w="1323" w:type="dxa"/>
            <w:tcBorders>
              <w:top w:val="single" w:sz="4" w:space="0" w:color="auto"/>
            </w:tcBorders>
            <w:vAlign w:val="bottom"/>
          </w:tcPr>
          <w:p w:rsidR="00D809D0" w:rsidRPr="00D809D0" w:rsidRDefault="00D809D0" w:rsidP="008B5148">
            <w:pPr>
              <w:pStyle w:val="AGRTableNumbers"/>
              <w:keepNext/>
              <w:keepLines/>
              <w:tabs>
                <w:tab w:val="decimal" w:pos="850"/>
              </w:tabs>
              <w:ind w:right="111"/>
              <w:jc w:val="left"/>
              <w:rPr>
                <w:b/>
              </w:rPr>
            </w:pPr>
            <w:r>
              <w:rPr>
                <w:b/>
              </w:rPr>
              <w:t>(</w:t>
            </w:r>
            <w:r w:rsidRPr="00D809D0">
              <w:rPr>
                <w:b/>
              </w:rPr>
              <w:t>6,062.5</w:t>
            </w:r>
            <w:r>
              <w:rPr>
                <w:b/>
              </w:rPr>
              <w:t>)</w:t>
            </w:r>
          </w:p>
        </w:tc>
      </w:tr>
      <w:tr w:rsidR="008B5148" w:rsidRPr="00564D45" w:rsidTr="005D4084">
        <w:tc>
          <w:tcPr>
            <w:tcW w:w="4111" w:type="dxa"/>
            <w:tcBorders>
              <w:top w:val="single" w:sz="4" w:space="0" w:color="auto"/>
            </w:tcBorders>
          </w:tcPr>
          <w:p w:rsidR="008B5148" w:rsidRPr="00564D45" w:rsidRDefault="008B5148" w:rsidP="008B5148">
            <w:pPr>
              <w:pStyle w:val="AGRTableText"/>
            </w:pPr>
            <w:r w:rsidRPr="00564D45">
              <w:t>Net carrying amounts of non-financial assets</w:t>
            </w:r>
          </w:p>
        </w:tc>
        <w:tc>
          <w:tcPr>
            <w:tcW w:w="1323" w:type="dxa"/>
            <w:tcBorders>
              <w:top w:val="single" w:sz="4" w:space="0" w:color="auto"/>
            </w:tcBorders>
            <w:vAlign w:val="bottom"/>
          </w:tcPr>
          <w:p w:rsidR="008B5148" w:rsidRPr="0052375C" w:rsidRDefault="00270F9E" w:rsidP="008B5148">
            <w:pPr>
              <w:pStyle w:val="AGRTableNumbers"/>
              <w:keepNext/>
              <w:keepLines/>
              <w:tabs>
                <w:tab w:val="decimal" w:pos="850"/>
              </w:tabs>
              <w:ind w:right="111"/>
              <w:jc w:val="left"/>
            </w:pPr>
            <w:r>
              <w:t>11,065.2</w:t>
            </w:r>
          </w:p>
        </w:tc>
        <w:tc>
          <w:tcPr>
            <w:tcW w:w="1653" w:type="dxa"/>
            <w:tcBorders>
              <w:top w:val="single" w:sz="4" w:space="0" w:color="auto"/>
            </w:tcBorders>
          </w:tcPr>
          <w:p w:rsidR="008B5148" w:rsidRPr="00125AB7" w:rsidRDefault="004F531D" w:rsidP="00877DC7">
            <w:pPr>
              <w:pStyle w:val="AGRTableNumbers"/>
              <w:keepNext/>
              <w:keepLines/>
              <w:tabs>
                <w:tab w:val="decimal" w:pos="945"/>
              </w:tabs>
              <w:ind w:right="111"/>
              <w:jc w:val="left"/>
            </w:pPr>
            <w:r>
              <w:t>504.7</w:t>
            </w:r>
          </w:p>
        </w:tc>
        <w:tc>
          <w:tcPr>
            <w:tcW w:w="1323" w:type="dxa"/>
            <w:tcBorders>
              <w:top w:val="single" w:sz="4" w:space="0" w:color="auto"/>
            </w:tcBorders>
            <w:vAlign w:val="bottom"/>
          </w:tcPr>
          <w:p w:rsidR="008B5148" w:rsidRPr="0052375C" w:rsidRDefault="008B5148" w:rsidP="008B5148">
            <w:pPr>
              <w:pStyle w:val="AGRTableNumbers"/>
              <w:keepNext/>
              <w:keepLines/>
              <w:tabs>
                <w:tab w:val="decimal" w:pos="850"/>
              </w:tabs>
              <w:ind w:right="111"/>
              <w:jc w:val="left"/>
            </w:pPr>
            <w:r>
              <w:t>10,560.5</w:t>
            </w:r>
          </w:p>
        </w:tc>
      </w:tr>
      <w:tr w:rsidR="00D809D0" w:rsidRPr="00564D45" w:rsidTr="005D4084">
        <w:tc>
          <w:tcPr>
            <w:tcW w:w="4111" w:type="dxa"/>
            <w:tcBorders>
              <w:bottom w:val="single" w:sz="4" w:space="0" w:color="auto"/>
            </w:tcBorders>
          </w:tcPr>
          <w:p w:rsidR="00D809D0" w:rsidRPr="00D809D0" w:rsidRDefault="005D4084" w:rsidP="008B5148">
            <w:pPr>
              <w:pStyle w:val="AGRTableText"/>
              <w:rPr>
                <w:bCs/>
              </w:rPr>
            </w:pPr>
            <w:r>
              <w:rPr>
                <w:bCs/>
              </w:rPr>
              <w:t>Equity a</w:t>
            </w:r>
            <w:r w:rsidR="00D809D0" w:rsidRPr="00D809D0">
              <w:rPr>
                <w:bCs/>
              </w:rPr>
              <w:t>ssets</w:t>
            </w:r>
          </w:p>
        </w:tc>
        <w:tc>
          <w:tcPr>
            <w:tcW w:w="1323" w:type="dxa"/>
            <w:tcBorders>
              <w:bottom w:val="single" w:sz="4" w:space="0" w:color="auto"/>
            </w:tcBorders>
            <w:vAlign w:val="bottom"/>
          </w:tcPr>
          <w:p w:rsidR="00D809D0" w:rsidRPr="00D809D0" w:rsidRDefault="00D809D0" w:rsidP="008B5148">
            <w:pPr>
              <w:pStyle w:val="AGRTableNumbers"/>
              <w:keepNext/>
              <w:keepLines/>
              <w:tabs>
                <w:tab w:val="decimal" w:pos="850"/>
              </w:tabs>
              <w:ind w:right="111"/>
              <w:jc w:val="left"/>
            </w:pPr>
            <w:r w:rsidRPr="00D809D0">
              <w:t>2,849.9</w:t>
            </w:r>
          </w:p>
        </w:tc>
        <w:tc>
          <w:tcPr>
            <w:tcW w:w="1653" w:type="dxa"/>
            <w:tcBorders>
              <w:bottom w:val="single" w:sz="4" w:space="0" w:color="auto"/>
            </w:tcBorders>
          </w:tcPr>
          <w:p w:rsidR="00D809D0" w:rsidRDefault="004F531D" w:rsidP="00877DC7">
            <w:pPr>
              <w:pStyle w:val="AGRTableNumbers"/>
              <w:keepNext/>
              <w:keepLines/>
              <w:tabs>
                <w:tab w:val="decimal" w:pos="945"/>
              </w:tabs>
              <w:ind w:right="111"/>
              <w:jc w:val="left"/>
            </w:pPr>
            <w:r>
              <w:t>340.</w:t>
            </w:r>
            <w:r w:rsidR="005D4084">
              <w:t>2</w:t>
            </w:r>
          </w:p>
        </w:tc>
        <w:tc>
          <w:tcPr>
            <w:tcW w:w="1323" w:type="dxa"/>
            <w:tcBorders>
              <w:bottom w:val="single" w:sz="4" w:space="0" w:color="auto"/>
            </w:tcBorders>
            <w:vAlign w:val="bottom"/>
          </w:tcPr>
          <w:p w:rsidR="00D809D0" w:rsidRPr="001E1E51" w:rsidRDefault="001E1E51" w:rsidP="001E1E51">
            <w:pPr>
              <w:pStyle w:val="AGRTableNumbers"/>
              <w:keepNext/>
              <w:keepLines/>
              <w:tabs>
                <w:tab w:val="decimal" w:pos="850"/>
              </w:tabs>
              <w:ind w:right="111"/>
              <w:jc w:val="left"/>
            </w:pPr>
            <w:r w:rsidRPr="001E1E51">
              <w:t>2,509.7</w:t>
            </w:r>
          </w:p>
        </w:tc>
      </w:tr>
      <w:tr w:rsidR="008B5148" w:rsidRPr="00564D45" w:rsidTr="005D4084">
        <w:tc>
          <w:tcPr>
            <w:tcW w:w="4111" w:type="dxa"/>
            <w:tcBorders>
              <w:bottom w:val="single" w:sz="4" w:space="0" w:color="auto"/>
            </w:tcBorders>
          </w:tcPr>
          <w:p w:rsidR="008B5148" w:rsidRPr="00564D45" w:rsidRDefault="008B5148" w:rsidP="008B5148">
            <w:pPr>
              <w:pStyle w:val="AGRTableText"/>
            </w:pPr>
            <w:r w:rsidRPr="00DD5FAA">
              <w:rPr>
                <w:b/>
                <w:bCs/>
              </w:rPr>
              <w:t xml:space="preserve">Net </w:t>
            </w:r>
            <w:r>
              <w:rPr>
                <w:b/>
                <w:bCs/>
              </w:rPr>
              <w:t>w</w:t>
            </w:r>
            <w:r w:rsidRPr="00DD5FAA">
              <w:rPr>
                <w:b/>
                <w:bCs/>
              </w:rPr>
              <w:t>orth</w:t>
            </w:r>
          </w:p>
        </w:tc>
        <w:tc>
          <w:tcPr>
            <w:tcW w:w="1323" w:type="dxa"/>
            <w:tcBorders>
              <w:bottom w:val="single" w:sz="4" w:space="0" w:color="auto"/>
            </w:tcBorders>
            <w:vAlign w:val="bottom"/>
          </w:tcPr>
          <w:p w:rsidR="008B5148" w:rsidRPr="00DD5FAA" w:rsidRDefault="008732D8" w:rsidP="008B5148">
            <w:pPr>
              <w:pStyle w:val="AGRTableNumbers"/>
              <w:keepNext/>
              <w:keepLines/>
              <w:tabs>
                <w:tab w:val="decimal" w:pos="850"/>
              </w:tabs>
              <w:ind w:right="111"/>
              <w:jc w:val="left"/>
              <w:rPr>
                <w:b/>
              </w:rPr>
            </w:pPr>
            <w:r>
              <w:rPr>
                <w:b/>
              </w:rPr>
              <w:t>7,868.</w:t>
            </w:r>
            <w:r w:rsidR="00877DC7">
              <w:rPr>
                <w:b/>
              </w:rPr>
              <w:t>4</w:t>
            </w:r>
          </w:p>
        </w:tc>
        <w:tc>
          <w:tcPr>
            <w:tcW w:w="1653" w:type="dxa"/>
            <w:tcBorders>
              <w:bottom w:val="single" w:sz="4" w:space="0" w:color="auto"/>
            </w:tcBorders>
          </w:tcPr>
          <w:p w:rsidR="008B5148" w:rsidRPr="004F531D" w:rsidRDefault="004F531D" w:rsidP="00877DC7">
            <w:pPr>
              <w:pStyle w:val="AGRTableNumbers"/>
              <w:keepNext/>
              <w:keepLines/>
              <w:tabs>
                <w:tab w:val="decimal" w:pos="945"/>
              </w:tabs>
              <w:ind w:right="111"/>
              <w:jc w:val="left"/>
              <w:rPr>
                <w:b/>
              </w:rPr>
            </w:pPr>
            <w:r w:rsidRPr="004F531D">
              <w:rPr>
                <w:b/>
              </w:rPr>
              <w:t>860.</w:t>
            </w:r>
            <w:r w:rsidR="00877DC7">
              <w:rPr>
                <w:b/>
              </w:rPr>
              <w:t>7</w:t>
            </w:r>
          </w:p>
        </w:tc>
        <w:tc>
          <w:tcPr>
            <w:tcW w:w="1323" w:type="dxa"/>
            <w:tcBorders>
              <w:bottom w:val="single" w:sz="4" w:space="0" w:color="auto"/>
            </w:tcBorders>
            <w:vAlign w:val="bottom"/>
          </w:tcPr>
          <w:p w:rsidR="008B5148" w:rsidRPr="00DD5FAA" w:rsidRDefault="008B5148" w:rsidP="008B5148">
            <w:pPr>
              <w:pStyle w:val="AGRTableNumbers"/>
              <w:keepNext/>
              <w:keepLines/>
              <w:tabs>
                <w:tab w:val="decimal" w:pos="850"/>
              </w:tabs>
              <w:ind w:right="111"/>
              <w:jc w:val="left"/>
              <w:rPr>
                <w:b/>
              </w:rPr>
            </w:pPr>
            <w:r>
              <w:rPr>
                <w:b/>
              </w:rPr>
              <w:t>7,007.</w:t>
            </w:r>
            <w:r w:rsidR="00877DC7">
              <w:rPr>
                <w:b/>
              </w:rPr>
              <w:t>7</w:t>
            </w:r>
          </w:p>
        </w:tc>
      </w:tr>
    </w:tbl>
    <w:p w:rsidR="00D24F09" w:rsidRDefault="00D24F09" w:rsidP="007B732B">
      <w:pPr>
        <w:pStyle w:val="AGRBodyText"/>
        <w:rPr>
          <w:highlight w:val="yellow"/>
        </w:rPr>
        <w:sectPr w:rsidR="00D24F09" w:rsidSect="005347B8">
          <w:pgSz w:w="11906" w:h="16838" w:code="9"/>
          <w:pgMar w:top="3119" w:right="1418" w:bottom="1134" w:left="1418" w:header="340" w:footer="567" w:gutter="284"/>
          <w:cols w:space="708"/>
          <w:docGrid w:linePitch="360"/>
        </w:sectPr>
      </w:pPr>
    </w:p>
    <w:p w:rsidR="0029575C" w:rsidRDefault="0029575C" w:rsidP="0029575C">
      <w:pPr>
        <w:pStyle w:val="AGRHeading1"/>
      </w:pPr>
      <w:r>
        <w:tab/>
        <w:t>Appendi</w:t>
      </w:r>
      <w:r w:rsidR="00EE47C3">
        <w:t>c</w:t>
      </w:r>
      <w:r>
        <w:t xml:space="preserve">es </w:t>
      </w:r>
    </w:p>
    <w:p w:rsidR="0029575C" w:rsidRDefault="0029575C" w:rsidP="00E81CC3">
      <w:pPr>
        <w:pStyle w:val="AGRBodyText"/>
        <w:ind w:left="0"/>
        <w:sectPr w:rsidR="0029575C" w:rsidSect="00E81CC3">
          <w:pgSz w:w="11906" w:h="16838" w:code="9"/>
          <w:pgMar w:top="1134" w:right="1418" w:bottom="1134" w:left="1418" w:header="340" w:footer="567" w:gutter="284"/>
          <w:cols w:space="708"/>
          <w:vAlign w:val="center"/>
          <w:docGrid w:linePitch="360"/>
        </w:sectPr>
      </w:pPr>
      <w:bookmarkStart w:id="106" w:name="tafs_end"/>
      <w:bookmarkEnd w:id="106"/>
    </w:p>
    <w:p w:rsidR="00AC0681" w:rsidRPr="00E81CC3" w:rsidRDefault="006C6F85" w:rsidP="00E81CC3">
      <w:pPr>
        <w:pStyle w:val="AGRBodyText"/>
      </w:pPr>
      <w:r>
        <w:rPr>
          <w:noProof/>
          <w:lang w:eastAsia="en-AU"/>
        </w:rPr>
        <mc:AlternateContent>
          <mc:Choice Requires="wps">
            <w:drawing>
              <wp:anchor distT="0" distB="0" distL="114300" distR="114300" simplePos="0" relativeHeight="251665920" behindDoc="0" locked="0" layoutInCell="1" allowOverlap="1" wp14:anchorId="7FE39986" wp14:editId="5985B1C0">
                <wp:simplePos x="0" y="0"/>
                <wp:positionH relativeFrom="page">
                  <wp:align>center</wp:align>
                </wp:positionH>
                <wp:positionV relativeFrom="page">
                  <wp:align>center</wp:align>
                </wp:positionV>
                <wp:extent cx="1835785" cy="633730"/>
                <wp:effectExtent l="0" t="0" r="0" b="0"/>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6337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03FC" w:rsidRDefault="000C03FC" w:rsidP="00650E5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left:0;text-align:left;margin-left:0;margin-top:0;width:144.55pt;height:49.9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" stroked="f" strokeweight="1pt">
                <v:textbox inset="0,0,0,0">
                  <w:txbxContent>
                    <w:p w:rsidR="000C03FC" w:rsidRDefault="000C03FC" w:rsidP="00650E5B">
                      <w:pPr>
                        <w:pStyle w:val="AGRTableText"/>
                      </w:pPr>
                      <w:r>
                        <w:t>This page deliberately left blank.</w:t>
                      </w:r>
                    </w:p>
                  </w:txbxContent>
                </v:textbox>
                <w10:wrap anchorx="page" anchory="page"/>
              </v:rect>
            </w:pict>
          </mc:Fallback>
        </mc:AlternateContent>
      </w:r>
    </w:p>
    <w:p w:rsidR="003C7395" w:rsidRDefault="003C7395" w:rsidP="0055349B">
      <w:pPr>
        <w:pStyle w:val="AGRHeading1"/>
      </w:pPr>
      <w:bookmarkStart w:id="107" w:name="appendix_1"/>
      <w:bookmarkStart w:id="108" w:name="_Toc185213353"/>
      <w:bookmarkStart w:id="109" w:name="_Toc185325866"/>
      <w:r w:rsidRPr="00A04C56">
        <w:t xml:space="preserve">Appendix </w:t>
      </w:r>
      <w:r w:rsidR="00344797" w:rsidRPr="00A04C56">
        <w:t xml:space="preserve">1: Audit Opinion Reports Issued Since </w:t>
      </w:r>
      <w:r w:rsidR="00862FE5">
        <w:t xml:space="preserve">30 June </w:t>
      </w:r>
      <w:r w:rsidR="003E7E88">
        <w:t>2013</w:t>
      </w:r>
      <w:bookmarkEnd w:id="107"/>
      <w:bookmarkEnd w:id="108"/>
      <w:bookmarkEnd w:id="109"/>
    </w:p>
    <w:p w:rsidR="00E419E6" w:rsidRPr="000D03AB" w:rsidRDefault="000D03AB" w:rsidP="00E419E6">
      <w:pPr>
        <w:pStyle w:val="AGRHeading2"/>
        <w:ind w:left="0"/>
      </w:pPr>
      <w:r w:rsidRPr="000D03AB">
        <w:t xml:space="preserve">Financial Statements </w:t>
      </w:r>
      <w:r>
        <w:t xml:space="preserve">for the year ended </w:t>
      </w:r>
      <w:r w:rsidR="00862FE5">
        <w:t xml:space="preserve">30 June </w:t>
      </w:r>
      <w:r w:rsidR="003E7E88">
        <w:t>2013</w:t>
      </w:r>
    </w:p>
    <w:tbl>
      <w:tblPr>
        <w:tblW w:w="9215" w:type="dxa"/>
        <w:tblLayout w:type="fixed"/>
        <w:tblCellMar>
          <w:top w:w="57" w:type="dxa"/>
          <w:left w:w="0" w:type="dxa"/>
          <w:bottom w:w="57" w:type="dxa"/>
          <w:right w:w="0" w:type="dxa"/>
        </w:tblCellMar>
        <w:tblLook w:val="0000" w:firstRow="0" w:lastRow="0" w:firstColumn="0" w:lastColumn="0" w:noHBand="0" w:noVBand="0"/>
      </w:tblPr>
      <w:tblGrid>
        <w:gridCol w:w="3828"/>
        <w:gridCol w:w="1795"/>
        <w:gridCol w:w="1796"/>
        <w:gridCol w:w="1796"/>
      </w:tblGrid>
      <w:tr w:rsidR="00193E04" w:rsidRPr="00A04C56" w:rsidTr="00CC49EF">
        <w:trPr>
          <w:cantSplit/>
          <w:tblHeader/>
        </w:trPr>
        <w:tc>
          <w:tcPr>
            <w:tcW w:w="3828" w:type="dxa"/>
            <w:tcBorders>
              <w:bottom w:val="single" w:sz="4" w:space="0" w:color="auto"/>
            </w:tcBorders>
            <w:shd w:val="clear" w:color="auto" w:fill="auto"/>
            <w:vAlign w:val="bottom"/>
          </w:tcPr>
          <w:p w:rsidR="00193E04" w:rsidRPr="00A04C56" w:rsidRDefault="00193E04">
            <w:pPr>
              <w:pStyle w:val="AGRTableText"/>
            </w:pPr>
          </w:p>
          <w:p w:rsidR="00193E04" w:rsidRPr="00A04C56" w:rsidRDefault="00193E04">
            <w:pPr>
              <w:pStyle w:val="AGRTableText"/>
            </w:pPr>
          </w:p>
        </w:tc>
        <w:tc>
          <w:tcPr>
            <w:tcW w:w="1795" w:type="dxa"/>
            <w:tcBorders>
              <w:bottom w:val="single" w:sz="4" w:space="0" w:color="auto"/>
            </w:tcBorders>
            <w:shd w:val="clear" w:color="auto" w:fill="auto"/>
            <w:vAlign w:val="bottom"/>
          </w:tcPr>
          <w:p w:rsidR="00193E04" w:rsidRPr="00A04C56" w:rsidRDefault="00193E04" w:rsidP="00790D3C">
            <w:pPr>
              <w:pStyle w:val="AGRTableText"/>
              <w:jc w:val="center"/>
            </w:pPr>
            <w:r w:rsidRPr="00A04C56">
              <w:t xml:space="preserve">Date </w:t>
            </w:r>
            <w:r w:rsidR="00B76098">
              <w:t>2012-13</w:t>
            </w:r>
          </w:p>
          <w:p w:rsidR="00193E04" w:rsidRPr="00A04C56" w:rsidRDefault="00193E04" w:rsidP="00790D3C">
            <w:pPr>
              <w:pStyle w:val="AGRTableText"/>
              <w:jc w:val="center"/>
            </w:pPr>
            <w:r w:rsidRPr="00A04C56">
              <w:t>Financial</w:t>
            </w:r>
          </w:p>
          <w:p w:rsidR="00193E04" w:rsidRPr="00A04C56" w:rsidRDefault="00193E04" w:rsidP="00790D3C">
            <w:pPr>
              <w:pStyle w:val="AGRTableText"/>
              <w:jc w:val="center"/>
            </w:pPr>
            <w:r w:rsidRPr="00A04C56">
              <w:t>Statements</w:t>
            </w:r>
          </w:p>
          <w:p w:rsidR="00193E04" w:rsidRPr="00A04C56" w:rsidRDefault="00193E04" w:rsidP="00790D3C">
            <w:pPr>
              <w:pStyle w:val="AGRTableText"/>
              <w:jc w:val="center"/>
            </w:pPr>
            <w:r w:rsidRPr="00A04C56">
              <w:t>tabled to</w:t>
            </w:r>
          </w:p>
          <w:p w:rsidR="00193E04" w:rsidRPr="00A04C56" w:rsidRDefault="00193E04" w:rsidP="00790D3C">
            <w:pPr>
              <w:pStyle w:val="AGRTableText"/>
              <w:jc w:val="center"/>
            </w:pPr>
            <w:r w:rsidRPr="00A04C56">
              <w:t>Legislative</w:t>
            </w:r>
          </w:p>
          <w:p w:rsidR="00193E04" w:rsidRPr="00A04C56" w:rsidRDefault="00193E04" w:rsidP="00790D3C">
            <w:pPr>
              <w:pStyle w:val="AGRTableText"/>
              <w:jc w:val="center"/>
            </w:pPr>
            <w:r w:rsidRPr="00A04C56">
              <w:t>Assembly</w:t>
            </w:r>
          </w:p>
        </w:tc>
        <w:tc>
          <w:tcPr>
            <w:tcW w:w="1796" w:type="dxa"/>
            <w:tcBorders>
              <w:bottom w:val="single" w:sz="4" w:space="0" w:color="auto"/>
            </w:tcBorders>
            <w:shd w:val="clear" w:color="auto" w:fill="auto"/>
            <w:vAlign w:val="bottom"/>
          </w:tcPr>
          <w:p w:rsidR="00193E04" w:rsidRPr="00A04C56" w:rsidRDefault="00193E04" w:rsidP="00176602">
            <w:pPr>
              <w:pStyle w:val="AGRTableText"/>
              <w:jc w:val="center"/>
            </w:pPr>
            <w:r w:rsidRPr="00A04C56">
              <w:t>Date of</w:t>
            </w:r>
          </w:p>
          <w:p w:rsidR="00193E04" w:rsidRPr="00A04C56" w:rsidRDefault="00193E04" w:rsidP="00176602">
            <w:pPr>
              <w:pStyle w:val="AGRTableText"/>
              <w:jc w:val="center"/>
            </w:pPr>
            <w:r w:rsidRPr="00A04C56">
              <w:t>Audit Report</w:t>
            </w:r>
          </w:p>
          <w:p w:rsidR="00193E04" w:rsidRPr="00A04C56" w:rsidRDefault="00193E04" w:rsidP="00176602">
            <w:pPr>
              <w:pStyle w:val="AGRTableText"/>
              <w:jc w:val="center"/>
            </w:pPr>
            <w:r w:rsidRPr="00A04C56">
              <w:t>Year ended</w:t>
            </w:r>
          </w:p>
          <w:p w:rsidR="00193E04" w:rsidRPr="00A04C56" w:rsidRDefault="00862FE5" w:rsidP="00176602">
            <w:pPr>
              <w:pStyle w:val="AGRTableText"/>
              <w:jc w:val="center"/>
            </w:pPr>
            <w:r>
              <w:t xml:space="preserve">30 June </w:t>
            </w:r>
            <w:r w:rsidR="003E7E88">
              <w:t>2013</w:t>
            </w:r>
          </w:p>
        </w:tc>
        <w:tc>
          <w:tcPr>
            <w:tcW w:w="1796" w:type="dxa"/>
            <w:tcBorders>
              <w:bottom w:val="single" w:sz="4" w:space="0" w:color="auto"/>
            </w:tcBorders>
            <w:shd w:val="clear" w:color="auto" w:fill="auto"/>
            <w:vAlign w:val="bottom"/>
          </w:tcPr>
          <w:p w:rsidR="00193E04" w:rsidRPr="00A04C56" w:rsidRDefault="00193E04" w:rsidP="00790D3C">
            <w:pPr>
              <w:pStyle w:val="AGRTableText"/>
              <w:jc w:val="center"/>
            </w:pPr>
            <w:r w:rsidRPr="00A04C56">
              <w:t>Date of</w:t>
            </w:r>
          </w:p>
          <w:p w:rsidR="00193E04" w:rsidRPr="00A04C56" w:rsidRDefault="00193E04" w:rsidP="00790D3C">
            <w:pPr>
              <w:pStyle w:val="AGRTableText"/>
              <w:jc w:val="center"/>
            </w:pPr>
            <w:r w:rsidRPr="00A04C56">
              <w:t>Audit Report</w:t>
            </w:r>
          </w:p>
          <w:p w:rsidR="00193E04" w:rsidRPr="00A04C56" w:rsidRDefault="00193E04" w:rsidP="00790D3C">
            <w:pPr>
              <w:pStyle w:val="AGRTableText"/>
              <w:jc w:val="center"/>
            </w:pPr>
            <w:r w:rsidRPr="00A04C56">
              <w:t>Year ended</w:t>
            </w:r>
          </w:p>
          <w:p w:rsidR="00193E04" w:rsidRPr="00A04C56" w:rsidRDefault="00193E04" w:rsidP="00790D3C">
            <w:pPr>
              <w:pStyle w:val="AGRTableText"/>
              <w:jc w:val="center"/>
            </w:pPr>
            <w:r>
              <w:t xml:space="preserve">30 June </w:t>
            </w:r>
            <w:r w:rsidR="003E7E88">
              <w:t>2012</w:t>
            </w:r>
          </w:p>
        </w:tc>
      </w:tr>
      <w:tr w:rsidR="00CC49EF" w:rsidRPr="00A04C56" w:rsidTr="000B5645">
        <w:trPr>
          <w:cantSplit/>
        </w:trPr>
        <w:tc>
          <w:tcPr>
            <w:tcW w:w="3828" w:type="dxa"/>
            <w:tcBorders>
              <w:top w:val="single" w:sz="4" w:space="0" w:color="auto"/>
            </w:tcBorders>
            <w:shd w:val="clear" w:color="auto" w:fill="auto"/>
          </w:tcPr>
          <w:p w:rsidR="00CC49EF" w:rsidRPr="00A04C56" w:rsidRDefault="00CC49EF" w:rsidP="00E544A9">
            <w:pPr>
              <w:pStyle w:val="AGRTableText"/>
            </w:pPr>
            <w:r>
              <w:t>Central Australian Hospital Network</w:t>
            </w:r>
          </w:p>
        </w:tc>
        <w:tc>
          <w:tcPr>
            <w:tcW w:w="1795" w:type="dxa"/>
            <w:tcBorders>
              <w:top w:val="single" w:sz="4" w:space="0" w:color="auto"/>
            </w:tcBorders>
            <w:shd w:val="clear" w:color="auto" w:fill="auto"/>
            <w:vAlign w:val="bottom"/>
          </w:tcPr>
          <w:p w:rsidR="00CC49EF" w:rsidRPr="00A04C56" w:rsidRDefault="00E544A9" w:rsidP="00E544A9">
            <w:pPr>
              <w:pStyle w:val="AGRTableText"/>
              <w:ind w:right="94"/>
              <w:jc w:val="right"/>
            </w:pPr>
            <w:r>
              <w:t>17 October 13</w:t>
            </w:r>
          </w:p>
        </w:tc>
        <w:tc>
          <w:tcPr>
            <w:tcW w:w="1796" w:type="dxa"/>
            <w:tcBorders>
              <w:top w:val="single" w:sz="4" w:space="0" w:color="auto"/>
            </w:tcBorders>
            <w:shd w:val="clear" w:color="auto" w:fill="auto"/>
            <w:vAlign w:val="bottom"/>
          </w:tcPr>
          <w:p w:rsidR="00CC49EF" w:rsidRDefault="00CC49EF" w:rsidP="00E544A9">
            <w:pPr>
              <w:pStyle w:val="AGRTableText"/>
              <w:ind w:right="94"/>
              <w:jc w:val="right"/>
            </w:pPr>
            <w:r>
              <w:t>9 October 13</w:t>
            </w:r>
          </w:p>
        </w:tc>
        <w:tc>
          <w:tcPr>
            <w:tcW w:w="1796" w:type="dxa"/>
            <w:tcBorders>
              <w:top w:val="single" w:sz="4" w:space="0" w:color="auto"/>
            </w:tcBorders>
            <w:shd w:val="clear" w:color="auto" w:fill="auto"/>
            <w:vAlign w:val="bottom"/>
          </w:tcPr>
          <w:p w:rsidR="00CC49EF" w:rsidRDefault="00CC49EF" w:rsidP="00E544A9">
            <w:pPr>
              <w:pStyle w:val="AGRTableText"/>
              <w:ind w:right="94"/>
              <w:jc w:val="right"/>
            </w:pPr>
            <w:r>
              <w:t>N/A</w:t>
            </w:r>
          </w:p>
        </w:tc>
      </w:tr>
      <w:tr w:rsidR="000B5645" w:rsidRPr="00A04C56" w:rsidTr="000B5645">
        <w:trPr>
          <w:cantSplit/>
        </w:trPr>
        <w:tc>
          <w:tcPr>
            <w:tcW w:w="3828" w:type="dxa"/>
            <w:shd w:val="clear" w:color="auto" w:fill="auto"/>
          </w:tcPr>
          <w:p w:rsidR="000B5645" w:rsidRPr="004C68BE" w:rsidRDefault="000B5645" w:rsidP="004C68BE">
            <w:pPr>
              <w:pStyle w:val="AGRTableText"/>
            </w:pPr>
            <w:r w:rsidRPr="004C68BE">
              <w:t>Cobourg Peninsula Sanctuary and Marine Park Board</w:t>
            </w:r>
          </w:p>
        </w:tc>
        <w:tc>
          <w:tcPr>
            <w:tcW w:w="1795" w:type="dxa"/>
            <w:shd w:val="clear" w:color="auto" w:fill="auto"/>
            <w:vAlign w:val="bottom"/>
          </w:tcPr>
          <w:p w:rsidR="000B5645" w:rsidRPr="00F31DD4" w:rsidRDefault="000B5645" w:rsidP="00867A59">
            <w:pPr>
              <w:pStyle w:val="AGRTableText"/>
              <w:ind w:right="94"/>
              <w:jc w:val="right"/>
            </w:pPr>
            <w:r>
              <w:t>Not yet tabled</w:t>
            </w:r>
          </w:p>
        </w:tc>
        <w:tc>
          <w:tcPr>
            <w:tcW w:w="1796" w:type="dxa"/>
            <w:shd w:val="clear" w:color="auto" w:fill="auto"/>
            <w:vAlign w:val="bottom"/>
          </w:tcPr>
          <w:p w:rsidR="000B5645" w:rsidRPr="00A04C56" w:rsidRDefault="000B5645" w:rsidP="005F1580">
            <w:pPr>
              <w:pStyle w:val="AGRTableText"/>
              <w:ind w:right="94"/>
              <w:jc w:val="right"/>
            </w:pPr>
            <w:r>
              <w:t>26 November 13</w:t>
            </w:r>
          </w:p>
        </w:tc>
        <w:tc>
          <w:tcPr>
            <w:tcW w:w="1796" w:type="dxa"/>
            <w:shd w:val="clear" w:color="auto" w:fill="auto"/>
            <w:vAlign w:val="bottom"/>
          </w:tcPr>
          <w:p w:rsidR="000B5645" w:rsidRPr="00A04C56" w:rsidRDefault="000B5645" w:rsidP="00E544A9">
            <w:pPr>
              <w:pStyle w:val="AGRTableText"/>
              <w:ind w:right="94"/>
              <w:jc w:val="right"/>
            </w:pPr>
            <w:r>
              <w:t>20 May 13</w:t>
            </w:r>
          </w:p>
        </w:tc>
      </w:tr>
      <w:tr w:rsidR="000B5645" w:rsidRPr="00A04C56" w:rsidTr="000B5645">
        <w:trPr>
          <w:cantSplit/>
        </w:trPr>
        <w:tc>
          <w:tcPr>
            <w:tcW w:w="3828" w:type="dxa"/>
            <w:shd w:val="clear" w:color="auto" w:fill="auto"/>
          </w:tcPr>
          <w:p w:rsidR="000B5645" w:rsidRPr="004C68BE" w:rsidRDefault="000B5645" w:rsidP="004C68BE">
            <w:pPr>
              <w:pStyle w:val="AGRTableText"/>
            </w:pPr>
            <w:r w:rsidRPr="004C68BE">
              <w:t>Common Funds of the Public Trustee</w:t>
            </w:r>
          </w:p>
        </w:tc>
        <w:tc>
          <w:tcPr>
            <w:tcW w:w="1795" w:type="dxa"/>
            <w:shd w:val="clear" w:color="auto" w:fill="auto"/>
            <w:vAlign w:val="bottom"/>
          </w:tcPr>
          <w:p w:rsidR="000B5645" w:rsidRPr="00F31DD4" w:rsidRDefault="000B5645" w:rsidP="0010617B">
            <w:pPr>
              <w:pStyle w:val="AGRTableText"/>
              <w:ind w:right="94"/>
              <w:jc w:val="right"/>
            </w:pPr>
            <w:r>
              <w:t>Not yet tabled</w:t>
            </w:r>
          </w:p>
        </w:tc>
        <w:tc>
          <w:tcPr>
            <w:tcW w:w="1796" w:type="dxa"/>
            <w:shd w:val="clear" w:color="auto" w:fill="auto"/>
            <w:vAlign w:val="bottom"/>
          </w:tcPr>
          <w:p w:rsidR="000B5645" w:rsidRPr="00F31DD4" w:rsidRDefault="000B5645" w:rsidP="005F1580">
            <w:pPr>
              <w:pStyle w:val="AGRTableText"/>
              <w:ind w:right="94"/>
              <w:jc w:val="right"/>
            </w:pPr>
            <w:r>
              <w:t>3 December 13</w:t>
            </w:r>
          </w:p>
        </w:tc>
        <w:tc>
          <w:tcPr>
            <w:tcW w:w="1796" w:type="dxa"/>
            <w:shd w:val="clear" w:color="auto" w:fill="auto"/>
            <w:vAlign w:val="bottom"/>
          </w:tcPr>
          <w:p w:rsidR="000B5645" w:rsidRPr="00F31DD4" w:rsidRDefault="000B5645" w:rsidP="00E544A9">
            <w:pPr>
              <w:pStyle w:val="AGRTableText"/>
              <w:ind w:right="94"/>
              <w:jc w:val="right"/>
            </w:pPr>
            <w:r>
              <w:t>9 November 12</w:t>
            </w:r>
          </w:p>
        </w:tc>
      </w:tr>
      <w:tr w:rsidR="000B5645" w:rsidRPr="00A04C56" w:rsidTr="00D95C36">
        <w:trPr>
          <w:cantSplit/>
        </w:trPr>
        <w:tc>
          <w:tcPr>
            <w:tcW w:w="3828" w:type="dxa"/>
            <w:shd w:val="clear" w:color="auto" w:fill="auto"/>
          </w:tcPr>
          <w:p w:rsidR="000B5645" w:rsidRPr="004C68BE" w:rsidRDefault="000B5645" w:rsidP="004C68BE">
            <w:pPr>
              <w:pStyle w:val="AGRTableText"/>
            </w:pPr>
            <w:r w:rsidRPr="004C68BE">
              <w:t>Construction Division</w:t>
            </w:r>
          </w:p>
        </w:tc>
        <w:tc>
          <w:tcPr>
            <w:tcW w:w="1795" w:type="dxa"/>
            <w:shd w:val="clear" w:color="auto" w:fill="auto"/>
            <w:vAlign w:val="bottom"/>
          </w:tcPr>
          <w:p w:rsidR="000B5645" w:rsidRPr="00A04C56" w:rsidRDefault="000B5645" w:rsidP="002E60AD">
            <w:pPr>
              <w:pStyle w:val="AGRTableText"/>
              <w:ind w:right="94"/>
              <w:jc w:val="right"/>
            </w:pPr>
            <w:r>
              <w:t>26 November 13</w:t>
            </w:r>
          </w:p>
        </w:tc>
        <w:tc>
          <w:tcPr>
            <w:tcW w:w="1796" w:type="dxa"/>
            <w:shd w:val="clear" w:color="auto" w:fill="auto"/>
            <w:vAlign w:val="bottom"/>
          </w:tcPr>
          <w:p w:rsidR="000B5645" w:rsidRPr="00A04C56" w:rsidRDefault="000B5645" w:rsidP="005F1580">
            <w:pPr>
              <w:pStyle w:val="AGRTableText"/>
              <w:ind w:right="94"/>
              <w:jc w:val="right"/>
            </w:pPr>
            <w:r>
              <w:t>18 October 13</w:t>
            </w:r>
          </w:p>
        </w:tc>
        <w:tc>
          <w:tcPr>
            <w:tcW w:w="1796" w:type="dxa"/>
            <w:shd w:val="clear" w:color="auto" w:fill="auto"/>
            <w:vAlign w:val="bottom"/>
          </w:tcPr>
          <w:p w:rsidR="000B5645" w:rsidRPr="00A04C56" w:rsidRDefault="000B5645" w:rsidP="00E544A9">
            <w:pPr>
              <w:pStyle w:val="AGRTableText"/>
              <w:ind w:right="94"/>
              <w:jc w:val="right"/>
            </w:pPr>
            <w:r>
              <w:t>16 October 12</w:t>
            </w:r>
          </w:p>
        </w:tc>
      </w:tr>
      <w:tr w:rsidR="000B5645" w:rsidRPr="00A04C56" w:rsidTr="00000C5D">
        <w:trPr>
          <w:cantSplit/>
        </w:trPr>
        <w:tc>
          <w:tcPr>
            <w:tcW w:w="3828" w:type="dxa"/>
            <w:shd w:val="clear" w:color="auto" w:fill="auto"/>
          </w:tcPr>
          <w:p w:rsidR="000B5645" w:rsidRPr="004C68BE" w:rsidRDefault="000B5645" w:rsidP="004C68BE">
            <w:pPr>
              <w:pStyle w:val="AGRTableText"/>
            </w:pPr>
            <w:r w:rsidRPr="004C68BE">
              <w:t>Darwin Bus Service</w:t>
            </w:r>
          </w:p>
        </w:tc>
        <w:tc>
          <w:tcPr>
            <w:tcW w:w="1795" w:type="dxa"/>
            <w:shd w:val="clear" w:color="auto" w:fill="auto"/>
            <w:vAlign w:val="bottom"/>
          </w:tcPr>
          <w:p w:rsidR="000B5645" w:rsidRPr="00A04C56" w:rsidRDefault="000B5645" w:rsidP="005F1580">
            <w:pPr>
              <w:pStyle w:val="AGRTableText"/>
              <w:ind w:right="94"/>
              <w:jc w:val="right"/>
            </w:pPr>
            <w:r>
              <w:t>17 October 13</w:t>
            </w:r>
          </w:p>
        </w:tc>
        <w:tc>
          <w:tcPr>
            <w:tcW w:w="1796" w:type="dxa"/>
            <w:shd w:val="clear" w:color="auto" w:fill="auto"/>
            <w:vAlign w:val="bottom"/>
          </w:tcPr>
          <w:p w:rsidR="000B5645" w:rsidRPr="00A04C56" w:rsidRDefault="000B5645" w:rsidP="005F1580">
            <w:pPr>
              <w:pStyle w:val="AGRTableText"/>
              <w:ind w:right="94"/>
              <w:jc w:val="right"/>
            </w:pPr>
            <w:r>
              <w:t>3 October 13</w:t>
            </w:r>
          </w:p>
        </w:tc>
        <w:tc>
          <w:tcPr>
            <w:tcW w:w="1796" w:type="dxa"/>
            <w:shd w:val="clear" w:color="auto" w:fill="auto"/>
            <w:vAlign w:val="bottom"/>
          </w:tcPr>
          <w:p w:rsidR="000B5645" w:rsidRPr="00A04C56" w:rsidRDefault="000B5645" w:rsidP="00E544A9">
            <w:pPr>
              <w:pStyle w:val="AGRTableText"/>
              <w:ind w:right="94"/>
              <w:jc w:val="right"/>
            </w:pPr>
            <w:r>
              <w:t>22 October 12</w:t>
            </w:r>
          </w:p>
        </w:tc>
      </w:tr>
      <w:tr w:rsidR="000B5645" w:rsidRPr="00A04C56" w:rsidTr="00D95C36">
        <w:trPr>
          <w:cantSplit/>
        </w:trPr>
        <w:tc>
          <w:tcPr>
            <w:tcW w:w="3828" w:type="dxa"/>
            <w:shd w:val="clear" w:color="auto" w:fill="auto"/>
          </w:tcPr>
          <w:p w:rsidR="000B5645" w:rsidRPr="004C68BE" w:rsidRDefault="000B5645" w:rsidP="004C68BE">
            <w:pPr>
              <w:pStyle w:val="AGRTableText"/>
            </w:pPr>
            <w:r w:rsidRPr="004C68BE">
              <w:t>Darwin Port Corporation</w:t>
            </w:r>
          </w:p>
        </w:tc>
        <w:tc>
          <w:tcPr>
            <w:tcW w:w="1795" w:type="dxa"/>
            <w:shd w:val="clear" w:color="auto" w:fill="auto"/>
            <w:vAlign w:val="bottom"/>
          </w:tcPr>
          <w:p w:rsidR="000B5645" w:rsidRPr="00A04C56" w:rsidRDefault="000B5645" w:rsidP="005F1580">
            <w:pPr>
              <w:pStyle w:val="AGRTableText"/>
              <w:ind w:right="94"/>
              <w:jc w:val="right"/>
            </w:pPr>
            <w:r>
              <w:t>17 October 13</w:t>
            </w:r>
          </w:p>
        </w:tc>
        <w:tc>
          <w:tcPr>
            <w:tcW w:w="1796" w:type="dxa"/>
            <w:shd w:val="clear" w:color="auto" w:fill="auto"/>
            <w:vAlign w:val="bottom"/>
          </w:tcPr>
          <w:p w:rsidR="000B5645" w:rsidRPr="00A04C56" w:rsidRDefault="000B5645" w:rsidP="005F1580">
            <w:pPr>
              <w:pStyle w:val="AGRTableText"/>
              <w:ind w:right="94"/>
              <w:jc w:val="right"/>
            </w:pPr>
            <w:r>
              <w:t>30 September 13</w:t>
            </w:r>
          </w:p>
        </w:tc>
        <w:tc>
          <w:tcPr>
            <w:tcW w:w="1796" w:type="dxa"/>
            <w:shd w:val="clear" w:color="auto" w:fill="auto"/>
            <w:vAlign w:val="bottom"/>
          </w:tcPr>
          <w:p w:rsidR="000B5645" w:rsidRPr="00A04C56" w:rsidRDefault="000B5645" w:rsidP="00E544A9">
            <w:pPr>
              <w:pStyle w:val="AGRTableText"/>
              <w:ind w:right="94"/>
              <w:jc w:val="right"/>
            </w:pPr>
            <w:r>
              <w:t>28 September 12</w:t>
            </w:r>
          </w:p>
        </w:tc>
      </w:tr>
      <w:tr w:rsidR="000B5645" w:rsidRPr="00A04C56" w:rsidTr="00D95C36">
        <w:trPr>
          <w:cantSplit/>
        </w:trPr>
        <w:tc>
          <w:tcPr>
            <w:tcW w:w="3828" w:type="dxa"/>
            <w:shd w:val="clear" w:color="auto" w:fill="auto"/>
          </w:tcPr>
          <w:p w:rsidR="000B5645" w:rsidRPr="004C68BE" w:rsidRDefault="000B5645" w:rsidP="004C68BE">
            <w:pPr>
              <w:pStyle w:val="AGRTableText"/>
            </w:pPr>
            <w:r w:rsidRPr="004C68BE">
              <w:t>Darwin Waterfront Corporation</w:t>
            </w:r>
          </w:p>
        </w:tc>
        <w:tc>
          <w:tcPr>
            <w:tcW w:w="1795" w:type="dxa"/>
            <w:shd w:val="clear" w:color="auto" w:fill="auto"/>
            <w:vAlign w:val="bottom"/>
          </w:tcPr>
          <w:p w:rsidR="000B5645" w:rsidRPr="00A04C56" w:rsidRDefault="000B5645" w:rsidP="005F1580">
            <w:pPr>
              <w:pStyle w:val="AGRTableText"/>
              <w:ind w:right="94"/>
              <w:jc w:val="right"/>
            </w:pPr>
            <w:r>
              <w:t>5 December 13</w:t>
            </w:r>
          </w:p>
        </w:tc>
        <w:tc>
          <w:tcPr>
            <w:tcW w:w="1796" w:type="dxa"/>
            <w:shd w:val="clear" w:color="auto" w:fill="auto"/>
            <w:vAlign w:val="bottom"/>
          </w:tcPr>
          <w:p w:rsidR="000B5645" w:rsidRPr="00A04C56" w:rsidRDefault="000B5645" w:rsidP="005F1580">
            <w:pPr>
              <w:pStyle w:val="AGRTableText"/>
              <w:ind w:right="94"/>
              <w:jc w:val="right"/>
            </w:pPr>
            <w:r>
              <w:t>16 October 13</w:t>
            </w:r>
          </w:p>
        </w:tc>
        <w:tc>
          <w:tcPr>
            <w:tcW w:w="1796" w:type="dxa"/>
            <w:shd w:val="clear" w:color="auto" w:fill="auto"/>
            <w:vAlign w:val="bottom"/>
          </w:tcPr>
          <w:p w:rsidR="000B5645" w:rsidRPr="00A04C56" w:rsidRDefault="000B5645" w:rsidP="00E544A9">
            <w:pPr>
              <w:pStyle w:val="AGRTableText"/>
              <w:ind w:right="94"/>
              <w:jc w:val="right"/>
            </w:pPr>
            <w:r>
              <w:t>19 October 12</w:t>
            </w:r>
          </w:p>
        </w:tc>
      </w:tr>
      <w:tr w:rsidR="000B5645" w:rsidRPr="00F31DD4" w:rsidTr="00D95C36">
        <w:trPr>
          <w:cantSplit/>
        </w:trPr>
        <w:tc>
          <w:tcPr>
            <w:tcW w:w="3828" w:type="dxa"/>
            <w:shd w:val="clear" w:color="auto" w:fill="auto"/>
          </w:tcPr>
          <w:p w:rsidR="000B5645" w:rsidRPr="004C68BE" w:rsidRDefault="000B5645" w:rsidP="004C68BE">
            <w:pPr>
              <w:pStyle w:val="AGRTableText"/>
            </w:pPr>
            <w:r w:rsidRPr="004C68BE">
              <w:t>Data Centre Services</w:t>
            </w:r>
          </w:p>
        </w:tc>
        <w:tc>
          <w:tcPr>
            <w:tcW w:w="1795" w:type="dxa"/>
            <w:shd w:val="clear" w:color="auto" w:fill="auto"/>
            <w:vAlign w:val="bottom"/>
          </w:tcPr>
          <w:p w:rsidR="000B5645" w:rsidRPr="00A04C56" w:rsidRDefault="000B5645" w:rsidP="005F1580">
            <w:pPr>
              <w:pStyle w:val="AGRTableText"/>
              <w:ind w:right="94"/>
              <w:jc w:val="right"/>
            </w:pPr>
            <w:r>
              <w:t>17 October 13</w:t>
            </w:r>
          </w:p>
        </w:tc>
        <w:tc>
          <w:tcPr>
            <w:tcW w:w="1796" w:type="dxa"/>
            <w:shd w:val="clear" w:color="auto" w:fill="auto"/>
            <w:vAlign w:val="bottom"/>
          </w:tcPr>
          <w:p w:rsidR="000B5645" w:rsidRPr="00A04C56" w:rsidRDefault="000B5645" w:rsidP="00CE6B70">
            <w:pPr>
              <w:pStyle w:val="AGRTableText"/>
              <w:ind w:right="94"/>
              <w:jc w:val="right"/>
            </w:pPr>
            <w:r>
              <w:t>9 October 13</w:t>
            </w:r>
          </w:p>
        </w:tc>
        <w:tc>
          <w:tcPr>
            <w:tcW w:w="1796" w:type="dxa"/>
            <w:shd w:val="clear" w:color="auto" w:fill="auto"/>
            <w:vAlign w:val="bottom"/>
          </w:tcPr>
          <w:p w:rsidR="000B5645" w:rsidRPr="00A04C56" w:rsidRDefault="000B5645" w:rsidP="00E544A9">
            <w:pPr>
              <w:pStyle w:val="AGRTableText"/>
              <w:ind w:right="94"/>
              <w:jc w:val="right"/>
            </w:pPr>
            <w:r>
              <w:t>28 September 12</w:t>
            </w:r>
          </w:p>
        </w:tc>
      </w:tr>
      <w:tr w:rsidR="000B5645" w:rsidRPr="00A04C56" w:rsidTr="00D95C36">
        <w:trPr>
          <w:cantSplit/>
        </w:trPr>
        <w:tc>
          <w:tcPr>
            <w:tcW w:w="3828" w:type="dxa"/>
            <w:shd w:val="clear" w:color="auto" w:fill="auto"/>
          </w:tcPr>
          <w:p w:rsidR="000B5645" w:rsidRPr="004C68BE" w:rsidRDefault="000B5645" w:rsidP="004C68BE">
            <w:pPr>
              <w:pStyle w:val="AGRTableText"/>
            </w:pPr>
            <w:r w:rsidRPr="004C68BE">
              <w:t>Desert Knowledge Australia</w:t>
            </w:r>
          </w:p>
        </w:tc>
        <w:tc>
          <w:tcPr>
            <w:tcW w:w="1795" w:type="dxa"/>
            <w:shd w:val="clear" w:color="auto" w:fill="auto"/>
            <w:vAlign w:val="bottom"/>
          </w:tcPr>
          <w:p w:rsidR="000B5645" w:rsidRPr="00A04C56" w:rsidRDefault="000B5645" w:rsidP="005F1580">
            <w:pPr>
              <w:pStyle w:val="AGRTableText"/>
              <w:ind w:right="94"/>
              <w:jc w:val="right"/>
            </w:pPr>
            <w:r>
              <w:t>5 December 2013</w:t>
            </w:r>
          </w:p>
        </w:tc>
        <w:tc>
          <w:tcPr>
            <w:tcW w:w="1796" w:type="dxa"/>
            <w:shd w:val="clear" w:color="auto" w:fill="auto"/>
            <w:vAlign w:val="bottom"/>
          </w:tcPr>
          <w:p w:rsidR="000B5645" w:rsidRPr="00F31DD4" w:rsidRDefault="000B5645" w:rsidP="00CE6B70">
            <w:pPr>
              <w:pStyle w:val="AGRTableText"/>
              <w:ind w:right="94"/>
              <w:jc w:val="right"/>
            </w:pPr>
            <w:r>
              <w:t>4 November 13</w:t>
            </w:r>
          </w:p>
        </w:tc>
        <w:tc>
          <w:tcPr>
            <w:tcW w:w="1796" w:type="dxa"/>
            <w:shd w:val="clear" w:color="auto" w:fill="auto"/>
            <w:vAlign w:val="bottom"/>
          </w:tcPr>
          <w:p w:rsidR="000B5645" w:rsidRPr="00F31DD4" w:rsidRDefault="000B5645" w:rsidP="00E544A9">
            <w:pPr>
              <w:pStyle w:val="AGRTableText"/>
              <w:ind w:right="94"/>
              <w:jc w:val="right"/>
            </w:pPr>
            <w:r>
              <w:t>26 November 12</w:t>
            </w:r>
          </w:p>
        </w:tc>
      </w:tr>
      <w:tr w:rsidR="000B5645" w:rsidRPr="00F31DD4" w:rsidTr="00D42DC3">
        <w:trPr>
          <w:cantSplit/>
        </w:trPr>
        <w:tc>
          <w:tcPr>
            <w:tcW w:w="3828" w:type="dxa"/>
            <w:shd w:val="clear" w:color="auto" w:fill="auto"/>
          </w:tcPr>
          <w:p w:rsidR="000B5645" w:rsidRPr="004C68BE" w:rsidRDefault="000B5645" w:rsidP="004C68BE">
            <w:pPr>
              <w:pStyle w:val="AGRTableText"/>
            </w:pPr>
            <w:r w:rsidRPr="004C68BE">
              <w:t>Government Printing Office</w:t>
            </w:r>
          </w:p>
        </w:tc>
        <w:tc>
          <w:tcPr>
            <w:tcW w:w="1795" w:type="dxa"/>
            <w:shd w:val="clear" w:color="auto" w:fill="auto"/>
            <w:vAlign w:val="bottom"/>
          </w:tcPr>
          <w:p w:rsidR="000B5645" w:rsidRPr="00A04C56" w:rsidRDefault="000B5645" w:rsidP="005F1580">
            <w:pPr>
              <w:pStyle w:val="AGRTableText"/>
              <w:ind w:right="94"/>
              <w:jc w:val="right"/>
            </w:pPr>
            <w:r>
              <w:t>17 October 13</w:t>
            </w:r>
          </w:p>
        </w:tc>
        <w:tc>
          <w:tcPr>
            <w:tcW w:w="1796" w:type="dxa"/>
            <w:shd w:val="clear" w:color="auto" w:fill="auto"/>
            <w:vAlign w:val="bottom"/>
          </w:tcPr>
          <w:p w:rsidR="000B5645" w:rsidRPr="00A04C56" w:rsidRDefault="000B5645" w:rsidP="00CE6B70">
            <w:pPr>
              <w:pStyle w:val="AGRTableText"/>
              <w:ind w:right="94"/>
              <w:jc w:val="right"/>
            </w:pPr>
            <w:r>
              <w:t>9 October 13</w:t>
            </w:r>
          </w:p>
        </w:tc>
        <w:tc>
          <w:tcPr>
            <w:tcW w:w="1796" w:type="dxa"/>
            <w:shd w:val="clear" w:color="auto" w:fill="auto"/>
            <w:vAlign w:val="bottom"/>
          </w:tcPr>
          <w:p w:rsidR="000B5645" w:rsidRPr="00A04C56" w:rsidRDefault="000B5645" w:rsidP="00E544A9">
            <w:pPr>
              <w:pStyle w:val="AGRTableText"/>
              <w:ind w:right="94"/>
              <w:jc w:val="right"/>
            </w:pPr>
            <w:r>
              <w:t>28 September 12</w:t>
            </w:r>
          </w:p>
        </w:tc>
      </w:tr>
      <w:tr w:rsidR="000B5645" w:rsidRPr="00A04C56" w:rsidTr="00D42DC3">
        <w:trPr>
          <w:cantSplit/>
        </w:trPr>
        <w:tc>
          <w:tcPr>
            <w:tcW w:w="3828" w:type="dxa"/>
            <w:shd w:val="clear" w:color="auto" w:fill="auto"/>
          </w:tcPr>
          <w:p w:rsidR="000B5645" w:rsidRPr="004C68BE" w:rsidRDefault="000B5645" w:rsidP="004C68BE">
            <w:pPr>
              <w:pStyle w:val="AGRTableText"/>
            </w:pPr>
            <w:r w:rsidRPr="004C68BE">
              <w:t>Indigenous Essential Services Pty Ltd</w:t>
            </w:r>
          </w:p>
        </w:tc>
        <w:tc>
          <w:tcPr>
            <w:tcW w:w="1795" w:type="dxa"/>
            <w:shd w:val="clear" w:color="auto" w:fill="auto"/>
            <w:vAlign w:val="bottom"/>
          </w:tcPr>
          <w:p w:rsidR="000B5645" w:rsidRPr="00A04C56" w:rsidRDefault="000B5645" w:rsidP="005F1580">
            <w:pPr>
              <w:pStyle w:val="AGRTableText"/>
              <w:ind w:right="94"/>
              <w:jc w:val="right"/>
            </w:pPr>
            <w:r>
              <w:t>17 October 13</w:t>
            </w:r>
          </w:p>
        </w:tc>
        <w:tc>
          <w:tcPr>
            <w:tcW w:w="1796" w:type="dxa"/>
            <w:shd w:val="clear" w:color="auto" w:fill="auto"/>
            <w:vAlign w:val="bottom"/>
          </w:tcPr>
          <w:p w:rsidR="000B5645" w:rsidRPr="00F31DD4" w:rsidRDefault="000B5645" w:rsidP="00CE6B70">
            <w:pPr>
              <w:pStyle w:val="AGRTableText"/>
              <w:ind w:right="94"/>
              <w:jc w:val="right"/>
            </w:pPr>
            <w:r>
              <w:t>30 September 13</w:t>
            </w:r>
          </w:p>
        </w:tc>
        <w:tc>
          <w:tcPr>
            <w:tcW w:w="1796" w:type="dxa"/>
            <w:shd w:val="clear" w:color="auto" w:fill="auto"/>
            <w:vAlign w:val="bottom"/>
          </w:tcPr>
          <w:p w:rsidR="000B5645" w:rsidRPr="00F31DD4" w:rsidRDefault="000B5645" w:rsidP="00E544A9">
            <w:pPr>
              <w:pStyle w:val="AGRTableText"/>
              <w:ind w:right="94"/>
              <w:jc w:val="right"/>
            </w:pPr>
            <w:r>
              <w:t>26 September 12</w:t>
            </w:r>
          </w:p>
        </w:tc>
      </w:tr>
      <w:tr w:rsidR="000B5645" w:rsidRPr="00F31DD4" w:rsidTr="00D95C36">
        <w:trPr>
          <w:cantSplit/>
        </w:trPr>
        <w:tc>
          <w:tcPr>
            <w:tcW w:w="3828" w:type="dxa"/>
            <w:shd w:val="clear" w:color="auto" w:fill="auto"/>
          </w:tcPr>
          <w:p w:rsidR="000B5645" w:rsidRPr="004C68BE" w:rsidRDefault="000B5645" w:rsidP="004C68BE">
            <w:pPr>
              <w:pStyle w:val="AGRTableText"/>
            </w:pPr>
            <w:r w:rsidRPr="004C68BE">
              <w:t>Jabiru Town Development Authority</w:t>
            </w:r>
          </w:p>
        </w:tc>
        <w:tc>
          <w:tcPr>
            <w:tcW w:w="1795" w:type="dxa"/>
            <w:shd w:val="clear" w:color="auto" w:fill="auto"/>
            <w:vAlign w:val="bottom"/>
          </w:tcPr>
          <w:p w:rsidR="000B5645" w:rsidRPr="00F31DD4" w:rsidRDefault="000B5645" w:rsidP="005F1580">
            <w:pPr>
              <w:pStyle w:val="AGRTableText"/>
              <w:ind w:right="94"/>
              <w:jc w:val="right"/>
            </w:pPr>
            <w:r>
              <w:t>Not Required</w:t>
            </w:r>
          </w:p>
        </w:tc>
        <w:tc>
          <w:tcPr>
            <w:tcW w:w="1796" w:type="dxa"/>
            <w:shd w:val="clear" w:color="auto" w:fill="auto"/>
            <w:vAlign w:val="bottom"/>
          </w:tcPr>
          <w:p w:rsidR="000B5645" w:rsidRPr="00A04C56" w:rsidRDefault="000B5645" w:rsidP="00CE6B70">
            <w:pPr>
              <w:pStyle w:val="AGRTableText"/>
              <w:ind w:right="94"/>
              <w:jc w:val="right"/>
            </w:pPr>
            <w:r>
              <w:t>3 December 13</w:t>
            </w:r>
          </w:p>
        </w:tc>
        <w:tc>
          <w:tcPr>
            <w:tcW w:w="1796" w:type="dxa"/>
            <w:shd w:val="clear" w:color="auto" w:fill="auto"/>
            <w:vAlign w:val="bottom"/>
          </w:tcPr>
          <w:p w:rsidR="000B5645" w:rsidRPr="00A04C56" w:rsidRDefault="000B5645" w:rsidP="00E544A9">
            <w:pPr>
              <w:pStyle w:val="AGRTableText"/>
              <w:ind w:right="94"/>
              <w:jc w:val="right"/>
            </w:pPr>
            <w:r>
              <w:t>4 December 12</w:t>
            </w:r>
          </w:p>
        </w:tc>
      </w:tr>
      <w:tr w:rsidR="000B5645" w:rsidRPr="00A04C56" w:rsidTr="00D95C36">
        <w:trPr>
          <w:cantSplit/>
        </w:trPr>
        <w:tc>
          <w:tcPr>
            <w:tcW w:w="3828" w:type="dxa"/>
            <w:shd w:val="clear" w:color="auto" w:fill="auto"/>
          </w:tcPr>
          <w:p w:rsidR="000B5645" w:rsidRPr="004C68BE" w:rsidRDefault="000B5645" w:rsidP="004C68BE">
            <w:pPr>
              <w:pStyle w:val="AGRTableText"/>
            </w:pPr>
            <w:r>
              <w:t>Land Development Corporation</w:t>
            </w:r>
          </w:p>
        </w:tc>
        <w:tc>
          <w:tcPr>
            <w:tcW w:w="1795" w:type="dxa"/>
            <w:shd w:val="clear" w:color="auto" w:fill="auto"/>
            <w:vAlign w:val="bottom"/>
          </w:tcPr>
          <w:p w:rsidR="000B5645" w:rsidRPr="00A04C56" w:rsidRDefault="000B5645" w:rsidP="005F1580">
            <w:pPr>
              <w:pStyle w:val="AGRTableText"/>
              <w:ind w:right="94"/>
              <w:jc w:val="right"/>
            </w:pPr>
            <w:r>
              <w:t>5 December 2013</w:t>
            </w:r>
          </w:p>
        </w:tc>
        <w:tc>
          <w:tcPr>
            <w:tcW w:w="1796" w:type="dxa"/>
            <w:shd w:val="clear" w:color="auto" w:fill="auto"/>
            <w:vAlign w:val="bottom"/>
          </w:tcPr>
          <w:p w:rsidR="000B5645" w:rsidRDefault="000B5645" w:rsidP="005F1580">
            <w:pPr>
              <w:pStyle w:val="AGRTableText"/>
              <w:ind w:right="94"/>
              <w:jc w:val="right"/>
            </w:pPr>
            <w:r>
              <w:t>2 October 13</w:t>
            </w:r>
          </w:p>
        </w:tc>
        <w:tc>
          <w:tcPr>
            <w:tcW w:w="1796" w:type="dxa"/>
            <w:shd w:val="clear" w:color="auto" w:fill="auto"/>
            <w:vAlign w:val="bottom"/>
          </w:tcPr>
          <w:p w:rsidR="000B5645" w:rsidRDefault="000B5645" w:rsidP="00E544A9">
            <w:pPr>
              <w:pStyle w:val="AGRTableText"/>
              <w:ind w:right="94"/>
              <w:jc w:val="right"/>
            </w:pPr>
            <w:r>
              <w:t>20 November 12</w:t>
            </w:r>
          </w:p>
        </w:tc>
      </w:tr>
      <w:tr w:rsidR="000B5645" w:rsidRPr="00A04C56" w:rsidTr="00D95C36">
        <w:trPr>
          <w:cantSplit/>
        </w:trPr>
        <w:tc>
          <w:tcPr>
            <w:tcW w:w="3828" w:type="dxa"/>
            <w:shd w:val="clear" w:color="auto" w:fill="auto"/>
          </w:tcPr>
          <w:p w:rsidR="000B5645" w:rsidRPr="004C68BE" w:rsidRDefault="000B5645" w:rsidP="002463DD">
            <w:pPr>
              <w:pStyle w:val="AGRTableText"/>
            </w:pPr>
            <w:r w:rsidRPr="004C68BE">
              <w:t xml:space="preserve">Legislative Assembly Members’  Superannuation </w:t>
            </w:r>
            <w:r>
              <w:t>Fund</w:t>
            </w:r>
          </w:p>
        </w:tc>
        <w:tc>
          <w:tcPr>
            <w:tcW w:w="1795" w:type="dxa"/>
            <w:shd w:val="clear" w:color="auto" w:fill="auto"/>
            <w:vAlign w:val="bottom"/>
          </w:tcPr>
          <w:p w:rsidR="000B5645" w:rsidRPr="00A04C56" w:rsidRDefault="000B5645" w:rsidP="005F1580">
            <w:pPr>
              <w:pStyle w:val="AGRTableText"/>
              <w:ind w:right="94"/>
              <w:jc w:val="right"/>
            </w:pPr>
            <w:r>
              <w:t>17 October 13</w:t>
            </w:r>
          </w:p>
        </w:tc>
        <w:tc>
          <w:tcPr>
            <w:tcW w:w="1796" w:type="dxa"/>
            <w:shd w:val="clear" w:color="auto" w:fill="auto"/>
            <w:vAlign w:val="bottom"/>
          </w:tcPr>
          <w:p w:rsidR="000B5645" w:rsidRPr="00A04C56" w:rsidRDefault="000B5645" w:rsidP="005F1580">
            <w:pPr>
              <w:pStyle w:val="AGRTableText"/>
              <w:ind w:right="94"/>
              <w:jc w:val="right"/>
            </w:pPr>
            <w:r>
              <w:t>1 October 13</w:t>
            </w:r>
          </w:p>
        </w:tc>
        <w:tc>
          <w:tcPr>
            <w:tcW w:w="1796" w:type="dxa"/>
            <w:shd w:val="clear" w:color="auto" w:fill="auto"/>
            <w:vAlign w:val="bottom"/>
          </w:tcPr>
          <w:p w:rsidR="000B5645" w:rsidRPr="00A04C56" w:rsidRDefault="000B5645" w:rsidP="00E544A9">
            <w:pPr>
              <w:pStyle w:val="AGRTableText"/>
              <w:ind w:right="94"/>
              <w:jc w:val="right"/>
            </w:pPr>
            <w:r>
              <w:t>3 October 12</w:t>
            </w:r>
          </w:p>
        </w:tc>
      </w:tr>
      <w:tr w:rsidR="005347B8" w:rsidRPr="00F31DD4" w:rsidTr="00D54670">
        <w:trPr>
          <w:cantSplit/>
        </w:trPr>
        <w:tc>
          <w:tcPr>
            <w:tcW w:w="3828" w:type="dxa"/>
            <w:shd w:val="clear" w:color="auto" w:fill="auto"/>
          </w:tcPr>
          <w:p w:rsidR="005347B8" w:rsidRPr="004C68BE" w:rsidRDefault="005347B8" w:rsidP="00B23F62">
            <w:pPr>
              <w:pStyle w:val="AGRTableText"/>
            </w:pPr>
            <w:r w:rsidRPr="004C68BE">
              <w:t>Nitmiluk (Katherine Gorge) National Park Board</w:t>
            </w:r>
          </w:p>
        </w:tc>
        <w:tc>
          <w:tcPr>
            <w:tcW w:w="1795" w:type="dxa"/>
            <w:shd w:val="clear" w:color="auto" w:fill="auto"/>
            <w:vAlign w:val="bottom"/>
          </w:tcPr>
          <w:p w:rsidR="005347B8" w:rsidRPr="00F31DD4" w:rsidRDefault="005347B8" w:rsidP="00B23F62">
            <w:pPr>
              <w:pStyle w:val="AGRTableText"/>
              <w:ind w:right="94"/>
              <w:jc w:val="right"/>
            </w:pPr>
            <w:r>
              <w:t>Not yet tabled</w:t>
            </w:r>
          </w:p>
        </w:tc>
        <w:tc>
          <w:tcPr>
            <w:tcW w:w="1796" w:type="dxa"/>
            <w:shd w:val="clear" w:color="auto" w:fill="auto"/>
            <w:vAlign w:val="bottom"/>
          </w:tcPr>
          <w:p w:rsidR="005347B8" w:rsidRPr="00F31DD4" w:rsidRDefault="005347B8" w:rsidP="00B23F62">
            <w:pPr>
              <w:pStyle w:val="AGRTableText"/>
              <w:ind w:right="94"/>
              <w:jc w:val="right"/>
            </w:pPr>
            <w:r>
              <w:t>8 November 13</w:t>
            </w:r>
          </w:p>
        </w:tc>
        <w:tc>
          <w:tcPr>
            <w:tcW w:w="1796" w:type="dxa"/>
            <w:shd w:val="clear" w:color="auto" w:fill="auto"/>
            <w:vAlign w:val="bottom"/>
          </w:tcPr>
          <w:p w:rsidR="005347B8" w:rsidRPr="00F31DD4" w:rsidRDefault="005347B8" w:rsidP="00B23F62">
            <w:pPr>
              <w:pStyle w:val="AGRTableText"/>
              <w:ind w:right="94"/>
              <w:jc w:val="right"/>
            </w:pPr>
            <w:r>
              <w:t>6 December 12</w:t>
            </w:r>
          </w:p>
        </w:tc>
      </w:tr>
      <w:tr w:rsidR="005347B8" w:rsidRPr="00A04C56" w:rsidTr="00D54670">
        <w:trPr>
          <w:cantSplit/>
        </w:trPr>
        <w:tc>
          <w:tcPr>
            <w:tcW w:w="3828" w:type="dxa"/>
            <w:tcBorders>
              <w:bottom w:val="single" w:sz="4" w:space="0" w:color="auto"/>
            </w:tcBorders>
            <w:shd w:val="clear" w:color="auto" w:fill="auto"/>
          </w:tcPr>
          <w:p w:rsidR="005347B8" w:rsidRPr="004C68BE" w:rsidRDefault="005347B8" w:rsidP="00B23F62">
            <w:pPr>
              <w:pStyle w:val="AGRTableText"/>
            </w:pPr>
            <w:r w:rsidRPr="004C68BE">
              <w:t>Northern Territory Government and Public Authorities Employees</w:t>
            </w:r>
            <w:r>
              <w:t>’</w:t>
            </w:r>
            <w:r w:rsidRPr="004C68BE">
              <w:t xml:space="preserve">  Superannuation Fund</w:t>
            </w:r>
          </w:p>
        </w:tc>
        <w:tc>
          <w:tcPr>
            <w:tcW w:w="1795" w:type="dxa"/>
            <w:tcBorders>
              <w:bottom w:val="single" w:sz="4" w:space="0" w:color="auto"/>
            </w:tcBorders>
            <w:shd w:val="clear" w:color="auto" w:fill="auto"/>
            <w:vAlign w:val="bottom"/>
          </w:tcPr>
          <w:p w:rsidR="005347B8" w:rsidRPr="00A04C56" w:rsidRDefault="005347B8" w:rsidP="00B23F62">
            <w:pPr>
              <w:pStyle w:val="AGRTableText"/>
              <w:ind w:right="94"/>
              <w:jc w:val="right"/>
            </w:pPr>
            <w:r>
              <w:t>17 October 13</w:t>
            </w:r>
          </w:p>
        </w:tc>
        <w:tc>
          <w:tcPr>
            <w:tcW w:w="1796" w:type="dxa"/>
            <w:tcBorders>
              <w:bottom w:val="single" w:sz="4" w:space="0" w:color="auto"/>
            </w:tcBorders>
            <w:shd w:val="clear" w:color="auto" w:fill="auto"/>
            <w:vAlign w:val="bottom"/>
          </w:tcPr>
          <w:p w:rsidR="005347B8" w:rsidRPr="00A04C56" w:rsidRDefault="005347B8" w:rsidP="00B23F62">
            <w:pPr>
              <w:pStyle w:val="AGRTableText"/>
              <w:ind w:right="94"/>
              <w:jc w:val="right"/>
            </w:pPr>
            <w:r>
              <w:t>1 October 13</w:t>
            </w:r>
          </w:p>
        </w:tc>
        <w:tc>
          <w:tcPr>
            <w:tcW w:w="1796" w:type="dxa"/>
            <w:tcBorders>
              <w:bottom w:val="single" w:sz="4" w:space="0" w:color="auto"/>
            </w:tcBorders>
            <w:shd w:val="clear" w:color="auto" w:fill="auto"/>
            <w:vAlign w:val="bottom"/>
          </w:tcPr>
          <w:p w:rsidR="005347B8" w:rsidRPr="00A04C56" w:rsidRDefault="005347B8" w:rsidP="00B23F62">
            <w:pPr>
              <w:pStyle w:val="AGRTableText"/>
              <w:ind w:right="94"/>
              <w:jc w:val="right"/>
            </w:pPr>
            <w:r>
              <w:t>5 October 12</w:t>
            </w:r>
          </w:p>
        </w:tc>
      </w:tr>
    </w:tbl>
    <w:p w:rsidR="005347B8" w:rsidRPr="005347B8" w:rsidRDefault="005347B8" w:rsidP="005347B8">
      <w:pPr>
        <w:pStyle w:val="AGRBodyText"/>
        <w:rPr>
          <w:sz w:val="16"/>
        </w:rPr>
      </w:pPr>
      <w:r w:rsidRPr="005347B8">
        <w:rPr>
          <w:sz w:val="16"/>
        </w:rPr>
        <w:t xml:space="preserve">Not required – Financial statements are not required to be tabled </w:t>
      </w:r>
      <w:r>
        <w:rPr>
          <w:sz w:val="16"/>
        </w:rPr>
        <w:br/>
      </w:r>
      <w:r w:rsidRPr="005347B8">
        <w:rPr>
          <w:sz w:val="16"/>
        </w:rPr>
        <w:t xml:space="preserve">Not yet tabled – as at </w:t>
      </w:r>
      <w:r w:rsidR="00877A09">
        <w:rPr>
          <w:sz w:val="16"/>
        </w:rPr>
        <w:t>3</w:t>
      </w:r>
      <w:r w:rsidRPr="005347B8">
        <w:rPr>
          <w:sz w:val="16"/>
        </w:rPr>
        <w:t>1 January 2014</w:t>
      </w:r>
      <w:r>
        <w:rPr>
          <w:sz w:val="16"/>
        </w:rPr>
        <w:br/>
      </w:r>
      <w:r w:rsidRPr="005347B8">
        <w:rPr>
          <w:sz w:val="16"/>
        </w:rPr>
        <w:t>N/A – Not applicable</w:t>
      </w:r>
    </w:p>
    <w:p w:rsidR="00556648" w:rsidRDefault="00556648" w:rsidP="00556648">
      <w:pPr>
        <w:pStyle w:val="AGRHeading1"/>
      </w:pPr>
      <w:r w:rsidRPr="00A04C56">
        <w:t xml:space="preserve">Appendix 1: Audit Opinion Reports Issued Since </w:t>
      </w:r>
      <w:r w:rsidR="00862FE5">
        <w:t xml:space="preserve">30 June </w:t>
      </w:r>
      <w:r w:rsidR="003E7E88">
        <w:t>2013</w:t>
      </w:r>
      <w:r>
        <w:t xml:space="preserve"> </w:t>
      </w:r>
      <w:proofErr w:type="spellStart"/>
      <w:r>
        <w:t>cont</w:t>
      </w:r>
      <w:proofErr w:type="spellEnd"/>
      <w:r>
        <w:t>…</w:t>
      </w:r>
    </w:p>
    <w:p w:rsidR="00556648" w:rsidRPr="000D03AB" w:rsidRDefault="00556648" w:rsidP="00556648">
      <w:pPr>
        <w:pStyle w:val="AGRHeading2"/>
        <w:ind w:left="0"/>
      </w:pPr>
      <w:r w:rsidRPr="000D03AB">
        <w:t xml:space="preserve">Financial Statements </w:t>
      </w:r>
      <w:r>
        <w:t xml:space="preserve">for the year ended </w:t>
      </w:r>
      <w:r w:rsidR="00862FE5">
        <w:t xml:space="preserve">30 June </w:t>
      </w:r>
      <w:r w:rsidR="003E7E88">
        <w:t>2013</w:t>
      </w:r>
      <w:r w:rsidR="00990947">
        <w:t xml:space="preserve"> </w:t>
      </w:r>
      <w:proofErr w:type="spellStart"/>
      <w:r w:rsidR="00990947">
        <w:t>cont</w:t>
      </w:r>
      <w:proofErr w:type="spellEnd"/>
      <w:r w:rsidR="00990947">
        <w:t>…</w:t>
      </w:r>
    </w:p>
    <w:tbl>
      <w:tblPr>
        <w:tblW w:w="9215" w:type="dxa"/>
        <w:tblLayout w:type="fixed"/>
        <w:tblCellMar>
          <w:top w:w="57" w:type="dxa"/>
          <w:left w:w="0" w:type="dxa"/>
          <w:bottom w:w="57" w:type="dxa"/>
          <w:right w:w="0" w:type="dxa"/>
        </w:tblCellMar>
        <w:tblLook w:val="0000" w:firstRow="0" w:lastRow="0" w:firstColumn="0" w:lastColumn="0" w:noHBand="0" w:noVBand="0"/>
      </w:tblPr>
      <w:tblGrid>
        <w:gridCol w:w="3828"/>
        <w:gridCol w:w="1795"/>
        <w:gridCol w:w="1796"/>
        <w:gridCol w:w="1796"/>
      </w:tblGrid>
      <w:tr w:rsidR="00556648" w:rsidRPr="00A04C56" w:rsidTr="005347B8">
        <w:trPr>
          <w:cantSplit/>
          <w:tblHeader/>
        </w:trPr>
        <w:tc>
          <w:tcPr>
            <w:tcW w:w="3828" w:type="dxa"/>
            <w:tcBorders>
              <w:bottom w:val="single" w:sz="4" w:space="0" w:color="auto"/>
            </w:tcBorders>
            <w:shd w:val="clear" w:color="auto" w:fill="auto"/>
            <w:vAlign w:val="bottom"/>
          </w:tcPr>
          <w:p w:rsidR="00556648" w:rsidRPr="00A04C56" w:rsidRDefault="00556648" w:rsidP="00FD0D54">
            <w:pPr>
              <w:pStyle w:val="AGRTableText"/>
            </w:pPr>
          </w:p>
          <w:p w:rsidR="00556648" w:rsidRPr="00A04C56" w:rsidRDefault="00556648" w:rsidP="00FD0D54">
            <w:pPr>
              <w:pStyle w:val="AGRTableText"/>
            </w:pPr>
          </w:p>
        </w:tc>
        <w:tc>
          <w:tcPr>
            <w:tcW w:w="1795" w:type="dxa"/>
            <w:tcBorders>
              <w:bottom w:val="single" w:sz="4" w:space="0" w:color="auto"/>
            </w:tcBorders>
            <w:shd w:val="clear" w:color="auto" w:fill="auto"/>
            <w:vAlign w:val="bottom"/>
          </w:tcPr>
          <w:p w:rsidR="00556648" w:rsidRPr="00A04C56" w:rsidRDefault="00556648" w:rsidP="00FD0D54">
            <w:pPr>
              <w:pStyle w:val="AGRTableText"/>
              <w:jc w:val="center"/>
            </w:pPr>
            <w:r w:rsidRPr="00A04C56">
              <w:t xml:space="preserve">Date </w:t>
            </w:r>
            <w:r w:rsidR="00B76098">
              <w:t>2012-13</w:t>
            </w:r>
          </w:p>
          <w:p w:rsidR="00556648" w:rsidRPr="00A04C56" w:rsidRDefault="00556648" w:rsidP="00FD0D54">
            <w:pPr>
              <w:pStyle w:val="AGRTableText"/>
              <w:jc w:val="center"/>
            </w:pPr>
            <w:r w:rsidRPr="00A04C56">
              <w:t>Financial</w:t>
            </w:r>
          </w:p>
          <w:p w:rsidR="00556648" w:rsidRPr="00A04C56" w:rsidRDefault="00556648" w:rsidP="00FD0D54">
            <w:pPr>
              <w:pStyle w:val="AGRTableText"/>
              <w:jc w:val="center"/>
            </w:pPr>
            <w:r w:rsidRPr="00A04C56">
              <w:t>Statements</w:t>
            </w:r>
          </w:p>
          <w:p w:rsidR="00556648" w:rsidRPr="00A04C56" w:rsidRDefault="00556648" w:rsidP="00FD0D54">
            <w:pPr>
              <w:pStyle w:val="AGRTableText"/>
              <w:jc w:val="center"/>
            </w:pPr>
            <w:r w:rsidRPr="00A04C56">
              <w:t>tabled to</w:t>
            </w:r>
          </w:p>
          <w:p w:rsidR="00556648" w:rsidRPr="00A04C56" w:rsidRDefault="00556648" w:rsidP="00FD0D54">
            <w:pPr>
              <w:pStyle w:val="AGRTableText"/>
              <w:jc w:val="center"/>
            </w:pPr>
            <w:r w:rsidRPr="00A04C56">
              <w:t>Legislative</w:t>
            </w:r>
          </w:p>
          <w:p w:rsidR="00556648" w:rsidRPr="00A04C56" w:rsidRDefault="00556648" w:rsidP="00FD0D54">
            <w:pPr>
              <w:pStyle w:val="AGRTableText"/>
              <w:jc w:val="center"/>
            </w:pPr>
            <w:r w:rsidRPr="00A04C56">
              <w:t>Assembly</w:t>
            </w:r>
          </w:p>
        </w:tc>
        <w:tc>
          <w:tcPr>
            <w:tcW w:w="1796" w:type="dxa"/>
            <w:tcBorders>
              <w:bottom w:val="single" w:sz="4" w:space="0" w:color="auto"/>
            </w:tcBorders>
            <w:shd w:val="clear" w:color="auto" w:fill="auto"/>
            <w:vAlign w:val="bottom"/>
          </w:tcPr>
          <w:p w:rsidR="00556648" w:rsidRPr="00A04C56" w:rsidRDefault="00556648" w:rsidP="00FD0D54">
            <w:pPr>
              <w:pStyle w:val="AGRTableText"/>
              <w:jc w:val="center"/>
            </w:pPr>
            <w:r w:rsidRPr="00A04C56">
              <w:t>Date of</w:t>
            </w:r>
          </w:p>
          <w:p w:rsidR="00556648" w:rsidRPr="00A04C56" w:rsidRDefault="00556648" w:rsidP="00FD0D54">
            <w:pPr>
              <w:pStyle w:val="AGRTableText"/>
              <w:jc w:val="center"/>
            </w:pPr>
            <w:r w:rsidRPr="00A04C56">
              <w:t>Audit Report</w:t>
            </w:r>
          </w:p>
          <w:p w:rsidR="00556648" w:rsidRPr="00A04C56" w:rsidRDefault="00556648" w:rsidP="00FD0D54">
            <w:pPr>
              <w:pStyle w:val="AGRTableText"/>
              <w:jc w:val="center"/>
            </w:pPr>
            <w:r w:rsidRPr="00A04C56">
              <w:t>Year ended</w:t>
            </w:r>
          </w:p>
          <w:p w:rsidR="00556648" w:rsidRPr="00A04C56" w:rsidRDefault="00862FE5" w:rsidP="00FD0D54">
            <w:pPr>
              <w:pStyle w:val="AGRTableText"/>
              <w:jc w:val="center"/>
            </w:pPr>
            <w:r>
              <w:t xml:space="preserve">30 June </w:t>
            </w:r>
            <w:r w:rsidR="003E7E88">
              <w:t>2013</w:t>
            </w:r>
          </w:p>
        </w:tc>
        <w:tc>
          <w:tcPr>
            <w:tcW w:w="1796" w:type="dxa"/>
            <w:tcBorders>
              <w:bottom w:val="single" w:sz="4" w:space="0" w:color="auto"/>
            </w:tcBorders>
            <w:shd w:val="clear" w:color="auto" w:fill="auto"/>
            <w:vAlign w:val="bottom"/>
          </w:tcPr>
          <w:p w:rsidR="00556648" w:rsidRPr="00A04C56" w:rsidRDefault="00556648" w:rsidP="00FD0D54">
            <w:pPr>
              <w:pStyle w:val="AGRTableText"/>
              <w:jc w:val="center"/>
            </w:pPr>
            <w:r w:rsidRPr="00A04C56">
              <w:t>Date of</w:t>
            </w:r>
          </w:p>
          <w:p w:rsidR="00556648" w:rsidRPr="00A04C56" w:rsidRDefault="00556648" w:rsidP="00FD0D54">
            <w:pPr>
              <w:pStyle w:val="AGRTableText"/>
              <w:jc w:val="center"/>
            </w:pPr>
            <w:r w:rsidRPr="00A04C56">
              <w:t>Audit Report</w:t>
            </w:r>
          </w:p>
          <w:p w:rsidR="00556648" w:rsidRPr="00A04C56" w:rsidRDefault="00556648" w:rsidP="00FD0D54">
            <w:pPr>
              <w:pStyle w:val="AGRTableText"/>
              <w:jc w:val="center"/>
            </w:pPr>
            <w:r w:rsidRPr="00A04C56">
              <w:t>Year ended</w:t>
            </w:r>
          </w:p>
          <w:p w:rsidR="00556648" w:rsidRPr="00A04C56" w:rsidRDefault="00556648" w:rsidP="00FD0D54">
            <w:pPr>
              <w:pStyle w:val="AGRTableText"/>
              <w:jc w:val="center"/>
            </w:pPr>
            <w:r>
              <w:t xml:space="preserve">30 June </w:t>
            </w:r>
            <w:r w:rsidR="003E7E88">
              <w:t>2012</w:t>
            </w:r>
          </w:p>
        </w:tc>
      </w:tr>
      <w:tr w:rsidR="005347B8" w:rsidRPr="00F31DD4" w:rsidTr="005347B8">
        <w:trPr>
          <w:cantSplit/>
        </w:trPr>
        <w:tc>
          <w:tcPr>
            <w:tcW w:w="3828" w:type="dxa"/>
            <w:tcBorders>
              <w:top w:val="single" w:sz="4" w:space="0" w:color="auto"/>
            </w:tcBorders>
            <w:shd w:val="clear" w:color="auto" w:fill="auto"/>
          </w:tcPr>
          <w:p w:rsidR="005347B8" w:rsidRPr="00F31DD4" w:rsidRDefault="005347B8" w:rsidP="00B23F62">
            <w:pPr>
              <w:pStyle w:val="AGRTableText"/>
            </w:pPr>
            <w:r w:rsidRPr="00F31DD4">
              <w:t>Northern Territory Grants Commission</w:t>
            </w:r>
          </w:p>
        </w:tc>
        <w:tc>
          <w:tcPr>
            <w:tcW w:w="1795" w:type="dxa"/>
            <w:tcBorders>
              <w:top w:val="single" w:sz="4" w:space="0" w:color="auto"/>
            </w:tcBorders>
            <w:shd w:val="clear" w:color="auto" w:fill="auto"/>
            <w:vAlign w:val="bottom"/>
          </w:tcPr>
          <w:p w:rsidR="005347B8" w:rsidRPr="00F31DD4" w:rsidRDefault="005347B8" w:rsidP="00B23F62">
            <w:pPr>
              <w:pStyle w:val="AGRTableText"/>
              <w:ind w:right="94"/>
              <w:jc w:val="right"/>
            </w:pPr>
            <w:r>
              <w:t>4 December 13</w:t>
            </w:r>
          </w:p>
        </w:tc>
        <w:tc>
          <w:tcPr>
            <w:tcW w:w="1796" w:type="dxa"/>
            <w:tcBorders>
              <w:top w:val="single" w:sz="4" w:space="0" w:color="auto"/>
            </w:tcBorders>
            <w:shd w:val="clear" w:color="auto" w:fill="auto"/>
            <w:vAlign w:val="bottom"/>
          </w:tcPr>
          <w:p w:rsidR="005347B8" w:rsidRPr="00F31DD4" w:rsidRDefault="005347B8" w:rsidP="00B23F62">
            <w:pPr>
              <w:pStyle w:val="AGRTableText"/>
              <w:ind w:right="94"/>
              <w:jc w:val="right"/>
            </w:pPr>
            <w:r>
              <w:t>18 October 13</w:t>
            </w:r>
          </w:p>
        </w:tc>
        <w:tc>
          <w:tcPr>
            <w:tcW w:w="1796" w:type="dxa"/>
            <w:tcBorders>
              <w:top w:val="single" w:sz="4" w:space="0" w:color="auto"/>
            </w:tcBorders>
            <w:shd w:val="clear" w:color="auto" w:fill="auto"/>
            <w:vAlign w:val="bottom"/>
          </w:tcPr>
          <w:p w:rsidR="005347B8" w:rsidRPr="00F31DD4" w:rsidRDefault="005347B8" w:rsidP="00B23F62">
            <w:pPr>
              <w:pStyle w:val="AGRTableText"/>
              <w:ind w:right="94"/>
              <w:jc w:val="right"/>
            </w:pPr>
            <w:r>
              <w:t>18 October 12</w:t>
            </w:r>
          </w:p>
        </w:tc>
      </w:tr>
      <w:tr w:rsidR="00446AF7" w:rsidRPr="00F31DD4" w:rsidTr="005347B8">
        <w:trPr>
          <w:cantSplit/>
        </w:trPr>
        <w:tc>
          <w:tcPr>
            <w:tcW w:w="3828" w:type="dxa"/>
            <w:shd w:val="clear" w:color="auto" w:fill="auto"/>
          </w:tcPr>
          <w:p w:rsidR="00446AF7" w:rsidRPr="00F31DD4" w:rsidRDefault="00446AF7" w:rsidP="00501022">
            <w:pPr>
              <w:pStyle w:val="AGRTableText"/>
            </w:pPr>
            <w:r w:rsidRPr="00F31DD4">
              <w:t xml:space="preserve">Northern Territory Legal Aid Commission </w:t>
            </w:r>
          </w:p>
        </w:tc>
        <w:tc>
          <w:tcPr>
            <w:tcW w:w="1795" w:type="dxa"/>
            <w:shd w:val="clear" w:color="auto" w:fill="auto"/>
            <w:vAlign w:val="bottom"/>
          </w:tcPr>
          <w:p w:rsidR="00446AF7" w:rsidRPr="00F31DD4" w:rsidRDefault="00446AF7" w:rsidP="00165E89">
            <w:pPr>
              <w:pStyle w:val="AGRTableText"/>
              <w:ind w:right="94"/>
              <w:jc w:val="right"/>
            </w:pPr>
            <w:r>
              <w:t>Not yet tabled</w:t>
            </w:r>
          </w:p>
        </w:tc>
        <w:tc>
          <w:tcPr>
            <w:tcW w:w="1796" w:type="dxa"/>
            <w:shd w:val="clear" w:color="auto" w:fill="auto"/>
            <w:vAlign w:val="bottom"/>
          </w:tcPr>
          <w:p w:rsidR="00446AF7" w:rsidRPr="00F31DD4" w:rsidRDefault="00446AF7" w:rsidP="00501022">
            <w:pPr>
              <w:pStyle w:val="AGRTableText"/>
              <w:ind w:right="94"/>
              <w:jc w:val="right"/>
            </w:pPr>
            <w:r>
              <w:t>15 November 13</w:t>
            </w:r>
          </w:p>
        </w:tc>
        <w:tc>
          <w:tcPr>
            <w:tcW w:w="1796" w:type="dxa"/>
            <w:shd w:val="clear" w:color="auto" w:fill="auto"/>
            <w:vAlign w:val="bottom"/>
          </w:tcPr>
          <w:p w:rsidR="00446AF7" w:rsidRPr="00F31DD4" w:rsidRDefault="00446AF7" w:rsidP="00E544A9">
            <w:pPr>
              <w:pStyle w:val="AGRTableText"/>
              <w:ind w:right="94"/>
              <w:jc w:val="right"/>
            </w:pPr>
            <w:r>
              <w:t>30 November 12</w:t>
            </w:r>
          </w:p>
        </w:tc>
      </w:tr>
      <w:tr w:rsidR="00446AF7" w:rsidRPr="00F31DD4" w:rsidTr="00D95C36">
        <w:trPr>
          <w:cantSplit/>
        </w:trPr>
        <w:tc>
          <w:tcPr>
            <w:tcW w:w="3828" w:type="dxa"/>
            <w:shd w:val="clear" w:color="auto" w:fill="auto"/>
          </w:tcPr>
          <w:p w:rsidR="00446AF7" w:rsidRPr="004C68BE" w:rsidRDefault="00446AF7" w:rsidP="00501022">
            <w:pPr>
              <w:pStyle w:val="AGRTableText"/>
            </w:pPr>
            <w:r w:rsidRPr="004C68BE">
              <w:t>Northern Territory Major Events Company Pty Ltd</w:t>
            </w:r>
          </w:p>
        </w:tc>
        <w:tc>
          <w:tcPr>
            <w:tcW w:w="1795" w:type="dxa"/>
            <w:shd w:val="clear" w:color="auto" w:fill="auto"/>
            <w:vAlign w:val="bottom"/>
          </w:tcPr>
          <w:p w:rsidR="00446AF7" w:rsidRPr="00A04C56" w:rsidRDefault="00446AF7" w:rsidP="00501022">
            <w:pPr>
              <w:pStyle w:val="AGRTableText"/>
              <w:ind w:right="94"/>
              <w:jc w:val="right"/>
            </w:pPr>
            <w:r>
              <w:t>Not required</w:t>
            </w:r>
          </w:p>
        </w:tc>
        <w:tc>
          <w:tcPr>
            <w:tcW w:w="1796" w:type="dxa"/>
            <w:shd w:val="clear" w:color="auto" w:fill="auto"/>
            <w:vAlign w:val="bottom"/>
          </w:tcPr>
          <w:p w:rsidR="00446AF7" w:rsidRPr="00A04C56" w:rsidRDefault="00446AF7" w:rsidP="00E544A9">
            <w:pPr>
              <w:pStyle w:val="AGRTableText"/>
              <w:ind w:right="94"/>
              <w:jc w:val="right"/>
            </w:pPr>
            <w:r>
              <w:t>20 December 13</w:t>
            </w:r>
          </w:p>
        </w:tc>
        <w:tc>
          <w:tcPr>
            <w:tcW w:w="1796" w:type="dxa"/>
            <w:shd w:val="clear" w:color="auto" w:fill="auto"/>
            <w:vAlign w:val="bottom"/>
          </w:tcPr>
          <w:p w:rsidR="00446AF7" w:rsidRPr="00000C5D" w:rsidRDefault="00C11B5E" w:rsidP="00E544A9">
            <w:pPr>
              <w:pStyle w:val="AGRTableText"/>
              <w:ind w:right="94"/>
              <w:jc w:val="right"/>
            </w:pPr>
            <w:r>
              <w:t>26 March 13</w:t>
            </w:r>
          </w:p>
        </w:tc>
      </w:tr>
      <w:tr w:rsidR="00446AF7" w:rsidRPr="00F31DD4" w:rsidTr="00000C5D">
        <w:trPr>
          <w:cantSplit/>
        </w:trPr>
        <w:tc>
          <w:tcPr>
            <w:tcW w:w="3828" w:type="dxa"/>
            <w:shd w:val="clear" w:color="auto" w:fill="auto"/>
          </w:tcPr>
          <w:p w:rsidR="00446AF7" w:rsidRPr="00F31DD4" w:rsidRDefault="00446AF7" w:rsidP="00F44213">
            <w:pPr>
              <w:pStyle w:val="AGRTableText"/>
            </w:pPr>
            <w:r w:rsidRPr="00F31DD4">
              <w:t>Northern Territory</w:t>
            </w:r>
            <w:r>
              <w:t xml:space="preserve"> Police  Supplementary Benefit</w:t>
            </w:r>
            <w:r w:rsidRPr="00F31DD4">
              <w:t xml:space="preserve"> Scheme</w:t>
            </w:r>
          </w:p>
        </w:tc>
        <w:tc>
          <w:tcPr>
            <w:tcW w:w="1795" w:type="dxa"/>
            <w:shd w:val="clear" w:color="auto" w:fill="auto"/>
            <w:vAlign w:val="bottom"/>
          </w:tcPr>
          <w:p w:rsidR="00446AF7" w:rsidRPr="00A04C56" w:rsidRDefault="00446AF7" w:rsidP="005F1580">
            <w:pPr>
              <w:pStyle w:val="AGRTableText"/>
              <w:ind w:right="94"/>
              <w:jc w:val="right"/>
            </w:pPr>
            <w:r>
              <w:t>Not required</w:t>
            </w:r>
          </w:p>
        </w:tc>
        <w:tc>
          <w:tcPr>
            <w:tcW w:w="1796" w:type="dxa"/>
            <w:shd w:val="clear" w:color="auto" w:fill="auto"/>
            <w:vAlign w:val="bottom"/>
          </w:tcPr>
          <w:p w:rsidR="00446AF7" w:rsidRPr="00A04C56" w:rsidRDefault="00446AF7" w:rsidP="00CC49EF">
            <w:pPr>
              <w:pStyle w:val="AGRTableText"/>
              <w:ind w:right="94"/>
              <w:jc w:val="right"/>
            </w:pPr>
            <w:r>
              <w:t>1 October 13</w:t>
            </w:r>
          </w:p>
        </w:tc>
        <w:tc>
          <w:tcPr>
            <w:tcW w:w="1796" w:type="dxa"/>
            <w:shd w:val="clear" w:color="auto" w:fill="auto"/>
            <w:vAlign w:val="bottom"/>
          </w:tcPr>
          <w:p w:rsidR="00446AF7" w:rsidRPr="00A04C56" w:rsidRDefault="00446AF7" w:rsidP="00E544A9">
            <w:pPr>
              <w:pStyle w:val="AGRTableText"/>
              <w:ind w:right="94"/>
              <w:jc w:val="right"/>
            </w:pPr>
            <w:r>
              <w:t>3 October 12</w:t>
            </w:r>
          </w:p>
        </w:tc>
      </w:tr>
      <w:tr w:rsidR="00446AF7" w:rsidRPr="00F31DD4" w:rsidTr="00000C5D">
        <w:trPr>
          <w:cantSplit/>
        </w:trPr>
        <w:tc>
          <w:tcPr>
            <w:tcW w:w="3828" w:type="dxa"/>
            <w:shd w:val="clear" w:color="auto" w:fill="auto"/>
          </w:tcPr>
          <w:p w:rsidR="00446AF7" w:rsidRPr="00F31DD4" w:rsidRDefault="00446AF7" w:rsidP="00790D3C">
            <w:pPr>
              <w:pStyle w:val="AGRTableText"/>
            </w:pPr>
            <w:r w:rsidRPr="00F31DD4">
              <w:t>Northern Territory Treasury Corporation</w:t>
            </w:r>
          </w:p>
        </w:tc>
        <w:tc>
          <w:tcPr>
            <w:tcW w:w="1795" w:type="dxa"/>
            <w:shd w:val="clear" w:color="auto" w:fill="auto"/>
            <w:vAlign w:val="bottom"/>
          </w:tcPr>
          <w:p w:rsidR="00446AF7" w:rsidRPr="00A04C56" w:rsidRDefault="00446AF7" w:rsidP="005F1580">
            <w:pPr>
              <w:pStyle w:val="AGRTableText"/>
              <w:ind w:right="94"/>
              <w:jc w:val="right"/>
            </w:pPr>
            <w:r>
              <w:t>17 October 13</w:t>
            </w:r>
          </w:p>
        </w:tc>
        <w:tc>
          <w:tcPr>
            <w:tcW w:w="1796" w:type="dxa"/>
            <w:shd w:val="clear" w:color="auto" w:fill="auto"/>
            <w:vAlign w:val="bottom"/>
          </w:tcPr>
          <w:p w:rsidR="00446AF7" w:rsidRPr="00F31DD4" w:rsidRDefault="00446AF7" w:rsidP="00CE6B70">
            <w:pPr>
              <w:pStyle w:val="AGRTableText"/>
              <w:ind w:right="94"/>
              <w:jc w:val="right"/>
            </w:pPr>
            <w:r>
              <w:t>30 September 13</w:t>
            </w:r>
          </w:p>
        </w:tc>
        <w:tc>
          <w:tcPr>
            <w:tcW w:w="1796" w:type="dxa"/>
            <w:shd w:val="clear" w:color="auto" w:fill="auto"/>
            <w:vAlign w:val="bottom"/>
          </w:tcPr>
          <w:p w:rsidR="00446AF7" w:rsidRPr="00F31DD4" w:rsidRDefault="00446AF7" w:rsidP="00E544A9">
            <w:pPr>
              <w:pStyle w:val="AGRTableText"/>
              <w:ind w:right="94"/>
              <w:jc w:val="right"/>
            </w:pPr>
            <w:r>
              <w:t>28 September 12</w:t>
            </w:r>
          </w:p>
        </w:tc>
      </w:tr>
      <w:tr w:rsidR="00446AF7" w:rsidRPr="00A04C56" w:rsidTr="00000C5D">
        <w:trPr>
          <w:cantSplit/>
        </w:trPr>
        <w:tc>
          <w:tcPr>
            <w:tcW w:w="3828" w:type="dxa"/>
            <w:shd w:val="clear" w:color="auto" w:fill="auto"/>
          </w:tcPr>
          <w:p w:rsidR="00446AF7" w:rsidRPr="00F31DD4" w:rsidRDefault="00446AF7" w:rsidP="00F44213">
            <w:pPr>
              <w:pStyle w:val="AGRTableText"/>
            </w:pPr>
            <w:r w:rsidRPr="00F31DD4">
              <w:t>NT Build</w:t>
            </w:r>
          </w:p>
        </w:tc>
        <w:tc>
          <w:tcPr>
            <w:tcW w:w="1795" w:type="dxa"/>
            <w:shd w:val="clear" w:color="auto" w:fill="auto"/>
            <w:vAlign w:val="bottom"/>
          </w:tcPr>
          <w:p w:rsidR="00446AF7" w:rsidRPr="00A04C56" w:rsidRDefault="00446AF7" w:rsidP="00E0692F">
            <w:pPr>
              <w:pStyle w:val="AGRTableText"/>
              <w:ind w:right="94"/>
              <w:jc w:val="right"/>
            </w:pPr>
            <w:r>
              <w:t>5 December 2013</w:t>
            </w:r>
          </w:p>
        </w:tc>
        <w:tc>
          <w:tcPr>
            <w:tcW w:w="1796" w:type="dxa"/>
            <w:shd w:val="clear" w:color="auto" w:fill="auto"/>
            <w:vAlign w:val="bottom"/>
          </w:tcPr>
          <w:p w:rsidR="00446AF7" w:rsidRPr="00A04C56" w:rsidRDefault="00446AF7" w:rsidP="00CE6B70">
            <w:pPr>
              <w:pStyle w:val="AGRTableText"/>
              <w:ind w:right="94"/>
              <w:jc w:val="right"/>
            </w:pPr>
            <w:r>
              <w:t>9 October 13</w:t>
            </w:r>
          </w:p>
        </w:tc>
        <w:tc>
          <w:tcPr>
            <w:tcW w:w="1796" w:type="dxa"/>
            <w:shd w:val="clear" w:color="auto" w:fill="auto"/>
            <w:vAlign w:val="bottom"/>
          </w:tcPr>
          <w:p w:rsidR="00446AF7" w:rsidRPr="00A04C56" w:rsidRDefault="00446AF7" w:rsidP="00E544A9">
            <w:pPr>
              <w:pStyle w:val="AGRTableText"/>
              <w:ind w:right="94"/>
              <w:jc w:val="right"/>
            </w:pPr>
            <w:r>
              <w:t>18 September 12</w:t>
            </w:r>
          </w:p>
        </w:tc>
      </w:tr>
      <w:tr w:rsidR="00446AF7" w:rsidRPr="00F31DD4" w:rsidTr="00000C5D">
        <w:trPr>
          <w:cantSplit/>
        </w:trPr>
        <w:tc>
          <w:tcPr>
            <w:tcW w:w="3828" w:type="dxa"/>
            <w:shd w:val="clear" w:color="auto" w:fill="auto"/>
          </w:tcPr>
          <w:p w:rsidR="00446AF7" w:rsidRPr="00F31DD4" w:rsidRDefault="00446AF7" w:rsidP="00790D3C">
            <w:pPr>
              <w:pStyle w:val="AGRTableText"/>
            </w:pPr>
            <w:r w:rsidRPr="00F31DD4">
              <w:t>NT Fleet</w:t>
            </w:r>
          </w:p>
        </w:tc>
        <w:tc>
          <w:tcPr>
            <w:tcW w:w="1795" w:type="dxa"/>
            <w:shd w:val="clear" w:color="auto" w:fill="auto"/>
            <w:vAlign w:val="bottom"/>
          </w:tcPr>
          <w:p w:rsidR="00446AF7" w:rsidRPr="00A04C56" w:rsidRDefault="00446AF7" w:rsidP="005F1580">
            <w:pPr>
              <w:pStyle w:val="AGRTableText"/>
              <w:ind w:right="94"/>
              <w:jc w:val="right"/>
            </w:pPr>
            <w:r>
              <w:t>17 October 13</w:t>
            </w:r>
          </w:p>
        </w:tc>
        <w:tc>
          <w:tcPr>
            <w:tcW w:w="1796" w:type="dxa"/>
            <w:shd w:val="clear" w:color="auto" w:fill="auto"/>
            <w:vAlign w:val="bottom"/>
          </w:tcPr>
          <w:p w:rsidR="00446AF7" w:rsidRPr="00A04C56" w:rsidRDefault="00446AF7" w:rsidP="00CE6B70">
            <w:pPr>
              <w:pStyle w:val="AGRTableText"/>
              <w:ind w:right="94"/>
              <w:jc w:val="right"/>
            </w:pPr>
            <w:r>
              <w:t>9 October 13</w:t>
            </w:r>
          </w:p>
        </w:tc>
        <w:tc>
          <w:tcPr>
            <w:tcW w:w="1796" w:type="dxa"/>
            <w:shd w:val="clear" w:color="auto" w:fill="auto"/>
            <w:vAlign w:val="bottom"/>
          </w:tcPr>
          <w:p w:rsidR="00446AF7" w:rsidRPr="00A04C56" w:rsidRDefault="00446AF7" w:rsidP="00E544A9">
            <w:pPr>
              <w:pStyle w:val="AGRTableText"/>
              <w:ind w:right="94"/>
              <w:jc w:val="right"/>
            </w:pPr>
            <w:r>
              <w:t>28 September 12</w:t>
            </w:r>
          </w:p>
        </w:tc>
      </w:tr>
      <w:tr w:rsidR="00446AF7" w:rsidRPr="00A04C56" w:rsidTr="00D95C36">
        <w:trPr>
          <w:cantSplit/>
        </w:trPr>
        <w:tc>
          <w:tcPr>
            <w:tcW w:w="3828" w:type="dxa"/>
            <w:shd w:val="clear" w:color="auto" w:fill="auto"/>
          </w:tcPr>
          <w:p w:rsidR="00446AF7" w:rsidRPr="00F31DD4" w:rsidRDefault="00446AF7" w:rsidP="00DD1954">
            <w:pPr>
              <w:pStyle w:val="AGRTableText"/>
            </w:pPr>
            <w:r w:rsidRPr="00F31DD4">
              <w:t>NT Home Ownership</w:t>
            </w:r>
          </w:p>
        </w:tc>
        <w:tc>
          <w:tcPr>
            <w:tcW w:w="1795" w:type="dxa"/>
            <w:shd w:val="clear" w:color="auto" w:fill="auto"/>
            <w:vAlign w:val="bottom"/>
          </w:tcPr>
          <w:p w:rsidR="00446AF7" w:rsidRPr="00A04C56" w:rsidRDefault="00446AF7" w:rsidP="005F1580">
            <w:pPr>
              <w:pStyle w:val="AGRTableText"/>
              <w:ind w:right="94"/>
              <w:jc w:val="right"/>
            </w:pPr>
            <w:r>
              <w:t>17 October 13</w:t>
            </w:r>
          </w:p>
        </w:tc>
        <w:tc>
          <w:tcPr>
            <w:tcW w:w="1796" w:type="dxa"/>
            <w:shd w:val="clear" w:color="auto" w:fill="auto"/>
            <w:vAlign w:val="bottom"/>
          </w:tcPr>
          <w:p w:rsidR="00446AF7" w:rsidRPr="00A04C56" w:rsidRDefault="00446AF7" w:rsidP="00CE6B70">
            <w:pPr>
              <w:pStyle w:val="AGRTableText"/>
              <w:ind w:right="94"/>
              <w:jc w:val="right"/>
            </w:pPr>
            <w:r>
              <w:t>11 October 13</w:t>
            </w:r>
          </w:p>
        </w:tc>
        <w:tc>
          <w:tcPr>
            <w:tcW w:w="1796" w:type="dxa"/>
            <w:shd w:val="clear" w:color="auto" w:fill="auto"/>
            <w:vAlign w:val="bottom"/>
          </w:tcPr>
          <w:p w:rsidR="00446AF7" w:rsidRPr="00A04C56" w:rsidRDefault="00446AF7" w:rsidP="00E544A9">
            <w:pPr>
              <w:pStyle w:val="AGRTableText"/>
              <w:ind w:right="94"/>
              <w:jc w:val="right"/>
            </w:pPr>
            <w:r>
              <w:t>18 October 12</w:t>
            </w:r>
          </w:p>
        </w:tc>
      </w:tr>
      <w:tr w:rsidR="00446AF7" w:rsidRPr="00A04C56" w:rsidTr="00D95C36">
        <w:trPr>
          <w:cantSplit/>
        </w:trPr>
        <w:tc>
          <w:tcPr>
            <w:tcW w:w="3828" w:type="dxa"/>
            <w:shd w:val="clear" w:color="auto" w:fill="auto"/>
          </w:tcPr>
          <w:p w:rsidR="00446AF7" w:rsidRPr="00A04C56" w:rsidRDefault="00446AF7" w:rsidP="00790D3C">
            <w:pPr>
              <w:pStyle w:val="AGRTableText"/>
            </w:pPr>
            <w:r w:rsidRPr="00A04C56">
              <w:t>Power and Water Corporation</w:t>
            </w:r>
          </w:p>
        </w:tc>
        <w:tc>
          <w:tcPr>
            <w:tcW w:w="1795" w:type="dxa"/>
            <w:shd w:val="clear" w:color="auto" w:fill="auto"/>
            <w:vAlign w:val="bottom"/>
          </w:tcPr>
          <w:p w:rsidR="00446AF7" w:rsidRPr="00A04C56" w:rsidRDefault="00446AF7" w:rsidP="005F1580">
            <w:pPr>
              <w:pStyle w:val="AGRTableText"/>
              <w:ind w:right="94"/>
              <w:jc w:val="right"/>
            </w:pPr>
            <w:r>
              <w:t>17 October 13</w:t>
            </w:r>
          </w:p>
        </w:tc>
        <w:tc>
          <w:tcPr>
            <w:tcW w:w="1796" w:type="dxa"/>
            <w:shd w:val="clear" w:color="auto" w:fill="auto"/>
            <w:vAlign w:val="bottom"/>
          </w:tcPr>
          <w:p w:rsidR="00446AF7" w:rsidRPr="00A04C56" w:rsidRDefault="00446AF7" w:rsidP="005F1580">
            <w:pPr>
              <w:pStyle w:val="AGRTableText"/>
              <w:ind w:right="94"/>
              <w:jc w:val="right"/>
            </w:pPr>
            <w:r>
              <w:t>30 September 13</w:t>
            </w:r>
          </w:p>
        </w:tc>
        <w:tc>
          <w:tcPr>
            <w:tcW w:w="1796" w:type="dxa"/>
            <w:shd w:val="clear" w:color="auto" w:fill="auto"/>
            <w:vAlign w:val="bottom"/>
          </w:tcPr>
          <w:p w:rsidR="00446AF7" w:rsidRPr="00A04C56" w:rsidRDefault="00446AF7" w:rsidP="00E544A9">
            <w:pPr>
              <w:pStyle w:val="AGRTableText"/>
              <w:ind w:right="94"/>
              <w:jc w:val="right"/>
            </w:pPr>
            <w:r>
              <w:t>26 September 12</w:t>
            </w:r>
          </w:p>
        </w:tc>
      </w:tr>
      <w:tr w:rsidR="00446AF7" w:rsidRPr="00F31DD4" w:rsidTr="00D95C36">
        <w:trPr>
          <w:cantSplit/>
        </w:trPr>
        <w:tc>
          <w:tcPr>
            <w:tcW w:w="3828" w:type="dxa"/>
            <w:shd w:val="clear" w:color="auto" w:fill="auto"/>
          </w:tcPr>
          <w:p w:rsidR="00446AF7" w:rsidRPr="00F31DD4" w:rsidRDefault="00446AF7" w:rsidP="008C70CB">
            <w:pPr>
              <w:pStyle w:val="AGRTableText"/>
            </w:pPr>
            <w:r w:rsidRPr="00BF6FFF">
              <w:t>Surveyors Board of the Northern Territory of Australia</w:t>
            </w:r>
          </w:p>
        </w:tc>
        <w:tc>
          <w:tcPr>
            <w:tcW w:w="1795" w:type="dxa"/>
            <w:shd w:val="clear" w:color="auto" w:fill="auto"/>
            <w:vAlign w:val="bottom"/>
          </w:tcPr>
          <w:p w:rsidR="00446AF7" w:rsidRPr="00F31DD4" w:rsidRDefault="00446AF7" w:rsidP="0010617B">
            <w:pPr>
              <w:pStyle w:val="AGRTableText"/>
              <w:ind w:right="94"/>
              <w:jc w:val="right"/>
            </w:pPr>
            <w:r>
              <w:t>5 December 2013</w:t>
            </w:r>
          </w:p>
        </w:tc>
        <w:tc>
          <w:tcPr>
            <w:tcW w:w="1796" w:type="dxa"/>
            <w:shd w:val="clear" w:color="auto" w:fill="auto"/>
            <w:vAlign w:val="bottom"/>
          </w:tcPr>
          <w:p w:rsidR="00446AF7" w:rsidRPr="00F31DD4" w:rsidRDefault="00446AF7" w:rsidP="005F1580">
            <w:pPr>
              <w:pStyle w:val="AGRTableText"/>
              <w:ind w:right="94"/>
              <w:jc w:val="right"/>
            </w:pPr>
            <w:r>
              <w:t>23 October 13</w:t>
            </w:r>
          </w:p>
        </w:tc>
        <w:tc>
          <w:tcPr>
            <w:tcW w:w="1796" w:type="dxa"/>
            <w:shd w:val="clear" w:color="auto" w:fill="auto"/>
            <w:vAlign w:val="bottom"/>
          </w:tcPr>
          <w:p w:rsidR="00446AF7" w:rsidRPr="00F31DD4" w:rsidRDefault="00446AF7" w:rsidP="00E544A9">
            <w:pPr>
              <w:pStyle w:val="AGRTableText"/>
              <w:ind w:right="94"/>
              <w:jc w:val="right"/>
            </w:pPr>
            <w:r>
              <w:t>17 October 12</w:t>
            </w:r>
          </w:p>
        </w:tc>
      </w:tr>
      <w:tr w:rsidR="00446AF7" w:rsidRPr="00A04C56" w:rsidTr="00D95C36">
        <w:trPr>
          <w:cantSplit/>
        </w:trPr>
        <w:tc>
          <w:tcPr>
            <w:tcW w:w="3828" w:type="dxa"/>
            <w:shd w:val="clear" w:color="auto" w:fill="auto"/>
          </w:tcPr>
          <w:p w:rsidR="00446AF7" w:rsidRPr="00A04C56" w:rsidRDefault="00446AF7" w:rsidP="00790D3C">
            <w:pPr>
              <w:pStyle w:val="AGRTableText"/>
            </w:pPr>
            <w:r w:rsidRPr="00A04C56">
              <w:t>Territory Discoveries</w:t>
            </w:r>
          </w:p>
        </w:tc>
        <w:tc>
          <w:tcPr>
            <w:tcW w:w="1795" w:type="dxa"/>
            <w:shd w:val="clear" w:color="auto" w:fill="auto"/>
            <w:vAlign w:val="bottom"/>
          </w:tcPr>
          <w:p w:rsidR="00446AF7" w:rsidRPr="00A04C56" w:rsidRDefault="00446AF7" w:rsidP="005F1580">
            <w:pPr>
              <w:pStyle w:val="AGRTableText"/>
              <w:ind w:right="94"/>
              <w:jc w:val="right"/>
            </w:pPr>
            <w:r>
              <w:t>5 December 2013</w:t>
            </w:r>
          </w:p>
        </w:tc>
        <w:tc>
          <w:tcPr>
            <w:tcW w:w="1796" w:type="dxa"/>
            <w:shd w:val="clear" w:color="auto" w:fill="auto"/>
            <w:vAlign w:val="bottom"/>
          </w:tcPr>
          <w:p w:rsidR="00446AF7" w:rsidRPr="00A04C56" w:rsidRDefault="00446AF7" w:rsidP="005A55E0">
            <w:pPr>
              <w:pStyle w:val="AGRTableText"/>
              <w:ind w:right="94"/>
              <w:jc w:val="right"/>
            </w:pPr>
            <w:r>
              <w:t>2</w:t>
            </w:r>
            <w:r w:rsidR="005A55E0">
              <w:t>7</w:t>
            </w:r>
            <w:r>
              <w:t xml:space="preserve"> September 13</w:t>
            </w:r>
          </w:p>
        </w:tc>
        <w:tc>
          <w:tcPr>
            <w:tcW w:w="1796" w:type="dxa"/>
            <w:shd w:val="clear" w:color="auto" w:fill="auto"/>
            <w:vAlign w:val="bottom"/>
          </w:tcPr>
          <w:p w:rsidR="00446AF7" w:rsidRPr="00A04C56" w:rsidRDefault="00446AF7" w:rsidP="00E544A9">
            <w:pPr>
              <w:pStyle w:val="AGRTableText"/>
              <w:ind w:right="94"/>
              <w:jc w:val="right"/>
            </w:pPr>
            <w:r>
              <w:t>9 October 12</w:t>
            </w:r>
          </w:p>
        </w:tc>
      </w:tr>
      <w:tr w:rsidR="00446AF7" w:rsidRPr="00A04C56" w:rsidTr="00000C5D">
        <w:trPr>
          <w:cantSplit/>
        </w:trPr>
        <w:tc>
          <w:tcPr>
            <w:tcW w:w="3828" w:type="dxa"/>
            <w:shd w:val="clear" w:color="auto" w:fill="auto"/>
          </w:tcPr>
          <w:p w:rsidR="00446AF7" w:rsidRPr="00F31DD4" w:rsidRDefault="00446AF7" w:rsidP="008C70CB">
            <w:pPr>
              <w:pStyle w:val="AGRTableText"/>
            </w:pPr>
            <w:r w:rsidRPr="00F31DD4">
              <w:t>Territory Insurance Office</w:t>
            </w:r>
          </w:p>
        </w:tc>
        <w:tc>
          <w:tcPr>
            <w:tcW w:w="1795" w:type="dxa"/>
            <w:shd w:val="clear" w:color="auto" w:fill="auto"/>
            <w:vAlign w:val="bottom"/>
          </w:tcPr>
          <w:p w:rsidR="00446AF7" w:rsidRPr="00A04C56" w:rsidRDefault="00446AF7" w:rsidP="005F1580">
            <w:pPr>
              <w:pStyle w:val="AGRTableText"/>
              <w:ind w:right="94"/>
              <w:jc w:val="right"/>
            </w:pPr>
            <w:r>
              <w:t>17 October 13</w:t>
            </w:r>
          </w:p>
        </w:tc>
        <w:tc>
          <w:tcPr>
            <w:tcW w:w="1796" w:type="dxa"/>
            <w:shd w:val="clear" w:color="auto" w:fill="auto"/>
            <w:vAlign w:val="bottom"/>
          </w:tcPr>
          <w:p w:rsidR="00446AF7" w:rsidRPr="00F31DD4" w:rsidRDefault="00446AF7" w:rsidP="005F1580">
            <w:pPr>
              <w:pStyle w:val="AGRTableText"/>
              <w:ind w:right="94"/>
              <w:jc w:val="right"/>
            </w:pPr>
            <w:r>
              <w:t>25 September 13</w:t>
            </w:r>
          </w:p>
        </w:tc>
        <w:tc>
          <w:tcPr>
            <w:tcW w:w="1796" w:type="dxa"/>
            <w:shd w:val="clear" w:color="auto" w:fill="auto"/>
            <w:vAlign w:val="bottom"/>
          </w:tcPr>
          <w:p w:rsidR="00446AF7" w:rsidRPr="00F31DD4" w:rsidRDefault="00446AF7" w:rsidP="00E544A9">
            <w:pPr>
              <w:pStyle w:val="AGRTableText"/>
              <w:ind w:right="94"/>
              <w:jc w:val="right"/>
            </w:pPr>
            <w:r>
              <w:t>27 September 12</w:t>
            </w:r>
          </w:p>
        </w:tc>
      </w:tr>
      <w:tr w:rsidR="00446AF7" w:rsidRPr="00A04C56" w:rsidTr="00CC49EF">
        <w:trPr>
          <w:cantSplit/>
        </w:trPr>
        <w:tc>
          <w:tcPr>
            <w:tcW w:w="3828" w:type="dxa"/>
            <w:shd w:val="clear" w:color="auto" w:fill="auto"/>
          </w:tcPr>
          <w:p w:rsidR="00446AF7" w:rsidRPr="00A04C56" w:rsidRDefault="00446AF7" w:rsidP="00790D3C">
            <w:pPr>
              <w:pStyle w:val="AGRTableText"/>
            </w:pPr>
            <w:r w:rsidRPr="00A04C56">
              <w:t>Territory Wildlife Parks</w:t>
            </w:r>
          </w:p>
        </w:tc>
        <w:tc>
          <w:tcPr>
            <w:tcW w:w="1795" w:type="dxa"/>
            <w:shd w:val="clear" w:color="auto" w:fill="auto"/>
            <w:vAlign w:val="bottom"/>
          </w:tcPr>
          <w:p w:rsidR="00446AF7" w:rsidRPr="00A04C56" w:rsidRDefault="00446AF7" w:rsidP="005F1580">
            <w:pPr>
              <w:pStyle w:val="AGRTableText"/>
              <w:ind w:right="94"/>
              <w:jc w:val="right"/>
            </w:pPr>
            <w:r>
              <w:t>15 October 13</w:t>
            </w:r>
          </w:p>
        </w:tc>
        <w:tc>
          <w:tcPr>
            <w:tcW w:w="1796" w:type="dxa"/>
            <w:shd w:val="clear" w:color="auto" w:fill="auto"/>
            <w:vAlign w:val="bottom"/>
          </w:tcPr>
          <w:p w:rsidR="00446AF7" w:rsidRPr="00A04C56" w:rsidRDefault="00446AF7" w:rsidP="005F1580">
            <w:pPr>
              <w:pStyle w:val="AGRTableText"/>
              <w:ind w:right="94"/>
              <w:jc w:val="right"/>
            </w:pPr>
            <w:r>
              <w:t>11 October 13</w:t>
            </w:r>
          </w:p>
        </w:tc>
        <w:tc>
          <w:tcPr>
            <w:tcW w:w="1796" w:type="dxa"/>
            <w:shd w:val="clear" w:color="auto" w:fill="auto"/>
            <w:vAlign w:val="bottom"/>
          </w:tcPr>
          <w:p w:rsidR="00446AF7" w:rsidRPr="00A04C56" w:rsidRDefault="00446AF7" w:rsidP="00E544A9">
            <w:pPr>
              <w:pStyle w:val="AGRTableText"/>
              <w:ind w:right="94"/>
              <w:jc w:val="right"/>
            </w:pPr>
            <w:r>
              <w:t>27 September 12</w:t>
            </w:r>
          </w:p>
        </w:tc>
      </w:tr>
      <w:tr w:rsidR="00446AF7" w:rsidRPr="00A04C56" w:rsidTr="00CC49EF">
        <w:trPr>
          <w:cantSplit/>
        </w:trPr>
        <w:tc>
          <w:tcPr>
            <w:tcW w:w="3828" w:type="dxa"/>
            <w:shd w:val="clear" w:color="auto" w:fill="auto"/>
          </w:tcPr>
          <w:p w:rsidR="00446AF7" w:rsidRPr="00A04C56" w:rsidRDefault="00446AF7">
            <w:pPr>
              <w:pStyle w:val="AGRTableText"/>
            </w:pPr>
            <w:r>
              <w:t>Top End Hospital Network</w:t>
            </w:r>
          </w:p>
        </w:tc>
        <w:tc>
          <w:tcPr>
            <w:tcW w:w="1795" w:type="dxa"/>
            <w:shd w:val="clear" w:color="auto" w:fill="auto"/>
            <w:vAlign w:val="bottom"/>
          </w:tcPr>
          <w:p w:rsidR="00446AF7" w:rsidRPr="00A04C56" w:rsidRDefault="00446AF7" w:rsidP="0010617B">
            <w:pPr>
              <w:pStyle w:val="AGRTableText"/>
              <w:ind w:right="94"/>
              <w:jc w:val="right"/>
            </w:pPr>
            <w:r>
              <w:t>17 October 13</w:t>
            </w:r>
          </w:p>
        </w:tc>
        <w:tc>
          <w:tcPr>
            <w:tcW w:w="1796" w:type="dxa"/>
            <w:shd w:val="clear" w:color="auto" w:fill="auto"/>
            <w:vAlign w:val="bottom"/>
          </w:tcPr>
          <w:p w:rsidR="00446AF7" w:rsidRDefault="00446AF7" w:rsidP="005F1580">
            <w:pPr>
              <w:pStyle w:val="AGRTableText"/>
              <w:ind w:right="94"/>
              <w:jc w:val="right"/>
            </w:pPr>
            <w:r>
              <w:t>9 October 13</w:t>
            </w:r>
          </w:p>
        </w:tc>
        <w:tc>
          <w:tcPr>
            <w:tcW w:w="1796" w:type="dxa"/>
            <w:shd w:val="clear" w:color="auto" w:fill="auto"/>
            <w:vAlign w:val="bottom"/>
          </w:tcPr>
          <w:p w:rsidR="00446AF7" w:rsidRDefault="00446AF7" w:rsidP="00E544A9">
            <w:pPr>
              <w:pStyle w:val="AGRTableText"/>
              <w:ind w:right="94"/>
              <w:jc w:val="right"/>
            </w:pPr>
            <w:r>
              <w:t>N/A</w:t>
            </w:r>
          </w:p>
        </w:tc>
      </w:tr>
      <w:tr w:rsidR="00446AF7" w:rsidRPr="00A04C56" w:rsidTr="00CC49EF">
        <w:trPr>
          <w:cantSplit/>
        </w:trPr>
        <w:tc>
          <w:tcPr>
            <w:tcW w:w="3828" w:type="dxa"/>
            <w:tcBorders>
              <w:bottom w:val="single" w:sz="4" w:space="0" w:color="auto"/>
            </w:tcBorders>
            <w:shd w:val="clear" w:color="auto" w:fill="auto"/>
          </w:tcPr>
          <w:p w:rsidR="00446AF7" w:rsidRPr="00A04C56" w:rsidRDefault="00446AF7">
            <w:pPr>
              <w:pStyle w:val="AGRTableText"/>
            </w:pPr>
            <w:r w:rsidRPr="00A04C56">
              <w:t>Treasurer’s Annual Financial Statement</w:t>
            </w:r>
          </w:p>
        </w:tc>
        <w:tc>
          <w:tcPr>
            <w:tcW w:w="1795" w:type="dxa"/>
            <w:tcBorders>
              <w:bottom w:val="single" w:sz="4" w:space="0" w:color="auto"/>
            </w:tcBorders>
            <w:shd w:val="clear" w:color="auto" w:fill="auto"/>
            <w:vAlign w:val="bottom"/>
          </w:tcPr>
          <w:p w:rsidR="00446AF7" w:rsidRPr="00A04C56" w:rsidRDefault="00446AF7" w:rsidP="0010617B">
            <w:pPr>
              <w:pStyle w:val="AGRTableText"/>
              <w:ind w:right="94"/>
              <w:jc w:val="right"/>
            </w:pPr>
            <w:r>
              <w:t>17 October 13</w:t>
            </w:r>
          </w:p>
        </w:tc>
        <w:tc>
          <w:tcPr>
            <w:tcW w:w="1796" w:type="dxa"/>
            <w:tcBorders>
              <w:bottom w:val="single" w:sz="4" w:space="0" w:color="auto"/>
            </w:tcBorders>
            <w:shd w:val="clear" w:color="auto" w:fill="auto"/>
            <w:vAlign w:val="bottom"/>
          </w:tcPr>
          <w:p w:rsidR="00446AF7" w:rsidRPr="00A04C56" w:rsidRDefault="00446AF7" w:rsidP="005F1580">
            <w:pPr>
              <w:pStyle w:val="AGRTableText"/>
              <w:ind w:right="94"/>
              <w:jc w:val="right"/>
            </w:pPr>
            <w:r>
              <w:t>11 October 13</w:t>
            </w:r>
          </w:p>
        </w:tc>
        <w:tc>
          <w:tcPr>
            <w:tcW w:w="1796" w:type="dxa"/>
            <w:tcBorders>
              <w:bottom w:val="single" w:sz="4" w:space="0" w:color="auto"/>
            </w:tcBorders>
            <w:shd w:val="clear" w:color="auto" w:fill="auto"/>
            <w:vAlign w:val="bottom"/>
          </w:tcPr>
          <w:p w:rsidR="00446AF7" w:rsidRPr="00A04C56" w:rsidRDefault="00446AF7" w:rsidP="00E544A9">
            <w:pPr>
              <w:pStyle w:val="AGRTableText"/>
              <w:ind w:right="94"/>
              <w:jc w:val="right"/>
            </w:pPr>
            <w:r>
              <w:t>25 October 12</w:t>
            </w:r>
          </w:p>
        </w:tc>
      </w:tr>
    </w:tbl>
    <w:p w:rsidR="00E0692F" w:rsidRPr="005347B8" w:rsidRDefault="00EE47C3" w:rsidP="007B732B">
      <w:pPr>
        <w:pStyle w:val="AGRBodyText"/>
        <w:rPr>
          <w:sz w:val="16"/>
        </w:rPr>
      </w:pPr>
      <w:r w:rsidRPr="005347B8">
        <w:rPr>
          <w:sz w:val="16"/>
        </w:rPr>
        <w:t>Not r</w:t>
      </w:r>
      <w:r w:rsidR="00E0692F" w:rsidRPr="005347B8">
        <w:rPr>
          <w:sz w:val="16"/>
        </w:rPr>
        <w:t>equired</w:t>
      </w:r>
      <w:r w:rsidR="000D03AB" w:rsidRPr="005347B8">
        <w:rPr>
          <w:sz w:val="16"/>
        </w:rPr>
        <w:t xml:space="preserve"> –</w:t>
      </w:r>
      <w:r w:rsidR="00E0692F" w:rsidRPr="005347B8">
        <w:rPr>
          <w:sz w:val="16"/>
        </w:rPr>
        <w:t xml:space="preserve"> </w:t>
      </w:r>
      <w:r w:rsidR="000D03AB" w:rsidRPr="005347B8">
        <w:rPr>
          <w:sz w:val="16"/>
        </w:rPr>
        <w:t xml:space="preserve">Financial statements are not required to </w:t>
      </w:r>
      <w:r w:rsidR="00E0692F" w:rsidRPr="005347B8">
        <w:rPr>
          <w:sz w:val="16"/>
        </w:rPr>
        <w:t xml:space="preserve">be </w:t>
      </w:r>
      <w:r w:rsidR="000D03AB" w:rsidRPr="005347B8">
        <w:rPr>
          <w:sz w:val="16"/>
        </w:rPr>
        <w:t xml:space="preserve">tabled </w:t>
      </w:r>
      <w:r w:rsidR="005347B8">
        <w:rPr>
          <w:sz w:val="16"/>
        </w:rPr>
        <w:br/>
      </w:r>
      <w:r w:rsidR="000D03AB" w:rsidRPr="005347B8">
        <w:rPr>
          <w:sz w:val="16"/>
        </w:rPr>
        <w:t xml:space="preserve">Not yet tabled – as at </w:t>
      </w:r>
      <w:r w:rsidR="00877A09">
        <w:rPr>
          <w:sz w:val="16"/>
        </w:rPr>
        <w:t>3</w:t>
      </w:r>
      <w:r w:rsidR="00E0692F" w:rsidRPr="005347B8">
        <w:rPr>
          <w:sz w:val="16"/>
        </w:rPr>
        <w:t xml:space="preserve">1 </w:t>
      </w:r>
      <w:r w:rsidR="001B1241" w:rsidRPr="005347B8">
        <w:rPr>
          <w:sz w:val="16"/>
        </w:rPr>
        <w:t xml:space="preserve">January </w:t>
      </w:r>
      <w:r w:rsidR="003E7E88" w:rsidRPr="005347B8">
        <w:rPr>
          <w:sz w:val="16"/>
        </w:rPr>
        <w:t>2014</w:t>
      </w:r>
      <w:r w:rsidR="005347B8">
        <w:rPr>
          <w:sz w:val="16"/>
        </w:rPr>
        <w:br/>
      </w:r>
      <w:r w:rsidR="00E0692F" w:rsidRPr="005347B8">
        <w:rPr>
          <w:sz w:val="16"/>
        </w:rPr>
        <w:t>N/A – Not applicable</w:t>
      </w:r>
    </w:p>
    <w:p w:rsidR="009F414A" w:rsidRDefault="009F414A" w:rsidP="007B732B">
      <w:pPr>
        <w:pStyle w:val="AGRBodyText"/>
      </w:pPr>
    </w:p>
    <w:p w:rsidR="009F414A" w:rsidRDefault="009F414A" w:rsidP="0055349B">
      <w:pPr>
        <w:pStyle w:val="AGRHeading1"/>
      </w:pPr>
      <w:r w:rsidRPr="00A04C56">
        <w:t xml:space="preserve">Appendix 1: Audit Opinion Reports Issued Since </w:t>
      </w:r>
      <w:r w:rsidR="00862FE5">
        <w:t xml:space="preserve">30 June </w:t>
      </w:r>
      <w:r w:rsidR="003E7E88">
        <w:t>2013</w:t>
      </w:r>
      <w:r>
        <w:t xml:space="preserve"> </w:t>
      </w:r>
      <w:proofErr w:type="spellStart"/>
      <w:r>
        <w:t>cont</w:t>
      </w:r>
      <w:proofErr w:type="spellEnd"/>
      <w:r>
        <w:t>…</w:t>
      </w:r>
    </w:p>
    <w:p w:rsidR="00D42BA7" w:rsidRPr="00E419E6" w:rsidRDefault="002463DD" w:rsidP="00D42BA7">
      <w:pPr>
        <w:pStyle w:val="AGRHeading2"/>
        <w:ind w:left="0"/>
      </w:pPr>
      <w:r>
        <w:t>Acquittals or Other R</w:t>
      </w:r>
      <w:r w:rsidR="0060435E">
        <w:t>eturns</w:t>
      </w:r>
      <w:r w:rsidR="00D42BA7">
        <w:t xml:space="preserve"> - for the year ended </w:t>
      </w:r>
      <w:r w:rsidR="00862FE5">
        <w:t xml:space="preserve">30 June </w:t>
      </w:r>
      <w:r w:rsidR="003E7E88">
        <w:t>2013</w:t>
      </w:r>
    </w:p>
    <w:tbl>
      <w:tblPr>
        <w:tblW w:w="9072" w:type="dxa"/>
        <w:tblLayout w:type="fixed"/>
        <w:tblCellMar>
          <w:top w:w="57" w:type="dxa"/>
          <w:left w:w="0" w:type="dxa"/>
          <w:bottom w:w="57" w:type="dxa"/>
          <w:right w:w="0" w:type="dxa"/>
        </w:tblCellMar>
        <w:tblLook w:val="0000" w:firstRow="0" w:lastRow="0" w:firstColumn="0" w:lastColumn="0" w:noHBand="0" w:noVBand="0"/>
      </w:tblPr>
      <w:tblGrid>
        <w:gridCol w:w="3686"/>
        <w:gridCol w:w="1701"/>
        <w:gridCol w:w="1843"/>
        <w:gridCol w:w="1842"/>
      </w:tblGrid>
      <w:tr w:rsidR="00513D05" w:rsidRPr="00A04C56" w:rsidTr="00CD712C">
        <w:trPr>
          <w:cantSplit/>
          <w:tblHeader/>
        </w:trPr>
        <w:tc>
          <w:tcPr>
            <w:tcW w:w="3686" w:type="dxa"/>
            <w:tcBorders>
              <w:bottom w:val="single" w:sz="4" w:space="0" w:color="auto"/>
            </w:tcBorders>
            <w:vAlign w:val="bottom"/>
          </w:tcPr>
          <w:p w:rsidR="00513D05" w:rsidRPr="00A04C56" w:rsidRDefault="00513D05" w:rsidP="007E4C19">
            <w:pPr>
              <w:pStyle w:val="AGRTableText"/>
              <w:jc w:val="center"/>
            </w:pPr>
          </w:p>
          <w:p w:rsidR="00513D05" w:rsidRPr="00A04C56" w:rsidRDefault="00513D05" w:rsidP="007E4C19">
            <w:pPr>
              <w:pStyle w:val="AGRTableText"/>
              <w:jc w:val="center"/>
            </w:pPr>
          </w:p>
        </w:tc>
        <w:tc>
          <w:tcPr>
            <w:tcW w:w="1701" w:type="dxa"/>
            <w:tcBorders>
              <w:bottom w:val="single" w:sz="4" w:space="0" w:color="auto"/>
            </w:tcBorders>
            <w:shd w:val="clear" w:color="auto" w:fill="auto"/>
            <w:vAlign w:val="bottom"/>
          </w:tcPr>
          <w:p w:rsidR="00513D05" w:rsidRPr="00A04C56" w:rsidRDefault="00513D05" w:rsidP="007E4C19">
            <w:pPr>
              <w:pStyle w:val="AGRTableText"/>
              <w:jc w:val="center"/>
            </w:pPr>
            <w:r w:rsidRPr="00A04C56">
              <w:t>Deadline for submission of Audited Financial Statements</w:t>
            </w:r>
          </w:p>
        </w:tc>
        <w:tc>
          <w:tcPr>
            <w:tcW w:w="1843" w:type="dxa"/>
            <w:tcBorders>
              <w:bottom w:val="single" w:sz="4" w:space="0" w:color="auto"/>
            </w:tcBorders>
            <w:shd w:val="clear" w:color="auto" w:fill="auto"/>
            <w:vAlign w:val="bottom"/>
          </w:tcPr>
          <w:p w:rsidR="00513D05" w:rsidRPr="00A04C56" w:rsidRDefault="00513D05" w:rsidP="007E4C19">
            <w:pPr>
              <w:pStyle w:val="AGRTableText"/>
              <w:jc w:val="center"/>
            </w:pPr>
            <w:r w:rsidRPr="00A04C56">
              <w:t>Date of</w:t>
            </w:r>
          </w:p>
          <w:p w:rsidR="00513D05" w:rsidRPr="00A04C56" w:rsidRDefault="00513D05" w:rsidP="007E4C19">
            <w:pPr>
              <w:pStyle w:val="AGRTableText"/>
              <w:jc w:val="center"/>
            </w:pPr>
            <w:r w:rsidRPr="00A04C56">
              <w:t>Audit Report</w:t>
            </w:r>
          </w:p>
          <w:p w:rsidR="00513D05" w:rsidRPr="00A04C56" w:rsidRDefault="00513D05" w:rsidP="007E4C19">
            <w:pPr>
              <w:pStyle w:val="AGRTableText"/>
              <w:jc w:val="center"/>
            </w:pPr>
            <w:r w:rsidRPr="00A04C56">
              <w:t>Year ended</w:t>
            </w:r>
          </w:p>
          <w:p w:rsidR="00513D05" w:rsidRPr="00A04C56" w:rsidRDefault="00862FE5" w:rsidP="007E4C19">
            <w:pPr>
              <w:pStyle w:val="AGRTableText"/>
              <w:jc w:val="center"/>
            </w:pPr>
            <w:r>
              <w:t xml:space="preserve">30 June </w:t>
            </w:r>
            <w:r w:rsidR="003E7E88">
              <w:t>2013</w:t>
            </w:r>
          </w:p>
        </w:tc>
        <w:tc>
          <w:tcPr>
            <w:tcW w:w="1842" w:type="dxa"/>
            <w:tcBorders>
              <w:bottom w:val="single" w:sz="4" w:space="0" w:color="auto"/>
            </w:tcBorders>
            <w:shd w:val="clear" w:color="auto" w:fill="auto"/>
            <w:vAlign w:val="bottom"/>
          </w:tcPr>
          <w:p w:rsidR="00513D05" w:rsidRPr="00A04C56" w:rsidRDefault="00513D05" w:rsidP="007E4C19">
            <w:pPr>
              <w:pStyle w:val="AGRTableText"/>
              <w:jc w:val="center"/>
            </w:pPr>
            <w:r w:rsidRPr="00A04C56">
              <w:t>Date of</w:t>
            </w:r>
          </w:p>
          <w:p w:rsidR="00513D05" w:rsidRPr="00A04C56" w:rsidRDefault="00513D05" w:rsidP="007E4C19">
            <w:pPr>
              <w:pStyle w:val="AGRTableText"/>
              <w:jc w:val="center"/>
            </w:pPr>
            <w:r w:rsidRPr="00A04C56">
              <w:t>Audit Report</w:t>
            </w:r>
          </w:p>
          <w:p w:rsidR="00513D05" w:rsidRPr="00A04C56" w:rsidRDefault="00513D05" w:rsidP="007E4C19">
            <w:pPr>
              <w:pStyle w:val="AGRTableText"/>
              <w:jc w:val="center"/>
            </w:pPr>
            <w:r w:rsidRPr="00A04C56">
              <w:t>Year ended</w:t>
            </w:r>
          </w:p>
          <w:p w:rsidR="00513D05" w:rsidRPr="00A04C56" w:rsidRDefault="00193E04" w:rsidP="007E4C19">
            <w:pPr>
              <w:pStyle w:val="AGRTableText"/>
              <w:jc w:val="center"/>
            </w:pPr>
            <w:r>
              <w:t xml:space="preserve">30 June </w:t>
            </w:r>
            <w:r w:rsidR="003E7E88">
              <w:t>2012</w:t>
            </w:r>
          </w:p>
        </w:tc>
      </w:tr>
      <w:tr w:rsidR="00620A75" w:rsidRPr="00A04C56" w:rsidTr="00CD712C">
        <w:trPr>
          <w:cantSplit/>
        </w:trPr>
        <w:tc>
          <w:tcPr>
            <w:tcW w:w="3686" w:type="dxa"/>
            <w:shd w:val="clear" w:color="auto" w:fill="auto"/>
          </w:tcPr>
          <w:p w:rsidR="00620A75" w:rsidRPr="0065061C" w:rsidRDefault="00620A75" w:rsidP="00843038">
            <w:pPr>
              <w:pStyle w:val="AGRTableText"/>
              <w:rPr>
                <w:i/>
                <w:highlight w:val="red"/>
              </w:rPr>
            </w:pPr>
            <w:r w:rsidRPr="0065061C">
              <w:rPr>
                <w:i/>
              </w:rPr>
              <w:t>Interstate Road Transport Act 1985</w:t>
            </w:r>
          </w:p>
        </w:tc>
        <w:tc>
          <w:tcPr>
            <w:tcW w:w="1701" w:type="dxa"/>
            <w:shd w:val="clear" w:color="auto" w:fill="auto"/>
            <w:vAlign w:val="bottom"/>
          </w:tcPr>
          <w:p w:rsidR="00620A75" w:rsidRPr="00A04C56" w:rsidRDefault="00620A75" w:rsidP="005F1580">
            <w:pPr>
              <w:pStyle w:val="AGRTableText"/>
              <w:ind w:right="94"/>
              <w:jc w:val="right"/>
            </w:pPr>
            <w:r>
              <w:t xml:space="preserve">31 December </w:t>
            </w:r>
            <w:r w:rsidR="00CC49EF">
              <w:t>13</w:t>
            </w:r>
          </w:p>
        </w:tc>
        <w:tc>
          <w:tcPr>
            <w:tcW w:w="1843" w:type="dxa"/>
            <w:tcBorders>
              <w:top w:val="single" w:sz="4" w:space="0" w:color="auto"/>
            </w:tcBorders>
            <w:shd w:val="clear" w:color="auto" w:fill="auto"/>
            <w:vAlign w:val="bottom"/>
          </w:tcPr>
          <w:p w:rsidR="00620A75" w:rsidRPr="00F31DD4" w:rsidRDefault="00D42DC3" w:rsidP="005F1580">
            <w:pPr>
              <w:pStyle w:val="AGRTableText"/>
              <w:ind w:right="94"/>
              <w:jc w:val="right"/>
            </w:pPr>
            <w:r>
              <w:t>12 December 13</w:t>
            </w:r>
          </w:p>
        </w:tc>
        <w:tc>
          <w:tcPr>
            <w:tcW w:w="1842" w:type="dxa"/>
            <w:shd w:val="clear" w:color="auto" w:fill="auto"/>
            <w:vAlign w:val="bottom"/>
          </w:tcPr>
          <w:p w:rsidR="00620A75" w:rsidRPr="00F31DD4" w:rsidRDefault="00620A75" w:rsidP="00E544A9">
            <w:pPr>
              <w:pStyle w:val="AGRTableText"/>
              <w:ind w:right="94"/>
              <w:jc w:val="right"/>
            </w:pPr>
            <w:r>
              <w:t>19 December 12</w:t>
            </w:r>
          </w:p>
        </w:tc>
      </w:tr>
      <w:tr w:rsidR="00620A75" w:rsidRPr="00A04C56" w:rsidTr="00CD712C">
        <w:trPr>
          <w:cantSplit/>
        </w:trPr>
        <w:tc>
          <w:tcPr>
            <w:tcW w:w="3686" w:type="dxa"/>
            <w:vAlign w:val="bottom"/>
          </w:tcPr>
          <w:p w:rsidR="00620A75" w:rsidRPr="00A04C56" w:rsidRDefault="00620A75" w:rsidP="00843038">
            <w:pPr>
              <w:pStyle w:val="AGRTableText"/>
            </w:pPr>
            <w:r w:rsidRPr="00A04C56">
              <w:t>Local Government Financial Assistance</w:t>
            </w:r>
          </w:p>
        </w:tc>
        <w:tc>
          <w:tcPr>
            <w:tcW w:w="1701" w:type="dxa"/>
            <w:shd w:val="clear" w:color="auto" w:fill="auto"/>
            <w:vAlign w:val="bottom"/>
          </w:tcPr>
          <w:p w:rsidR="00620A75" w:rsidRPr="00A04C56" w:rsidRDefault="00620A75" w:rsidP="005F1580">
            <w:pPr>
              <w:pStyle w:val="AGRTableText"/>
              <w:ind w:right="94"/>
              <w:jc w:val="right"/>
            </w:pPr>
            <w:r>
              <w:t>Not specified</w:t>
            </w:r>
          </w:p>
        </w:tc>
        <w:tc>
          <w:tcPr>
            <w:tcW w:w="1843" w:type="dxa"/>
            <w:shd w:val="clear" w:color="auto" w:fill="auto"/>
            <w:vAlign w:val="bottom"/>
          </w:tcPr>
          <w:p w:rsidR="00620A75" w:rsidRPr="00A04C56" w:rsidRDefault="00402C77" w:rsidP="005F1580">
            <w:pPr>
              <w:pStyle w:val="AGRTableText"/>
              <w:ind w:right="94"/>
              <w:jc w:val="right"/>
            </w:pPr>
            <w:r>
              <w:t>26 September 13</w:t>
            </w:r>
          </w:p>
        </w:tc>
        <w:tc>
          <w:tcPr>
            <w:tcW w:w="1842" w:type="dxa"/>
            <w:shd w:val="clear" w:color="auto" w:fill="auto"/>
            <w:vAlign w:val="bottom"/>
          </w:tcPr>
          <w:p w:rsidR="00620A75" w:rsidRPr="00A04C56" w:rsidRDefault="00620A75" w:rsidP="00E544A9">
            <w:pPr>
              <w:pStyle w:val="AGRTableText"/>
              <w:ind w:right="94"/>
              <w:jc w:val="right"/>
            </w:pPr>
            <w:r>
              <w:t>5 October 12</w:t>
            </w:r>
          </w:p>
        </w:tc>
      </w:tr>
      <w:tr w:rsidR="00620A75" w:rsidRPr="00F31DD4" w:rsidTr="00CD712C">
        <w:trPr>
          <w:cantSplit/>
        </w:trPr>
        <w:tc>
          <w:tcPr>
            <w:tcW w:w="3686" w:type="dxa"/>
            <w:shd w:val="clear" w:color="auto" w:fill="auto"/>
          </w:tcPr>
          <w:p w:rsidR="00620A75" w:rsidRPr="00F31DD4" w:rsidRDefault="00620A75" w:rsidP="00843038">
            <w:pPr>
              <w:pStyle w:val="AGRTableText"/>
            </w:pPr>
            <w:r w:rsidRPr="0065061C">
              <w:rPr>
                <w:i/>
              </w:rPr>
              <w:t>Nation Building Program (National Land Transport) Act</w:t>
            </w:r>
            <w:r w:rsidRPr="00732782">
              <w:t xml:space="preserve"> </w:t>
            </w:r>
            <w:r>
              <w:t>:</w:t>
            </w:r>
          </w:p>
        </w:tc>
        <w:tc>
          <w:tcPr>
            <w:tcW w:w="1701" w:type="dxa"/>
            <w:shd w:val="clear" w:color="auto" w:fill="auto"/>
            <w:vAlign w:val="bottom"/>
          </w:tcPr>
          <w:p w:rsidR="00620A75" w:rsidRPr="00F31DD4" w:rsidRDefault="00620A75" w:rsidP="005F1580">
            <w:pPr>
              <w:pStyle w:val="AGRTableText"/>
              <w:ind w:right="94"/>
              <w:jc w:val="right"/>
            </w:pPr>
          </w:p>
        </w:tc>
        <w:tc>
          <w:tcPr>
            <w:tcW w:w="1843" w:type="dxa"/>
            <w:shd w:val="clear" w:color="auto" w:fill="auto"/>
            <w:vAlign w:val="bottom"/>
          </w:tcPr>
          <w:p w:rsidR="00620A75" w:rsidRPr="00F31DD4" w:rsidRDefault="00620A75" w:rsidP="005F1580">
            <w:pPr>
              <w:pStyle w:val="AGRTableText"/>
              <w:ind w:right="94"/>
              <w:jc w:val="right"/>
            </w:pPr>
          </w:p>
        </w:tc>
        <w:tc>
          <w:tcPr>
            <w:tcW w:w="1842" w:type="dxa"/>
            <w:shd w:val="clear" w:color="auto" w:fill="auto"/>
            <w:vAlign w:val="bottom"/>
          </w:tcPr>
          <w:p w:rsidR="00620A75" w:rsidRPr="00F31DD4" w:rsidRDefault="00620A75" w:rsidP="00E544A9">
            <w:pPr>
              <w:pStyle w:val="AGRTableText"/>
              <w:ind w:right="94"/>
              <w:jc w:val="right"/>
            </w:pPr>
          </w:p>
        </w:tc>
      </w:tr>
      <w:tr w:rsidR="00620A75" w:rsidRPr="00A04C56" w:rsidTr="00CD712C">
        <w:trPr>
          <w:cantSplit/>
        </w:trPr>
        <w:tc>
          <w:tcPr>
            <w:tcW w:w="3686" w:type="dxa"/>
            <w:shd w:val="clear" w:color="auto" w:fill="auto"/>
          </w:tcPr>
          <w:p w:rsidR="00620A75" w:rsidRDefault="00CD712C" w:rsidP="0097505F">
            <w:pPr>
              <w:pStyle w:val="AGRTableText"/>
              <w:ind w:left="425"/>
            </w:pPr>
            <w:r>
              <w:t>Nation Building Program</w:t>
            </w:r>
          </w:p>
        </w:tc>
        <w:tc>
          <w:tcPr>
            <w:tcW w:w="1701" w:type="dxa"/>
            <w:shd w:val="clear" w:color="auto" w:fill="auto"/>
            <w:vAlign w:val="bottom"/>
          </w:tcPr>
          <w:p w:rsidR="00620A75" w:rsidRPr="00F31DD4" w:rsidRDefault="00620A75" w:rsidP="005F1580">
            <w:pPr>
              <w:pStyle w:val="AGRTableText"/>
              <w:ind w:right="94"/>
              <w:jc w:val="right"/>
            </w:pPr>
            <w:r>
              <w:t xml:space="preserve">31 </w:t>
            </w:r>
            <w:r w:rsidR="00780590">
              <w:t xml:space="preserve">December </w:t>
            </w:r>
            <w:r w:rsidR="00CC49EF">
              <w:t>13</w:t>
            </w:r>
          </w:p>
        </w:tc>
        <w:tc>
          <w:tcPr>
            <w:tcW w:w="1843" w:type="dxa"/>
            <w:shd w:val="clear" w:color="auto" w:fill="auto"/>
            <w:vAlign w:val="bottom"/>
          </w:tcPr>
          <w:p w:rsidR="00620A75" w:rsidRPr="00F31DD4" w:rsidRDefault="00CD712C" w:rsidP="00B66CF3">
            <w:pPr>
              <w:pStyle w:val="AGRTableText"/>
              <w:ind w:right="94"/>
              <w:jc w:val="right"/>
            </w:pPr>
            <w:r>
              <w:t>12 December 13</w:t>
            </w:r>
          </w:p>
        </w:tc>
        <w:tc>
          <w:tcPr>
            <w:tcW w:w="1842" w:type="dxa"/>
            <w:shd w:val="clear" w:color="auto" w:fill="auto"/>
            <w:vAlign w:val="bottom"/>
          </w:tcPr>
          <w:p w:rsidR="00620A75" w:rsidRPr="00F31DD4" w:rsidRDefault="00402C77" w:rsidP="00E544A9">
            <w:pPr>
              <w:pStyle w:val="AGRTableText"/>
              <w:ind w:right="94"/>
              <w:jc w:val="right"/>
            </w:pPr>
            <w:r>
              <w:t>4 March 13</w:t>
            </w:r>
          </w:p>
        </w:tc>
      </w:tr>
      <w:tr w:rsidR="00620A75" w:rsidRPr="00F31DD4" w:rsidTr="00CD712C">
        <w:trPr>
          <w:cantSplit/>
        </w:trPr>
        <w:tc>
          <w:tcPr>
            <w:tcW w:w="3686" w:type="dxa"/>
            <w:shd w:val="clear" w:color="auto" w:fill="auto"/>
          </w:tcPr>
          <w:p w:rsidR="00620A75" w:rsidRPr="00F31DD4" w:rsidRDefault="00620A75" w:rsidP="0097505F">
            <w:pPr>
              <w:pStyle w:val="AGRTableText"/>
              <w:ind w:left="425"/>
            </w:pPr>
            <w:r w:rsidRPr="00F31DD4">
              <w:t xml:space="preserve">Road Safety (Black Spot) </w:t>
            </w:r>
          </w:p>
        </w:tc>
        <w:tc>
          <w:tcPr>
            <w:tcW w:w="1701" w:type="dxa"/>
            <w:shd w:val="clear" w:color="auto" w:fill="auto"/>
            <w:vAlign w:val="bottom"/>
          </w:tcPr>
          <w:p w:rsidR="00620A75" w:rsidRPr="00F31DD4" w:rsidRDefault="00620A75" w:rsidP="005F1580">
            <w:pPr>
              <w:pStyle w:val="AGRTableText"/>
              <w:ind w:right="94"/>
              <w:jc w:val="right"/>
            </w:pPr>
            <w:r>
              <w:t xml:space="preserve">31 December </w:t>
            </w:r>
            <w:r w:rsidR="00CC49EF">
              <w:t>13</w:t>
            </w:r>
          </w:p>
        </w:tc>
        <w:tc>
          <w:tcPr>
            <w:tcW w:w="1843" w:type="dxa"/>
            <w:shd w:val="clear" w:color="auto" w:fill="auto"/>
            <w:vAlign w:val="bottom"/>
          </w:tcPr>
          <w:p w:rsidR="00620A75" w:rsidRPr="00F31DD4" w:rsidRDefault="00D42DC3" w:rsidP="00B66CF3">
            <w:pPr>
              <w:pStyle w:val="AGRTableText"/>
              <w:ind w:right="94"/>
              <w:jc w:val="right"/>
            </w:pPr>
            <w:r>
              <w:t>3 December 13</w:t>
            </w:r>
          </w:p>
        </w:tc>
        <w:tc>
          <w:tcPr>
            <w:tcW w:w="1842" w:type="dxa"/>
            <w:shd w:val="clear" w:color="auto" w:fill="auto"/>
            <w:vAlign w:val="bottom"/>
          </w:tcPr>
          <w:p w:rsidR="00620A75" w:rsidRPr="00F31DD4" w:rsidRDefault="00620A75" w:rsidP="00E544A9">
            <w:pPr>
              <w:pStyle w:val="AGRTableText"/>
              <w:ind w:right="94"/>
              <w:jc w:val="right"/>
            </w:pPr>
            <w:r>
              <w:t>19 December 12</w:t>
            </w:r>
          </w:p>
        </w:tc>
      </w:tr>
      <w:tr w:rsidR="00620A75" w:rsidRPr="00A04C56" w:rsidTr="00C228BC">
        <w:trPr>
          <w:cantSplit/>
        </w:trPr>
        <w:tc>
          <w:tcPr>
            <w:tcW w:w="3686" w:type="dxa"/>
            <w:shd w:val="clear" w:color="auto" w:fill="auto"/>
          </w:tcPr>
          <w:p w:rsidR="00620A75" w:rsidRPr="00A04C56" w:rsidRDefault="00620A75" w:rsidP="0097505F">
            <w:pPr>
              <w:pStyle w:val="AGRTableText"/>
              <w:ind w:left="425"/>
            </w:pPr>
            <w:r w:rsidRPr="00A04C56">
              <w:t xml:space="preserve">Roads to Recovery </w:t>
            </w:r>
          </w:p>
        </w:tc>
        <w:tc>
          <w:tcPr>
            <w:tcW w:w="1701" w:type="dxa"/>
            <w:shd w:val="clear" w:color="auto" w:fill="auto"/>
            <w:vAlign w:val="bottom"/>
          </w:tcPr>
          <w:p w:rsidR="00620A75" w:rsidRPr="00A04C56" w:rsidRDefault="00620A75" w:rsidP="005F1580">
            <w:pPr>
              <w:pStyle w:val="AGRTableText"/>
              <w:ind w:right="94"/>
              <w:jc w:val="right"/>
            </w:pPr>
            <w:r>
              <w:t xml:space="preserve">31 </w:t>
            </w:r>
            <w:r w:rsidR="00780590">
              <w:t xml:space="preserve">October </w:t>
            </w:r>
            <w:r w:rsidR="00CC49EF">
              <w:t>13</w:t>
            </w:r>
          </w:p>
        </w:tc>
        <w:tc>
          <w:tcPr>
            <w:tcW w:w="1843" w:type="dxa"/>
            <w:shd w:val="clear" w:color="auto" w:fill="auto"/>
            <w:vAlign w:val="bottom"/>
          </w:tcPr>
          <w:p w:rsidR="00620A75" w:rsidRPr="00A04C56" w:rsidRDefault="00402C77" w:rsidP="005F1580">
            <w:pPr>
              <w:pStyle w:val="AGRTableText"/>
              <w:ind w:right="94"/>
              <w:jc w:val="right"/>
            </w:pPr>
            <w:r>
              <w:t>31 October 13</w:t>
            </w:r>
          </w:p>
        </w:tc>
        <w:tc>
          <w:tcPr>
            <w:tcW w:w="1842" w:type="dxa"/>
            <w:shd w:val="clear" w:color="auto" w:fill="auto"/>
            <w:vAlign w:val="bottom"/>
          </w:tcPr>
          <w:p w:rsidR="00620A75" w:rsidRPr="00A04C56" w:rsidRDefault="005A55E0" w:rsidP="00CD1ED2">
            <w:pPr>
              <w:pStyle w:val="AGRTableText"/>
              <w:ind w:right="94"/>
              <w:jc w:val="right"/>
            </w:pPr>
            <w:r>
              <w:t>12 February 1</w:t>
            </w:r>
            <w:r w:rsidR="00CD1ED2">
              <w:t>3</w:t>
            </w:r>
          </w:p>
        </w:tc>
      </w:tr>
      <w:tr w:rsidR="00620A75" w:rsidRPr="00A04C56" w:rsidTr="00C228BC">
        <w:trPr>
          <w:cantSplit/>
        </w:trPr>
        <w:tc>
          <w:tcPr>
            <w:tcW w:w="3686" w:type="dxa"/>
            <w:shd w:val="clear" w:color="auto" w:fill="auto"/>
          </w:tcPr>
          <w:p w:rsidR="00620A75" w:rsidRPr="00A04C56" w:rsidRDefault="00620A75" w:rsidP="00843038">
            <w:pPr>
              <w:pStyle w:val="AGRTableText"/>
            </w:pPr>
            <w:r>
              <w:t>Natural</w:t>
            </w:r>
            <w:r w:rsidRPr="00A04C56">
              <w:t xml:space="preserve"> Disaster Relief </w:t>
            </w:r>
            <w:r>
              <w:t xml:space="preserve">and Recovery </w:t>
            </w:r>
            <w:r w:rsidRPr="00A04C56">
              <w:t>Arrangements</w:t>
            </w:r>
          </w:p>
        </w:tc>
        <w:tc>
          <w:tcPr>
            <w:tcW w:w="1701" w:type="dxa"/>
            <w:shd w:val="clear" w:color="auto" w:fill="auto"/>
            <w:vAlign w:val="bottom"/>
          </w:tcPr>
          <w:p w:rsidR="00620A75" w:rsidRPr="00A04C56" w:rsidRDefault="00780590" w:rsidP="005F1580">
            <w:pPr>
              <w:pStyle w:val="AGRTableText"/>
              <w:ind w:right="94"/>
              <w:jc w:val="right"/>
            </w:pPr>
            <w:r>
              <w:t>N/A</w:t>
            </w:r>
          </w:p>
        </w:tc>
        <w:tc>
          <w:tcPr>
            <w:tcW w:w="1843" w:type="dxa"/>
            <w:shd w:val="clear" w:color="auto" w:fill="auto"/>
            <w:vAlign w:val="bottom"/>
          </w:tcPr>
          <w:p w:rsidR="00620A75" w:rsidRPr="00A04C56" w:rsidRDefault="00780590" w:rsidP="005F1580">
            <w:pPr>
              <w:pStyle w:val="AGRTableText"/>
              <w:ind w:right="94"/>
              <w:jc w:val="right"/>
            </w:pPr>
            <w:r>
              <w:t>N/A</w:t>
            </w:r>
          </w:p>
        </w:tc>
        <w:tc>
          <w:tcPr>
            <w:tcW w:w="1842" w:type="dxa"/>
            <w:shd w:val="clear" w:color="auto" w:fill="auto"/>
            <w:vAlign w:val="bottom"/>
          </w:tcPr>
          <w:p w:rsidR="00620A75" w:rsidRPr="00A04C56" w:rsidRDefault="00620A75" w:rsidP="00E544A9">
            <w:pPr>
              <w:pStyle w:val="AGRTableText"/>
              <w:ind w:right="94"/>
              <w:jc w:val="right"/>
            </w:pPr>
            <w:r>
              <w:t>12 December 12</w:t>
            </w:r>
          </w:p>
        </w:tc>
      </w:tr>
      <w:tr w:rsidR="00620A75" w:rsidRPr="00A04C56" w:rsidTr="00C228BC">
        <w:trPr>
          <w:cantSplit/>
        </w:trPr>
        <w:tc>
          <w:tcPr>
            <w:tcW w:w="3686" w:type="dxa"/>
            <w:shd w:val="clear" w:color="auto" w:fill="auto"/>
          </w:tcPr>
          <w:p w:rsidR="00620A75" w:rsidRPr="00A448D7" w:rsidRDefault="00620A75" w:rsidP="00843038">
            <w:pPr>
              <w:pStyle w:val="AGRTableText"/>
            </w:pPr>
            <w:r w:rsidRPr="00A448D7">
              <w:t xml:space="preserve">Territory Insurance </w:t>
            </w:r>
            <w:r>
              <w:t>Office:</w:t>
            </w:r>
          </w:p>
        </w:tc>
        <w:tc>
          <w:tcPr>
            <w:tcW w:w="1701" w:type="dxa"/>
            <w:shd w:val="clear" w:color="auto" w:fill="auto"/>
            <w:vAlign w:val="bottom"/>
          </w:tcPr>
          <w:p w:rsidR="00620A75" w:rsidRDefault="00620A75" w:rsidP="005F1580">
            <w:pPr>
              <w:pStyle w:val="AGRTableText"/>
              <w:ind w:right="94"/>
              <w:jc w:val="right"/>
            </w:pPr>
          </w:p>
        </w:tc>
        <w:tc>
          <w:tcPr>
            <w:tcW w:w="1843" w:type="dxa"/>
            <w:shd w:val="clear" w:color="auto" w:fill="auto"/>
            <w:vAlign w:val="bottom"/>
          </w:tcPr>
          <w:p w:rsidR="00620A75" w:rsidRPr="00A04C56" w:rsidRDefault="00620A75" w:rsidP="005F1580">
            <w:pPr>
              <w:pStyle w:val="AGRTableText"/>
              <w:ind w:right="94"/>
              <w:jc w:val="right"/>
            </w:pPr>
          </w:p>
        </w:tc>
        <w:tc>
          <w:tcPr>
            <w:tcW w:w="1842" w:type="dxa"/>
            <w:shd w:val="clear" w:color="auto" w:fill="auto"/>
            <w:vAlign w:val="bottom"/>
          </w:tcPr>
          <w:p w:rsidR="00620A75" w:rsidRPr="00A04C56" w:rsidRDefault="00620A75" w:rsidP="00E544A9">
            <w:pPr>
              <w:pStyle w:val="AGRTableText"/>
              <w:ind w:right="94"/>
              <w:jc w:val="right"/>
            </w:pPr>
          </w:p>
        </w:tc>
      </w:tr>
      <w:tr w:rsidR="00620A75" w:rsidRPr="00A04C56" w:rsidTr="00C228BC">
        <w:trPr>
          <w:cantSplit/>
        </w:trPr>
        <w:tc>
          <w:tcPr>
            <w:tcW w:w="3686" w:type="dxa"/>
            <w:shd w:val="clear" w:color="auto" w:fill="auto"/>
          </w:tcPr>
          <w:p w:rsidR="00620A75" w:rsidRPr="00A448D7" w:rsidRDefault="00620A75" w:rsidP="0097505F">
            <w:pPr>
              <w:pStyle w:val="AGRTableText"/>
              <w:ind w:left="425"/>
            </w:pPr>
            <w:r>
              <w:t>MAC Business Annual Return</w:t>
            </w:r>
          </w:p>
        </w:tc>
        <w:tc>
          <w:tcPr>
            <w:tcW w:w="1701" w:type="dxa"/>
            <w:shd w:val="clear" w:color="auto" w:fill="auto"/>
            <w:vAlign w:val="bottom"/>
          </w:tcPr>
          <w:p w:rsidR="00620A75" w:rsidRDefault="00620A75" w:rsidP="005F1580">
            <w:pPr>
              <w:pStyle w:val="AGRTableText"/>
              <w:ind w:right="94"/>
              <w:jc w:val="right"/>
            </w:pPr>
            <w:r>
              <w:t xml:space="preserve">31 October </w:t>
            </w:r>
            <w:r w:rsidR="00CC49EF">
              <w:t>13</w:t>
            </w:r>
          </w:p>
        </w:tc>
        <w:tc>
          <w:tcPr>
            <w:tcW w:w="1843" w:type="dxa"/>
            <w:shd w:val="clear" w:color="auto" w:fill="auto"/>
            <w:vAlign w:val="bottom"/>
          </w:tcPr>
          <w:p w:rsidR="00620A75" w:rsidRPr="00A04C56" w:rsidRDefault="00780590" w:rsidP="005F1580">
            <w:pPr>
              <w:pStyle w:val="AGRTableText"/>
              <w:ind w:right="94"/>
              <w:jc w:val="right"/>
            </w:pPr>
            <w:r>
              <w:t>30 October 13</w:t>
            </w:r>
          </w:p>
        </w:tc>
        <w:tc>
          <w:tcPr>
            <w:tcW w:w="1842" w:type="dxa"/>
            <w:shd w:val="clear" w:color="auto" w:fill="auto"/>
            <w:vAlign w:val="bottom"/>
          </w:tcPr>
          <w:p w:rsidR="00620A75" w:rsidRPr="00A04C56" w:rsidRDefault="00620A75" w:rsidP="00E544A9">
            <w:pPr>
              <w:pStyle w:val="AGRTableText"/>
              <w:ind w:right="94"/>
              <w:jc w:val="right"/>
            </w:pPr>
            <w:r>
              <w:t>31 October 12</w:t>
            </w:r>
          </w:p>
        </w:tc>
      </w:tr>
      <w:tr w:rsidR="00620A75" w:rsidRPr="00A04C56" w:rsidTr="00C228BC">
        <w:trPr>
          <w:cantSplit/>
        </w:trPr>
        <w:tc>
          <w:tcPr>
            <w:tcW w:w="3686" w:type="dxa"/>
            <w:shd w:val="clear" w:color="auto" w:fill="auto"/>
          </w:tcPr>
          <w:p w:rsidR="00620A75" w:rsidRPr="00A448D7" w:rsidRDefault="00620A75" w:rsidP="0097505F">
            <w:pPr>
              <w:pStyle w:val="AGRTableText"/>
              <w:ind w:left="425"/>
            </w:pPr>
            <w:r>
              <w:t>Insurance Business Annual Return</w:t>
            </w:r>
          </w:p>
        </w:tc>
        <w:tc>
          <w:tcPr>
            <w:tcW w:w="1701" w:type="dxa"/>
            <w:shd w:val="clear" w:color="auto" w:fill="auto"/>
            <w:vAlign w:val="bottom"/>
          </w:tcPr>
          <w:p w:rsidR="00620A75" w:rsidRDefault="00620A75" w:rsidP="005F1580">
            <w:pPr>
              <w:pStyle w:val="AGRTableText"/>
              <w:ind w:right="94"/>
              <w:jc w:val="right"/>
            </w:pPr>
            <w:r>
              <w:t xml:space="preserve">31 October </w:t>
            </w:r>
            <w:r w:rsidR="00CC49EF">
              <w:t>13</w:t>
            </w:r>
          </w:p>
        </w:tc>
        <w:tc>
          <w:tcPr>
            <w:tcW w:w="1843" w:type="dxa"/>
            <w:shd w:val="clear" w:color="auto" w:fill="auto"/>
            <w:vAlign w:val="bottom"/>
          </w:tcPr>
          <w:p w:rsidR="00620A75" w:rsidRPr="00A04C56" w:rsidRDefault="00780590" w:rsidP="005F1580">
            <w:pPr>
              <w:pStyle w:val="AGRTableText"/>
              <w:ind w:right="94"/>
              <w:jc w:val="right"/>
            </w:pPr>
            <w:r>
              <w:t>30 October 13</w:t>
            </w:r>
          </w:p>
        </w:tc>
        <w:tc>
          <w:tcPr>
            <w:tcW w:w="1842" w:type="dxa"/>
            <w:shd w:val="clear" w:color="auto" w:fill="auto"/>
            <w:vAlign w:val="bottom"/>
          </w:tcPr>
          <w:p w:rsidR="00620A75" w:rsidRPr="00A04C56" w:rsidRDefault="00620A75" w:rsidP="00E544A9">
            <w:pPr>
              <w:pStyle w:val="AGRTableText"/>
              <w:ind w:right="94"/>
              <w:jc w:val="right"/>
            </w:pPr>
            <w:r>
              <w:t>31 October 12</w:t>
            </w:r>
          </w:p>
        </w:tc>
      </w:tr>
      <w:tr w:rsidR="00620A75" w:rsidRPr="00A04C56" w:rsidTr="00BF6FFF">
        <w:trPr>
          <w:cantSplit/>
        </w:trPr>
        <w:tc>
          <w:tcPr>
            <w:tcW w:w="3686" w:type="dxa"/>
            <w:tcBorders>
              <w:bottom w:val="single" w:sz="4" w:space="0" w:color="auto"/>
            </w:tcBorders>
            <w:shd w:val="clear" w:color="auto" w:fill="auto"/>
          </w:tcPr>
          <w:p w:rsidR="00620A75" w:rsidRPr="00A448D7" w:rsidRDefault="00620A75" w:rsidP="0097505F">
            <w:pPr>
              <w:pStyle w:val="AGRTableText"/>
              <w:ind w:left="425"/>
            </w:pPr>
            <w:r>
              <w:t>Banking Business Annual Return</w:t>
            </w:r>
          </w:p>
        </w:tc>
        <w:tc>
          <w:tcPr>
            <w:tcW w:w="1701" w:type="dxa"/>
            <w:tcBorders>
              <w:bottom w:val="single" w:sz="4" w:space="0" w:color="auto"/>
            </w:tcBorders>
            <w:shd w:val="clear" w:color="auto" w:fill="auto"/>
            <w:vAlign w:val="bottom"/>
          </w:tcPr>
          <w:p w:rsidR="00620A75" w:rsidRDefault="00620A75" w:rsidP="005F1580">
            <w:pPr>
              <w:pStyle w:val="AGRTableText"/>
              <w:ind w:right="94"/>
              <w:jc w:val="right"/>
            </w:pPr>
            <w:r>
              <w:t xml:space="preserve">31 October </w:t>
            </w:r>
            <w:r w:rsidR="00CC49EF">
              <w:t>13</w:t>
            </w:r>
          </w:p>
        </w:tc>
        <w:tc>
          <w:tcPr>
            <w:tcW w:w="1843" w:type="dxa"/>
            <w:tcBorders>
              <w:bottom w:val="single" w:sz="4" w:space="0" w:color="auto"/>
            </w:tcBorders>
            <w:shd w:val="clear" w:color="auto" w:fill="auto"/>
            <w:vAlign w:val="bottom"/>
          </w:tcPr>
          <w:p w:rsidR="00620A75" w:rsidRPr="00A04C56" w:rsidRDefault="00780590" w:rsidP="005F1580">
            <w:pPr>
              <w:pStyle w:val="AGRTableText"/>
              <w:ind w:right="94"/>
              <w:jc w:val="right"/>
            </w:pPr>
            <w:r>
              <w:t>30 October 13</w:t>
            </w:r>
          </w:p>
        </w:tc>
        <w:tc>
          <w:tcPr>
            <w:tcW w:w="1842" w:type="dxa"/>
            <w:tcBorders>
              <w:bottom w:val="single" w:sz="4" w:space="0" w:color="auto"/>
            </w:tcBorders>
            <w:shd w:val="clear" w:color="auto" w:fill="auto"/>
            <w:vAlign w:val="bottom"/>
          </w:tcPr>
          <w:p w:rsidR="00620A75" w:rsidRPr="00A04C56" w:rsidRDefault="00620A75" w:rsidP="00E544A9">
            <w:pPr>
              <w:pStyle w:val="AGRTableText"/>
              <w:ind w:right="94"/>
              <w:jc w:val="right"/>
            </w:pPr>
            <w:r>
              <w:t>31 October 12</w:t>
            </w:r>
          </w:p>
        </w:tc>
      </w:tr>
    </w:tbl>
    <w:p w:rsidR="00C11B5E" w:rsidRPr="005347B8" w:rsidRDefault="00E0692F" w:rsidP="00C11B5E">
      <w:pPr>
        <w:pStyle w:val="AGRBodyText"/>
        <w:rPr>
          <w:sz w:val="16"/>
        </w:rPr>
      </w:pPr>
      <w:r w:rsidRPr="005347B8">
        <w:rPr>
          <w:sz w:val="16"/>
        </w:rPr>
        <w:t xml:space="preserve">Not </w:t>
      </w:r>
      <w:r w:rsidR="002463DD" w:rsidRPr="005347B8">
        <w:rPr>
          <w:sz w:val="16"/>
        </w:rPr>
        <w:t>s</w:t>
      </w:r>
      <w:r w:rsidRPr="005347B8">
        <w:rPr>
          <w:sz w:val="16"/>
        </w:rPr>
        <w:t>pecified</w:t>
      </w:r>
      <w:r w:rsidR="000D03AB" w:rsidRPr="005347B8">
        <w:rPr>
          <w:sz w:val="16"/>
        </w:rPr>
        <w:t xml:space="preserve"> – </w:t>
      </w:r>
      <w:r w:rsidRPr="005347B8">
        <w:rPr>
          <w:sz w:val="16"/>
        </w:rPr>
        <w:t>No deadline specified</w:t>
      </w:r>
      <w:r w:rsidR="005347B8">
        <w:rPr>
          <w:sz w:val="16"/>
        </w:rPr>
        <w:br/>
      </w:r>
      <w:r w:rsidR="00C11B5E" w:rsidRPr="005347B8">
        <w:rPr>
          <w:sz w:val="16"/>
        </w:rPr>
        <w:t>N/A – Not applicable</w:t>
      </w:r>
    </w:p>
    <w:p w:rsidR="005347B8" w:rsidRDefault="005347B8" w:rsidP="00C11B5E">
      <w:pPr>
        <w:pStyle w:val="AGRBodyText"/>
      </w:pPr>
    </w:p>
    <w:p w:rsidR="00402C77" w:rsidRDefault="00402C77" w:rsidP="006535AF">
      <w:pPr>
        <w:rPr>
          <w:rFonts w:cs="Arial"/>
          <w:sz w:val="22"/>
          <w:szCs w:val="19"/>
        </w:rPr>
      </w:pPr>
      <w:r>
        <w:br w:type="page"/>
      </w:r>
    </w:p>
    <w:p w:rsidR="00211D29" w:rsidRDefault="00402C77" w:rsidP="007B732B">
      <w:pPr>
        <w:pStyle w:val="AGRBodyText"/>
      </w:pPr>
      <w:r>
        <w:rPr>
          <w:noProof/>
          <w:lang w:eastAsia="en-AU"/>
        </w:rPr>
        <mc:AlternateContent>
          <mc:Choice Requires="wps">
            <w:drawing>
              <wp:anchor distT="0" distB="0" distL="114300" distR="114300" simplePos="0" relativeHeight="251673088" behindDoc="0" locked="0" layoutInCell="1" allowOverlap="1" wp14:anchorId="79BBA87F" wp14:editId="2F3C12BD">
                <wp:simplePos x="0" y="0"/>
                <wp:positionH relativeFrom="page">
                  <wp:align>center</wp:align>
                </wp:positionH>
                <wp:positionV relativeFrom="page">
                  <wp:align>center</wp:align>
                </wp:positionV>
                <wp:extent cx="1836000" cy="291600"/>
                <wp:effectExtent l="0" t="0" r="0" b="0"/>
                <wp:wrapNone/>
                <wp:docPr id="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03FC" w:rsidRDefault="000C03FC" w:rsidP="00402C77">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144.55pt;height:22.95pt;z-index:2516730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" stroked="f" strokeweight="1pt">
                <v:textbox inset="0,0,0,0">
                  <w:txbxContent>
                    <w:p w:rsidR="000C03FC" w:rsidRDefault="000C03FC" w:rsidP="00402C77">
                      <w:pPr>
                        <w:pStyle w:val="AGRTableText"/>
                      </w:pPr>
                      <w:r>
                        <w:t>This page deliberately left blank.</w:t>
                      </w:r>
                    </w:p>
                  </w:txbxContent>
                </v:textbox>
                <w10:wrap anchorx="page" anchory="page"/>
              </v:rect>
            </w:pict>
          </mc:Fallback>
        </mc:AlternateContent>
      </w:r>
    </w:p>
    <w:p w:rsidR="00211D29" w:rsidRDefault="00211D29" w:rsidP="006535AF">
      <w:pPr>
        <w:rPr>
          <w:rFonts w:cs="Arial"/>
          <w:sz w:val="22"/>
          <w:szCs w:val="19"/>
        </w:rPr>
      </w:pPr>
      <w:r>
        <w:br w:type="page"/>
      </w:r>
    </w:p>
    <w:p w:rsidR="003C7395" w:rsidRPr="00A04C56" w:rsidRDefault="003C7395" w:rsidP="0055349B">
      <w:pPr>
        <w:pStyle w:val="AGRHeading1"/>
      </w:pPr>
      <w:bookmarkStart w:id="110" w:name="appendix_2"/>
      <w:bookmarkStart w:id="111" w:name="_Toc177533786"/>
      <w:bookmarkStart w:id="112" w:name="_Toc185213354"/>
      <w:bookmarkStart w:id="113" w:name="_Toc185325867"/>
      <w:r w:rsidRPr="00A04C56">
        <w:t xml:space="preserve">Appendix </w:t>
      </w:r>
      <w:r w:rsidR="00344797" w:rsidRPr="00A04C56">
        <w:t xml:space="preserve">2: Status of Audits which were Identified to be Conducted in the Six Months to </w:t>
      </w:r>
      <w:r w:rsidR="00862FE5">
        <w:t xml:space="preserve">31 December </w:t>
      </w:r>
      <w:r w:rsidR="003E7E88">
        <w:t>2013</w:t>
      </w:r>
      <w:bookmarkEnd w:id="110"/>
      <w:bookmarkEnd w:id="111"/>
      <w:bookmarkEnd w:id="112"/>
      <w:bookmarkEnd w:id="113"/>
    </w:p>
    <w:p w:rsidR="003C7395" w:rsidRPr="00A04C56" w:rsidRDefault="003318A0" w:rsidP="007B732B">
      <w:pPr>
        <w:pStyle w:val="AGRBodyText"/>
      </w:pPr>
      <w:r w:rsidRPr="00A04C56">
        <w:t>In addition to</w:t>
      </w:r>
      <w:r w:rsidR="003C7395" w:rsidRPr="00A04C56">
        <w:t xml:space="preserve"> the routine audits, primarily being </w:t>
      </w:r>
      <w:r w:rsidRPr="00A04C56">
        <w:t>end of financial year audits of Agencies and of financial statements, and follow-up of outstanding issues in previous audits, the following audits</w:t>
      </w:r>
      <w:r w:rsidR="00B62982">
        <w:t xml:space="preserve"> and other tasks</w:t>
      </w:r>
      <w:r w:rsidR="005347B8">
        <w:t>, were identified in Appendix </w:t>
      </w:r>
      <w:r w:rsidR="003C7395" w:rsidRPr="00A04C56">
        <w:t xml:space="preserve">3 of the </w:t>
      </w:r>
      <w:r w:rsidR="005347B8">
        <w:t>August</w:t>
      </w:r>
      <w:r w:rsidR="00656B0F">
        <w:t xml:space="preserve"> </w:t>
      </w:r>
      <w:r w:rsidR="003E7E88">
        <w:t>2013</w:t>
      </w:r>
      <w:r w:rsidR="003C7395" w:rsidRPr="00A04C56">
        <w:t xml:space="preserve"> as</w:t>
      </w:r>
      <w:r w:rsidR="002463DD">
        <w:t xml:space="preserve"> being scheduled for the period:</w:t>
      </w:r>
    </w:p>
    <w:tbl>
      <w:tblPr>
        <w:tblW w:w="8471" w:type="dxa"/>
        <w:tblInd w:w="851" w:type="dxa"/>
        <w:tblLook w:val="01E0" w:firstRow="1" w:lastRow="1" w:firstColumn="1" w:lastColumn="1" w:noHBand="0" w:noVBand="0"/>
      </w:tblPr>
      <w:tblGrid>
        <w:gridCol w:w="6345"/>
        <w:gridCol w:w="2126"/>
      </w:tblGrid>
      <w:tr w:rsidR="00D54670" w:rsidRPr="00732782" w:rsidTr="00473053">
        <w:tc>
          <w:tcPr>
            <w:tcW w:w="8471" w:type="dxa"/>
            <w:gridSpan w:val="2"/>
          </w:tcPr>
          <w:p w:rsidR="00D54670" w:rsidRDefault="00D54670" w:rsidP="00363134">
            <w:pPr>
              <w:pStyle w:val="AGRTableTextBold"/>
            </w:pPr>
          </w:p>
          <w:p w:rsidR="00D54670" w:rsidRPr="00732782" w:rsidRDefault="00D54670" w:rsidP="00D54670">
            <w:pPr>
              <w:pStyle w:val="AGRTableTextBold"/>
            </w:pPr>
            <w:r w:rsidRPr="002463DD">
              <w:rPr>
                <w:w w:val="90"/>
                <w:sz w:val="28"/>
                <w:szCs w:val="28"/>
              </w:rPr>
              <w:t>Department</w:t>
            </w:r>
            <w:r>
              <w:t xml:space="preserve"> </w:t>
            </w:r>
            <w:r w:rsidRPr="002463DD">
              <w:rPr>
                <w:w w:val="90"/>
                <w:sz w:val="28"/>
                <w:szCs w:val="28"/>
              </w:rPr>
              <w:t xml:space="preserve">of </w:t>
            </w:r>
            <w:r>
              <w:rPr>
                <w:w w:val="90"/>
                <w:sz w:val="28"/>
                <w:szCs w:val="28"/>
              </w:rPr>
              <w:t>Arts and Museums</w:t>
            </w:r>
          </w:p>
        </w:tc>
      </w:tr>
      <w:tr w:rsidR="00D54670" w:rsidRPr="00732782" w:rsidTr="00E56079">
        <w:tc>
          <w:tcPr>
            <w:tcW w:w="6345" w:type="dxa"/>
          </w:tcPr>
          <w:p w:rsidR="00D54670" w:rsidRPr="00934247" w:rsidRDefault="00D54670" w:rsidP="00E56079">
            <w:pPr>
              <w:pStyle w:val="AGRTableText"/>
              <w:tabs>
                <w:tab w:val="center" w:pos="570"/>
              </w:tabs>
            </w:pPr>
            <w:r w:rsidRPr="00934247">
              <w:t>Collections Management</w:t>
            </w:r>
          </w:p>
        </w:tc>
        <w:tc>
          <w:tcPr>
            <w:tcW w:w="2126" w:type="dxa"/>
            <w:vAlign w:val="bottom"/>
          </w:tcPr>
          <w:p w:rsidR="00D54670" w:rsidRPr="00732782" w:rsidRDefault="00D54670" w:rsidP="000B650B">
            <w:pPr>
              <w:pStyle w:val="AGRTableText"/>
              <w:tabs>
                <w:tab w:val="center" w:pos="570"/>
              </w:tabs>
            </w:pPr>
            <w:r w:rsidRPr="00934247">
              <w:t>Not yet completed</w:t>
            </w:r>
          </w:p>
        </w:tc>
      </w:tr>
      <w:tr w:rsidR="00D54670" w:rsidRPr="00732782" w:rsidTr="00E56079">
        <w:tc>
          <w:tcPr>
            <w:tcW w:w="6345" w:type="dxa"/>
          </w:tcPr>
          <w:p w:rsidR="00D54670" w:rsidRDefault="00D54670" w:rsidP="00E56079">
            <w:pPr>
              <w:pStyle w:val="AGRTableTextBold"/>
            </w:pPr>
          </w:p>
          <w:p w:rsidR="00D54670" w:rsidRPr="00732782" w:rsidRDefault="00D54670" w:rsidP="00934247">
            <w:pPr>
              <w:pStyle w:val="AGRTableTextBold"/>
            </w:pPr>
            <w:r w:rsidRPr="002463DD">
              <w:rPr>
                <w:w w:val="90"/>
                <w:sz w:val="28"/>
                <w:szCs w:val="28"/>
              </w:rPr>
              <w:t>Department</w:t>
            </w:r>
            <w:r>
              <w:t xml:space="preserve"> </w:t>
            </w:r>
            <w:r w:rsidRPr="002463DD">
              <w:rPr>
                <w:w w:val="90"/>
                <w:sz w:val="28"/>
                <w:szCs w:val="28"/>
              </w:rPr>
              <w:t xml:space="preserve">of </w:t>
            </w:r>
            <w:r>
              <w:rPr>
                <w:w w:val="90"/>
                <w:sz w:val="28"/>
                <w:szCs w:val="28"/>
              </w:rPr>
              <w:t>Corporate and Information Services</w:t>
            </w:r>
          </w:p>
        </w:tc>
        <w:tc>
          <w:tcPr>
            <w:tcW w:w="2126" w:type="dxa"/>
            <w:vAlign w:val="bottom"/>
          </w:tcPr>
          <w:p w:rsidR="00D54670" w:rsidRPr="00732782" w:rsidRDefault="00D54670" w:rsidP="00E56079">
            <w:pPr>
              <w:pStyle w:val="AGRTableText"/>
              <w:tabs>
                <w:tab w:val="center" w:pos="570"/>
              </w:tabs>
            </w:pPr>
          </w:p>
        </w:tc>
      </w:tr>
      <w:tr w:rsidR="00D54670" w:rsidRPr="00732782" w:rsidTr="00E56079">
        <w:tc>
          <w:tcPr>
            <w:tcW w:w="6345" w:type="dxa"/>
          </w:tcPr>
          <w:p w:rsidR="00D54670" w:rsidRPr="00934247" w:rsidRDefault="00D54670" w:rsidP="00E56079">
            <w:pPr>
              <w:pStyle w:val="AGRTableText"/>
              <w:tabs>
                <w:tab w:val="center" w:pos="570"/>
              </w:tabs>
            </w:pPr>
            <w:r>
              <w:t>IT Strategy and Governance</w:t>
            </w:r>
          </w:p>
        </w:tc>
        <w:tc>
          <w:tcPr>
            <w:tcW w:w="2126" w:type="dxa"/>
            <w:vAlign w:val="bottom"/>
          </w:tcPr>
          <w:p w:rsidR="00D54670" w:rsidRPr="00732782" w:rsidRDefault="00D54670" w:rsidP="00E56079">
            <w:pPr>
              <w:pStyle w:val="AGRTableText"/>
              <w:tabs>
                <w:tab w:val="center" w:pos="570"/>
              </w:tabs>
            </w:pPr>
            <w:r>
              <w:t>Cancelled</w:t>
            </w:r>
          </w:p>
        </w:tc>
      </w:tr>
      <w:tr w:rsidR="00D54670" w:rsidRPr="00732782" w:rsidTr="00473053">
        <w:tc>
          <w:tcPr>
            <w:tcW w:w="6345" w:type="dxa"/>
          </w:tcPr>
          <w:p w:rsidR="00D54670" w:rsidRDefault="00D54670" w:rsidP="00473053">
            <w:pPr>
              <w:pStyle w:val="AGRTableTextBold"/>
            </w:pPr>
          </w:p>
          <w:p w:rsidR="00D54670" w:rsidRPr="00732782" w:rsidRDefault="00D54670" w:rsidP="00934247">
            <w:pPr>
              <w:pStyle w:val="AGRTableTextBold"/>
            </w:pPr>
            <w:r w:rsidRPr="002463DD">
              <w:rPr>
                <w:w w:val="90"/>
                <w:sz w:val="28"/>
                <w:szCs w:val="28"/>
              </w:rPr>
              <w:t>Department</w:t>
            </w:r>
            <w:r>
              <w:t xml:space="preserve"> </w:t>
            </w:r>
            <w:r w:rsidRPr="002463DD">
              <w:rPr>
                <w:w w:val="90"/>
                <w:sz w:val="28"/>
                <w:szCs w:val="28"/>
              </w:rPr>
              <w:t xml:space="preserve">of </w:t>
            </w:r>
            <w:r>
              <w:rPr>
                <w:w w:val="90"/>
                <w:sz w:val="28"/>
                <w:szCs w:val="28"/>
              </w:rPr>
              <w:t>Housing</w:t>
            </w:r>
          </w:p>
        </w:tc>
        <w:tc>
          <w:tcPr>
            <w:tcW w:w="2126" w:type="dxa"/>
            <w:vAlign w:val="bottom"/>
          </w:tcPr>
          <w:p w:rsidR="00D54670" w:rsidRPr="00732782" w:rsidRDefault="00D54670" w:rsidP="00473053">
            <w:pPr>
              <w:pStyle w:val="AGRTableText"/>
              <w:tabs>
                <w:tab w:val="center" w:pos="570"/>
              </w:tabs>
            </w:pPr>
          </w:p>
        </w:tc>
      </w:tr>
      <w:tr w:rsidR="00D54670" w:rsidRPr="00732782" w:rsidTr="00473053">
        <w:tc>
          <w:tcPr>
            <w:tcW w:w="6345" w:type="dxa"/>
          </w:tcPr>
          <w:p w:rsidR="00D54670" w:rsidRPr="00934247" w:rsidRDefault="00AE543E" w:rsidP="00473053">
            <w:pPr>
              <w:pStyle w:val="AGRTableText"/>
              <w:tabs>
                <w:tab w:val="center" w:pos="570"/>
              </w:tabs>
            </w:pPr>
            <w:r>
              <w:t>Tenancy</w:t>
            </w:r>
            <w:r w:rsidR="00D54670">
              <w:t xml:space="preserve"> Management System</w:t>
            </w:r>
          </w:p>
        </w:tc>
        <w:tc>
          <w:tcPr>
            <w:tcW w:w="2126" w:type="dxa"/>
            <w:vAlign w:val="bottom"/>
          </w:tcPr>
          <w:p w:rsidR="00D54670" w:rsidRPr="00732782" w:rsidRDefault="00D54670" w:rsidP="00391E1A">
            <w:pPr>
              <w:pStyle w:val="AGRTableText"/>
              <w:tabs>
                <w:tab w:val="center" w:pos="570"/>
              </w:tabs>
            </w:pPr>
            <w:r>
              <w:t>No matters to report</w:t>
            </w:r>
          </w:p>
        </w:tc>
      </w:tr>
      <w:tr w:rsidR="00D54670" w:rsidRPr="00732782" w:rsidTr="00473053">
        <w:tc>
          <w:tcPr>
            <w:tcW w:w="6345" w:type="dxa"/>
          </w:tcPr>
          <w:p w:rsidR="00D54670" w:rsidRDefault="00D54670" w:rsidP="00473053">
            <w:pPr>
              <w:pStyle w:val="AGRTableTextBold"/>
            </w:pPr>
          </w:p>
          <w:p w:rsidR="00D54670" w:rsidRPr="00732782" w:rsidRDefault="00D54670" w:rsidP="00934247">
            <w:pPr>
              <w:pStyle w:val="AGRTableTextBold"/>
            </w:pPr>
            <w:r w:rsidRPr="002463DD">
              <w:rPr>
                <w:w w:val="90"/>
                <w:sz w:val="28"/>
                <w:szCs w:val="28"/>
              </w:rPr>
              <w:t>Department</w:t>
            </w:r>
            <w:r>
              <w:t xml:space="preserve"> </w:t>
            </w:r>
            <w:r w:rsidRPr="002463DD">
              <w:rPr>
                <w:w w:val="90"/>
                <w:sz w:val="28"/>
                <w:szCs w:val="28"/>
              </w:rPr>
              <w:t xml:space="preserve">of </w:t>
            </w:r>
            <w:r>
              <w:rPr>
                <w:w w:val="90"/>
                <w:sz w:val="28"/>
                <w:szCs w:val="28"/>
              </w:rPr>
              <w:t>Transport</w:t>
            </w:r>
          </w:p>
        </w:tc>
        <w:tc>
          <w:tcPr>
            <w:tcW w:w="2126" w:type="dxa"/>
            <w:vAlign w:val="bottom"/>
          </w:tcPr>
          <w:p w:rsidR="00D54670" w:rsidRPr="00732782" w:rsidRDefault="00D54670" w:rsidP="00473053">
            <w:pPr>
              <w:pStyle w:val="AGRTableText"/>
              <w:tabs>
                <w:tab w:val="center" w:pos="570"/>
              </w:tabs>
            </w:pPr>
          </w:p>
        </w:tc>
      </w:tr>
      <w:tr w:rsidR="00D54670" w:rsidRPr="00732782" w:rsidTr="00473053">
        <w:tc>
          <w:tcPr>
            <w:tcW w:w="6345" w:type="dxa"/>
          </w:tcPr>
          <w:p w:rsidR="00D54670" w:rsidRPr="00934247" w:rsidRDefault="00D54670" w:rsidP="00473053">
            <w:pPr>
              <w:pStyle w:val="AGRTableText"/>
              <w:tabs>
                <w:tab w:val="center" w:pos="570"/>
              </w:tabs>
            </w:pPr>
            <w:r>
              <w:t>IT Review of the Motor Vehicle Registry System (Movers)</w:t>
            </w:r>
          </w:p>
        </w:tc>
        <w:tc>
          <w:tcPr>
            <w:tcW w:w="2126" w:type="dxa"/>
            <w:vAlign w:val="bottom"/>
          </w:tcPr>
          <w:p w:rsidR="00D54670" w:rsidRPr="00732782" w:rsidRDefault="00D54670" w:rsidP="0002324C">
            <w:pPr>
              <w:pStyle w:val="AGRTableText"/>
              <w:tabs>
                <w:tab w:val="center" w:pos="570"/>
              </w:tabs>
            </w:pPr>
            <w:r>
              <w:t>No matters to report</w:t>
            </w:r>
          </w:p>
        </w:tc>
      </w:tr>
      <w:tr w:rsidR="00D54670" w:rsidRPr="00732782" w:rsidTr="00473053">
        <w:tc>
          <w:tcPr>
            <w:tcW w:w="6345" w:type="dxa"/>
          </w:tcPr>
          <w:p w:rsidR="00D54670" w:rsidRDefault="00D54670" w:rsidP="00473053">
            <w:pPr>
              <w:pStyle w:val="AGRTableTextBold"/>
            </w:pPr>
          </w:p>
          <w:p w:rsidR="00D54670" w:rsidRPr="00732782" w:rsidRDefault="00D54670" w:rsidP="00473053">
            <w:pPr>
              <w:pStyle w:val="AGRTableTextBold"/>
            </w:pPr>
            <w:r>
              <w:rPr>
                <w:w w:val="90"/>
                <w:sz w:val="28"/>
                <w:szCs w:val="28"/>
              </w:rPr>
              <w:t>Tourism NT</w:t>
            </w:r>
          </w:p>
        </w:tc>
        <w:tc>
          <w:tcPr>
            <w:tcW w:w="2126" w:type="dxa"/>
            <w:vAlign w:val="bottom"/>
          </w:tcPr>
          <w:p w:rsidR="00D54670" w:rsidRPr="00732782" w:rsidRDefault="00D54670" w:rsidP="00473053">
            <w:pPr>
              <w:pStyle w:val="AGRTableText"/>
              <w:tabs>
                <w:tab w:val="center" w:pos="570"/>
              </w:tabs>
            </w:pPr>
          </w:p>
        </w:tc>
      </w:tr>
      <w:tr w:rsidR="00D54670" w:rsidRPr="00732782" w:rsidTr="00473053">
        <w:tc>
          <w:tcPr>
            <w:tcW w:w="6345" w:type="dxa"/>
          </w:tcPr>
          <w:p w:rsidR="00D54670" w:rsidRPr="00934247" w:rsidRDefault="00D54670" w:rsidP="00473053">
            <w:pPr>
              <w:pStyle w:val="AGRTableText"/>
              <w:tabs>
                <w:tab w:val="center" w:pos="570"/>
              </w:tabs>
            </w:pPr>
            <w:r>
              <w:t>IT audit of Calypso</w:t>
            </w:r>
          </w:p>
        </w:tc>
        <w:tc>
          <w:tcPr>
            <w:tcW w:w="2126" w:type="dxa"/>
            <w:vAlign w:val="bottom"/>
          </w:tcPr>
          <w:p w:rsidR="00D54670" w:rsidRPr="00732782" w:rsidRDefault="00D54670" w:rsidP="0002324C">
            <w:pPr>
              <w:pStyle w:val="AGRTableText"/>
              <w:tabs>
                <w:tab w:val="center" w:pos="570"/>
              </w:tabs>
            </w:pPr>
            <w:r>
              <w:t>Cancelled</w:t>
            </w:r>
          </w:p>
        </w:tc>
      </w:tr>
      <w:tr w:rsidR="00D54670" w:rsidRPr="00732782" w:rsidTr="00473053">
        <w:tc>
          <w:tcPr>
            <w:tcW w:w="6345" w:type="dxa"/>
          </w:tcPr>
          <w:p w:rsidR="00D54670" w:rsidRDefault="00D54670" w:rsidP="00473053">
            <w:pPr>
              <w:pStyle w:val="AGRTableTextBold"/>
            </w:pPr>
          </w:p>
          <w:p w:rsidR="00D54670" w:rsidRPr="00732782" w:rsidRDefault="00D54670" w:rsidP="00473053">
            <w:pPr>
              <w:pStyle w:val="AGRTableTextBold"/>
            </w:pPr>
            <w:r>
              <w:rPr>
                <w:w w:val="90"/>
                <w:sz w:val="28"/>
                <w:szCs w:val="28"/>
              </w:rPr>
              <w:t>Selected Agencies</w:t>
            </w:r>
          </w:p>
        </w:tc>
        <w:tc>
          <w:tcPr>
            <w:tcW w:w="2126" w:type="dxa"/>
            <w:vAlign w:val="bottom"/>
          </w:tcPr>
          <w:p w:rsidR="00D54670" w:rsidRPr="00732782" w:rsidRDefault="00D54670" w:rsidP="00473053">
            <w:pPr>
              <w:pStyle w:val="AGRTableText"/>
              <w:tabs>
                <w:tab w:val="center" w:pos="570"/>
              </w:tabs>
            </w:pPr>
          </w:p>
        </w:tc>
      </w:tr>
      <w:tr w:rsidR="00D54670" w:rsidRPr="00732782" w:rsidTr="00473053">
        <w:tc>
          <w:tcPr>
            <w:tcW w:w="6345" w:type="dxa"/>
          </w:tcPr>
          <w:p w:rsidR="00D54670" w:rsidRPr="00934247" w:rsidRDefault="00D54670" w:rsidP="00473053">
            <w:pPr>
              <w:pStyle w:val="AGRTableText"/>
              <w:tabs>
                <w:tab w:val="center" w:pos="570"/>
              </w:tabs>
            </w:pPr>
            <w:r>
              <w:t>Fuel Cards</w:t>
            </w:r>
          </w:p>
        </w:tc>
        <w:tc>
          <w:tcPr>
            <w:tcW w:w="2126" w:type="dxa"/>
            <w:vAlign w:val="bottom"/>
          </w:tcPr>
          <w:p w:rsidR="00D54670" w:rsidRPr="00732782" w:rsidRDefault="00D54670" w:rsidP="00473053">
            <w:pPr>
              <w:pStyle w:val="AGRTableText"/>
              <w:tabs>
                <w:tab w:val="center" w:pos="570"/>
              </w:tabs>
            </w:pPr>
            <w:r w:rsidRPr="00B62982">
              <w:t xml:space="preserve">Refer page </w:t>
            </w:r>
            <w:r w:rsidRPr="00B62982">
              <w:fldChar w:fldCharType="begin"/>
            </w:r>
            <w:r w:rsidRPr="00B62982">
              <w:instrText xml:space="preserve"> PAGEREF  selected_agencies \h </w:instrText>
            </w:r>
            <w:r w:rsidRPr="00B62982">
              <w:fldChar w:fldCharType="separate"/>
            </w:r>
            <w:r w:rsidR="006D6E33">
              <w:rPr>
                <w:noProof/>
              </w:rPr>
              <w:t>89</w:t>
            </w:r>
            <w:r w:rsidRPr="00B62982">
              <w:fldChar w:fldCharType="end"/>
            </w:r>
          </w:p>
        </w:tc>
      </w:tr>
      <w:tr w:rsidR="00D54670" w:rsidRPr="00732782" w:rsidTr="00E56079">
        <w:tc>
          <w:tcPr>
            <w:tcW w:w="6345" w:type="dxa"/>
          </w:tcPr>
          <w:p w:rsidR="00D54670" w:rsidRDefault="00D54670" w:rsidP="00E56079">
            <w:pPr>
              <w:pStyle w:val="AGRTableText"/>
              <w:tabs>
                <w:tab w:val="center" w:pos="570"/>
              </w:tabs>
            </w:pPr>
          </w:p>
        </w:tc>
        <w:tc>
          <w:tcPr>
            <w:tcW w:w="2126" w:type="dxa"/>
            <w:vAlign w:val="bottom"/>
          </w:tcPr>
          <w:p w:rsidR="00D54670" w:rsidRDefault="00D54670" w:rsidP="00E56079">
            <w:pPr>
              <w:pStyle w:val="AGRTableText"/>
              <w:tabs>
                <w:tab w:val="center" w:pos="570"/>
              </w:tabs>
            </w:pPr>
          </w:p>
        </w:tc>
      </w:tr>
    </w:tbl>
    <w:p w:rsidR="003C7395" w:rsidRDefault="003C7395" w:rsidP="007B732B">
      <w:pPr>
        <w:pStyle w:val="AGRBodyText"/>
      </w:pPr>
    </w:p>
    <w:p w:rsidR="00650E5B" w:rsidRDefault="0067600E" w:rsidP="007B732B">
      <w:pPr>
        <w:pStyle w:val="AGRBodyText"/>
      </w:pPr>
      <w:r>
        <w:br w:type="page"/>
      </w:r>
    </w:p>
    <w:p w:rsidR="005629AA" w:rsidRPr="00A04C56" w:rsidRDefault="006C6F85" w:rsidP="007B732B">
      <w:pPr>
        <w:pStyle w:val="AGRBodyText"/>
      </w:pPr>
      <w:r>
        <w:rPr>
          <w:noProof/>
          <w:lang w:eastAsia="en-AU"/>
        </w:rPr>
        <mc:AlternateContent>
          <mc:Choice Requires="wps">
            <w:drawing>
              <wp:anchor distT="0" distB="0" distL="114300" distR="114300" simplePos="0" relativeHeight="251667968" behindDoc="0" locked="0" layoutInCell="1" allowOverlap="1" wp14:anchorId="2EA7A737" wp14:editId="70C6B88D">
                <wp:simplePos x="0" y="0"/>
                <wp:positionH relativeFrom="page">
                  <wp:align>center</wp:align>
                </wp:positionH>
                <wp:positionV relativeFrom="page">
                  <wp:align>center</wp:align>
                </wp:positionV>
                <wp:extent cx="1837055" cy="292735"/>
                <wp:effectExtent l="0" t="0" r="0" b="3810"/>
                <wp:wrapNone/>
                <wp:docPr id="2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03FC" w:rsidRDefault="000C03FC" w:rsidP="00650E5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3" style="position:absolute;left:0;text-align:left;margin-left:0;margin-top:0;width:144.65pt;height:23.05pt;z-index:2516679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sycYIH4CAAAABQAA&#10;DgAAAAAAAAAAAAAAAAAuAgAAZHJzL2Uyb0RvYy54bWxQSwECLQAUAAYACAAAACEAQLXHctoAAAAE&#10;AQAADwAAAAAAAAAAAAAAAADYBAAAZHJzL2Rvd25yZXYueG1sUEsFBgAAAAAEAAQA8wAAAN8FAAAA&#10;AA==&#10;" stroked="f" strokeweight="1pt">
                <v:textbox inset="0,0,0,0">
                  <w:txbxContent>
                    <w:p w:rsidR="000C03FC" w:rsidRDefault="000C03FC" w:rsidP="00650E5B">
                      <w:pPr>
                        <w:pStyle w:val="AGRTableText"/>
                      </w:pPr>
                      <w:r>
                        <w:t>This page deliberately left blank.</w:t>
                      </w:r>
                    </w:p>
                  </w:txbxContent>
                </v:textbox>
                <w10:wrap anchorx="page" anchory="page"/>
              </v:rect>
            </w:pict>
          </mc:Fallback>
        </mc:AlternateContent>
      </w:r>
    </w:p>
    <w:p w:rsidR="003C7395" w:rsidRPr="00A04C56" w:rsidRDefault="003C7395" w:rsidP="0055349B">
      <w:pPr>
        <w:pStyle w:val="AGRHeading1"/>
      </w:pPr>
      <w:bookmarkStart w:id="114" w:name="appendix_3"/>
      <w:bookmarkStart w:id="115" w:name="_Toc177533787"/>
      <w:bookmarkStart w:id="116" w:name="_Toc185213355"/>
      <w:bookmarkStart w:id="117" w:name="_Toc185325868"/>
      <w:r w:rsidRPr="00A04C56">
        <w:t>Appendix</w:t>
      </w:r>
      <w:r w:rsidR="00344797" w:rsidRPr="00A04C56">
        <w:t xml:space="preserve"> 3: Proposed Audit Activity in the Six Months Ending </w:t>
      </w:r>
      <w:r w:rsidR="00862FE5">
        <w:t xml:space="preserve">30 June </w:t>
      </w:r>
      <w:r w:rsidR="003E7E88">
        <w:t>2014</w:t>
      </w:r>
      <w:bookmarkEnd w:id="114"/>
      <w:bookmarkEnd w:id="115"/>
      <w:bookmarkEnd w:id="116"/>
      <w:bookmarkEnd w:id="117"/>
    </w:p>
    <w:p w:rsidR="003C7395" w:rsidRPr="00A143DD" w:rsidRDefault="003C7395" w:rsidP="007B732B">
      <w:pPr>
        <w:pStyle w:val="AGRBodyText"/>
      </w:pPr>
      <w:r w:rsidRPr="00A04C56">
        <w:t>In addition to the routine audits</w:t>
      </w:r>
      <w:r w:rsidR="00610CE2" w:rsidRPr="00A04C56">
        <w:t xml:space="preserve">, primarily compliance audits of selected agencies, interim audits of entities requiring financial statement opinions and follow up of outstanding issues in previous audits, the following </w:t>
      </w:r>
      <w:r w:rsidR="00610CE2" w:rsidRPr="00D9235E">
        <w:t>audit ha</w:t>
      </w:r>
      <w:r w:rsidR="00C1086B">
        <w:t>ve</w:t>
      </w:r>
      <w:r w:rsidR="00610CE2" w:rsidRPr="00A04C56">
        <w:t xml:space="preserve"> been scheduled </w:t>
      </w:r>
      <w:r w:rsidR="00610CE2" w:rsidRPr="00A143DD">
        <w:t>for the p</w:t>
      </w:r>
      <w:r w:rsidR="002463DD" w:rsidRPr="00A143DD">
        <w:t>eriod:</w:t>
      </w:r>
    </w:p>
    <w:tbl>
      <w:tblPr>
        <w:tblW w:w="8471" w:type="dxa"/>
        <w:tblInd w:w="851" w:type="dxa"/>
        <w:tblLook w:val="01E0" w:firstRow="1" w:lastRow="1" w:firstColumn="1" w:lastColumn="1" w:noHBand="0" w:noVBand="0"/>
      </w:tblPr>
      <w:tblGrid>
        <w:gridCol w:w="8471"/>
      </w:tblGrid>
      <w:tr w:rsidR="00CB2200" w:rsidRPr="00732782" w:rsidTr="0097505F">
        <w:tc>
          <w:tcPr>
            <w:tcW w:w="8471" w:type="dxa"/>
          </w:tcPr>
          <w:p w:rsidR="00CB2200" w:rsidRDefault="00CB2200" w:rsidP="0097505F">
            <w:pPr>
              <w:pStyle w:val="AGRTableTextBold"/>
            </w:pPr>
          </w:p>
          <w:p w:rsidR="00CB2200" w:rsidRPr="00732782" w:rsidRDefault="00CB2200" w:rsidP="00CB2200">
            <w:pPr>
              <w:pStyle w:val="AGRTableTextBold"/>
            </w:pPr>
            <w:r w:rsidRPr="002463DD">
              <w:rPr>
                <w:w w:val="90"/>
                <w:sz w:val="28"/>
                <w:szCs w:val="28"/>
              </w:rPr>
              <w:t>D</w:t>
            </w:r>
            <w:r w:rsidRPr="00CB2200">
              <w:rPr>
                <w:w w:val="90"/>
                <w:sz w:val="28"/>
                <w:szCs w:val="28"/>
              </w:rPr>
              <w:t>epartment of Corporate and Information Services</w:t>
            </w:r>
          </w:p>
        </w:tc>
      </w:tr>
      <w:tr w:rsidR="00CB2200" w:rsidRPr="00732782" w:rsidTr="0097505F">
        <w:tc>
          <w:tcPr>
            <w:tcW w:w="8471" w:type="dxa"/>
          </w:tcPr>
          <w:p w:rsidR="00CB2200" w:rsidRPr="00732782" w:rsidRDefault="00CB2200" w:rsidP="0097505F">
            <w:pPr>
              <w:pStyle w:val="AGRTableText"/>
              <w:tabs>
                <w:tab w:val="center" w:pos="570"/>
              </w:tabs>
            </w:pPr>
            <w:r>
              <w:t xml:space="preserve">IT review of the </w:t>
            </w:r>
            <w:r w:rsidRPr="00A143DD">
              <w:t>Electronic Invoice Management System</w:t>
            </w:r>
          </w:p>
        </w:tc>
      </w:tr>
      <w:tr w:rsidR="00CB2200" w:rsidRPr="00732782" w:rsidTr="0097505F">
        <w:tc>
          <w:tcPr>
            <w:tcW w:w="8471" w:type="dxa"/>
          </w:tcPr>
          <w:p w:rsidR="00CB2200" w:rsidRDefault="00CB2200" w:rsidP="0097505F">
            <w:pPr>
              <w:pStyle w:val="AGRTableTextBold"/>
            </w:pPr>
          </w:p>
          <w:p w:rsidR="00CB2200" w:rsidRPr="00732782" w:rsidRDefault="00CB2200" w:rsidP="00CB2200">
            <w:pPr>
              <w:pStyle w:val="AGRTableTextBold"/>
            </w:pPr>
            <w:r w:rsidRPr="00CB2200">
              <w:rPr>
                <w:w w:val="90"/>
                <w:sz w:val="28"/>
                <w:szCs w:val="28"/>
              </w:rPr>
              <w:t>Department of the Attorney General and Justice</w:t>
            </w:r>
          </w:p>
        </w:tc>
      </w:tr>
      <w:tr w:rsidR="00CB2200" w:rsidRPr="00732782" w:rsidTr="0097505F">
        <w:tc>
          <w:tcPr>
            <w:tcW w:w="8471" w:type="dxa"/>
          </w:tcPr>
          <w:p w:rsidR="00CB2200" w:rsidRPr="00732782" w:rsidRDefault="00CB2200" w:rsidP="0097505F">
            <w:pPr>
              <w:pStyle w:val="AGRTableText"/>
              <w:tabs>
                <w:tab w:val="center" w:pos="570"/>
              </w:tabs>
            </w:pPr>
            <w:r>
              <w:t>IT review of the Trust Accounting Database</w:t>
            </w:r>
          </w:p>
        </w:tc>
      </w:tr>
      <w:tr w:rsidR="00CB2200" w:rsidRPr="00732782" w:rsidTr="0097505F">
        <w:tc>
          <w:tcPr>
            <w:tcW w:w="8471" w:type="dxa"/>
          </w:tcPr>
          <w:p w:rsidR="00CB2200" w:rsidRPr="00CB2200" w:rsidRDefault="00CB2200" w:rsidP="0097505F">
            <w:pPr>
              <w:pStyle w:val="AGRTableTextBold"/>
              <w:rPr>
                <w:w w:val="90"/>
                <w:sz w:val="28"/>
                <w:szCs w:val="28"/>
              </w:rPr>
            </w:pPr>
          </w:p>
          <w:p w:rsidR="00CB2200" w:rsidRPr="00732782" w:rsidRDefault="00CB2200" w:rsidP="00CB2200">
            <w:pPr>
              <w:pStyle w:val="AGRTableTextBold"/>
            </w:pPr>
            <w:r w:rsidRPr="00CB2200">
              <w:rPr>
                <w:w w:val="90"/>
                <w:sz w:val="28"/>
                <w:szCs w:val="28"/>
              </w:rPr>
              <w:t>Northern Territory Police, Fire and Emergency Services</w:t>
            </w:r>
          </w:p>
        </w:tc>
      </w:tr>
      <w:tr w:rsidR="00CB2200" w:rsidRPr="00732782" w:rsidTr="0097505F">
        <w:tc>
          <w:tcPr>
            <w:tcW w:w="8471" w:type="dxa"/>
          </w:tcPr>
          <w:p w:rsidR="00CB2200" w:rsidRPr="00732782" w:rsidRDefault="00CB2200" w:rsidP="0097505F">
            <w:pPr>
              <w:pStyle w:val="AGRTableText"/>
              <w:tabs>
                <w:tab w:val="center" w:pos="570"/>
              </w:tabs>
            </w:pPr>
            <w:r>
              <w:t xml:space="preserve">IT review of the </w:t>
            </w:r>
            <w:r w:rsidRPr="00A143DD">
              <w:t>Police Real-time Online Management and Investigation System</w:t>
            </w:r>
          </w:p>
        </w:tc>
      </w:tr>
    </w:tbl>
    <w:p w:rsidR="00B52CD0" w:rsidRPr="00F73B8A" w:rsidRDefault="00B52CD0" w:rsidP="007B732B">
      <w:pPr>
        <w:pStyle w:val="AGRBodyText"/>
      </w:pPr>
    </w:p>
    <w:p w:rsidR="00650E5B" w:rsidRDefault="0067600E" w:rsidP="007B732B">
      <w:pPr>
        <w:pStyle w:val="AGRBodyText"/>
      </w:pPr>
      <w:r>
        <w:br w:type="page"/>
      </w:r>
    </w:p>
    <w:p w:rsidR="005629AA" w:rsidRPr="00A04C56" w:rsidRDefault="006C6F85" w:rsidP="007B732B">
      <w:pPr>
        <w:pStyle w:val="AGRBodyText"/>
      </w:pPr>
      <w:r>
        <w:rPr>
          <w:noProof/>
          <w:lang w:eastAsia="en-AU"/>
        </w:rPr>
        <mc:AlternateContent>
          <mc:Choice Requires="wps">
            <w:drawing>
              <wp:anchor distT="0" distB="0" distL="114300" distR="114300" simplePos="0" relativeHeight="251668992" behindDoc="0" locked="0" layoutInCell="1" allowOverlap="1" wp14:anchorId="12A2F5AF" wp14:editId="10B7E2D0">
                <wp:simplePos x="0" y="0"/>
                <wp:positionH relativeFrom="page">
                  <wp:align>center</wp:align>
                </wp:positionH>
                <wp:positionV relativeFrom="page">
                  <wp:align>center</wp:align>
                </wp:positionV>
                <wp:extent cx="1837055" cy="292735"/>
                <wp:effectExtent l="0" t="0" r="0" b="3810"/>
                <wp:wrapNone/>
                <wp:docPr id="2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03FC" w:rsidRDefault="000C03FC" w:rsidP="00650E5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4" style="position:absolute;left:0;text-align:left;margin-left:0;margin-top:0;width:144.65pt;height:23.05pt;z-index:2516689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" stroked="f" strokeweight="1pt">
                <v:textbox inset="0,0,0,0">
                  <w:txbxContent>
                    <w:p w:rsidR="000C03FC" w:rsidRDefault="000C03FC" w:rsidP="00650E5B">
                      <w:pPr>
                        <w:pStyle w:val="AGRTableText"/>
                      </w:pPr>
                      <w:r>
                        <w:t>This page deliberately left blank.</w:t>
                      </w:r>
                    </w:p>
                  </w:txbxContent>
                </v:textbox>
                <w10:wrap anchorx="page" anchory="page"/>
              </v:rect>
            </w:pict>
          </mc:Fallback>
        </mc:AlternateContent>
      </w:r>
    </w:p>
    <w:p w:rsidR="00893CB3" w:rsidRPr="00A04C56" w:rsidRDefault="00893CB3" w:rsidP="0055349B">
      <w:pPr>
        <w:pStyle w:val="AGRHeading1"/>
      </w:pPr>
      <w:bookmarkStart w:id="118" w:name="appendix_4"/>
      <w:bookmarkStart w:id="119" w:name="_Toc185325871"/>
      <w:r w:rsidRPr="00A04C56">
        <w:t xml:space="preserve">Appendix </w:t>
      </w:r>
      <w:r w:rsidR="002463DD">
        <w:t>4: Overview of the Approach to Auditing the Public Account and Other A</w:t>
      </w:r>
      <w:r w:rsidR="00344797" w:rsidRPr="00A04C56">
        <w:t>ccounts</w:t>
      </w:r>
      <w:bookmarkEnd w:id="118"/>
      <w:bookmarkEnd w:id="119"/>
    </w:p>
    <w:p w:rsidR="003C7395" w:rsidRPr="00A04C56" w:rsidRDefault="003C7395" w:rsidP="007B732B">
      <w:pPr>
        <w:pStyle w:val="AGRBodyText"/>
      </w:pPr>
      <w:r w:rsidRPr="00A04C56">
        <w:t xml:space="preserve">The requirements of the </w:t>
      </w:r>
      <w:r w:rsidRPr="00B02731">
        <w:rPr>
          <w:i/>
        </w:rPr>
        <w:t>Audit Act</w:t>
      </w:r>
      <w:r w:rsidRPr="00A04C56">
        <w:t xml:space="preserve"> in relation to Auditing the Public Account and </w:t>
      </w:r>
      <w:r w:rsidR="002463DD">
        <w:t>O</w:t>
      </w:r>
      <w:r w:rsidRPr="00A04C56">
        <w:t xml:space="preserve">ther </w:t>
      </w:r>
      <w:r w:rsidR="002463DD">
        <w:t>A</w:t>
      </w:r>
      <w:r w:rsidRPr="00A04C56">
        <w:t>ccounts are found in:</w:t>
      </w:r>
    </w:p>
    <w:p w:rsidR="003C7395" w:rsidRPr="00A04C56" w:rsidRDefault="003C7395" w:rsidP="007B732B">
      <w:pPr>
        <w:pStyle w:val="AGRBulletText"/>
      </w:pPr>
      <w:r w:rsidRPr="00A04C56">
        <w:t>Section 13, which requires the Auditor-General to audit the Public Account and other accounts, with regard to:</w:t>
      </w:r>
    </w:p>
    <w:p w:rsidR="003C7395" w:rsidRPr="00A04C56" w:rsidRDefault="003C7395" w:rsidP="007B732B">
      <w:pPr>
        <w:pStyle w:val="AGRBulletText"/>
        <w:numPr>
          <w:ilvl w:val="1"/>
          <w:numId w:val="3"/>
        </w:numPr>
      </w:pPr>
      <w:r w:rsidRPr="00A04C56">
        <w:t>the character and effectiveness of internal control</w:t>
      </w:r>
      <w:r w:rsidR="00E14DF3">
        <w:t>;</w:t>
      </w:r>
      <w:r w:rsidRPr="00A04C56">
        <w:t xml:space="preserve"> and </w:t>
      </w:r>
    </w:p>
    <w:p w:rsidR="003C7395" w:rsidRPr="00A04C56" w:rsidRDefault="003C7395" w:rsidP="007B732B">
      <w:pPr>
        <w:pStyle w:val="AGRBulletText"/>
        <w:numPr>
          <w:ilvl w:val="1"/>
          <w:numId w:val="3"/>
        </w:numPr>
      </w:pPr>
      <w:r w:rsidRPr="00A04C56">
        <w:t>professional standards and practices.</w:t>
      </w:r>
    </w:p>
    <w:p w:rsidR="003C7395" w:rsidRPr="00A04C56" w:rsidRDefault="003C7395" w:rsidP="007B732B">
      <w:pPr>
        <w:pStyle w:val="AGRBulletText"/>
      </w:pPr>
      <w:r w:rsidRPr="00A04C56">
        <w:t>Section 25, which requires the Auditor-General to issue a report to the Treasurer on the Treasurer’s Annual Financial Statement.</w:t>
      </w:r>
    </w:p>
    <w:p w:rsidR="003C7395" w:rsidRPr="00A04C56" w:rsidRDefault="003C7395" w:rsidP="00913141">
      <w:pPr>
        <w:pStyle w:val="AGRHeading2"/>
      </w:pPr>
      <w:bookmarkStart w:id="120" w:name="_Toc185213361"/>
      <w:bookmarkStart w:id="121" w:name="_Toc185325872"/>
      <w:r w:rsidRPr="00A04C56">
        <w:t>What is the Public Account?</w:t>
      </w:r>
      <w:bookmarkEnd w:id="120"/>
      <w:bookmarkEnd w:id="121"/>
    </w:p>
    <w:p w:rsidR="003C7395" w:rsidRPr="00A04C56" w:rsidRDefault="003C7395" w:rsidP="007B732B">
      <w:pPr>
        <w:pStyle w:val="AGRBodyText"/>
      </w:pPr>
      <w:r w:rsidRPr="00A04C56">
        <w:t xml:space="preserve">The Public Account is defined in the </w:t>
      </w:r>
      <w:r w:rsidRPr="00B02731">
        <w:rPr>
          <w:i/>
        </w:rPr>
        <w:t>Financial Management Act</w:t>
      </w:r>
      <w:r w:rsidRPr="00A04C56">
        <w:t xml:space="preserve"> as:</w:t>
      </w:r>
    </w:p>
    <w:p w:rsidR="003C7395" w:rsidRPr="00A04C56" w:rsidRDefault="00E14DF3" w:rsidP="007B732B">
      <w:pPr>
        <w:pStyle w:val="AGRBulletText"/>
      </w:pPr>
      <w:r>
        <w:t>the Central Holding Authority;</w:t>
      </w:r>
      <w:r w:rsidR="003C7395" w:rsidRPr="00A04C56">
        <w:t xml:space="preserve"> and</w:t>
      </w:r>
    </w:p>
    <w:p w:rsidR="003C7395" w:rsidRPr="00A04C56" w:rsidRDefault="003C7395" w:rsidP="007B732B">
      <w:pPr>
        <w:pStyle w:val="AGRBulletText"/>
      </w:pPr>
      <w:r w:rsidRPr="00A04C56">
        <w:t>Operating accounts of Agencies and Government Business Divisions.</w:t>
      </w:r>
    </w:p>
    <w:p w:rsidR="003C7395" w:rsidRPr="00A04C56" w:rsidRDefault="003C7395" w:rsidP="00913141">
      <w:pPr>
        <w:pStyle w:val="AGRHeading2"/>
      </w:pPr>
      <w:bookmarkStart w:id="122" w:name="_Toc185213362"/>
      <w:bookmarkStart w:id="123" w:name="_Toc185325873"/>
      <w:r w:rsidRPr="00A04C56">
        <w:t>Audit of the Public Account</w:t>
      </w:r>
      <w:bookmarkEnd w:id="122"/>
      <w:bookmarkEnd w:id="123"/>
    </w:p>
    <w:p w:rsidR="003C7395" w:rsidRPr="00A04C56" w:rsidRDefault="003C7395" w:rsidP="007B732B">
      <w:pPr>
        <w:pStyle w:val="AGRBodyText"/>
      </w:pPr>
      <w:r w:rsidRPr="00A04C56">
        <w:t xml:space="preserve">Achievement of the requirements of section 13, </w:t>
      </w:r>
      <w:r w:rsidRPr="00A04C56">
        <w:softHyphen/>
        <w:t>including the reference to the character and effectiveness of internal control, as defined, can occur through:</w:t>
      </w:r>
    </w:p>
    <w:p w:rsidR="003C7395" w:rsidRPr="00A04C56" w:rsidRDefault="003C7395" w:rsidP="007B732B">
      <w:pPr>
        <w:pStyle w:val="AGRBulletText"/>
      </w:pPr>
      <w:r w:rsidRPr="00A04C56">
        <w:t xml:space="preserve">annual financial statement audits of entities defined to be within the Public Account, in particular Government Business Divisions, which have a requirement for such audits under the </w:t>
      </w:r>
      <w:r w:rsidRPr="00B02731">
        <w:rPr>
          <w:i/>
        </w:rPr>
        <w:t>Financial Management Act</w:t>
      </w:r>
      <w:r w:rsidRPr="00A04C56">
        <w:t>;</w:t>
      </w:r>
      <w:r w:rsidR="0044196A" w:rsidRPr="00A04C56">
        <w:t xml:space="preserve"> and</w:t>
      </w:r>
    </w:p>
    <w:p w:rsidR="003C7395" w:rsidRPr="00A04C56" w:rsidRDefault="003C7395" w:rsidP="007B732B">
      <w:pPr>
        <w:pStyle w:val="AGRBulletText"/>
      </w:pPr>
      <w:r w:rsidRPr="00A04C56">
        <w:t xml:space="preserve">an audit approach which the Northern Territory Auditor-General’s Office terms the Agency Compliance Audit. This links the existence of the required standards of internal control over the funds administered within the Public Account, to the responsibilities for compliance with required standards as defined for Accountable Officers. </w:t>
      </w:r>
    </w:p>
    <w:p w:rsidR="008F0319" w:rsidRPr="00A04C56" w:rsidRDefault="002463DD" w:rsidP="0055349B">
      <w:pPr>
        <w:pStyle w:val="AGRHeading1"/>
      </w:pPr>
      <w:r w:rsidRPr="00A04C56">
        <w:t xml:space="preserve">Appendix </w:t>
      </w:r>
      <w:r>
        <w:t>4: Overview of the Approach to Auditing the Public Account and Other A</w:t>
      </w:r>
      <w:r w:rsidRPr="00A04C56">
        <w:t>ccounts</w:t>
      </w:r>
      <w:r>
        <w:t xml:space="preserve"> </w:t>
      </w:r>
      <w:proofErr w:type="spellStart"/>
      <w:r w:rsidR="008F0319">
        <w:t>cont</w:t>
      </w:r>
      <w:proofErr w:type="spellEnd"/>
      <w:r w:rsidR="008F0319">
        <w:t>…</w:t>
      </w:r>
    </w:p>
    <w:p w:rsidR="003C7395" w:rsidRPr="00A04C56" w:rsidRDefault="003C7395" w:rsidP="007B732B">
      <w:pPr>
        <w:pStyle w:val="AGRBodyText"/>
      </w:pPr>
      <w:r w:rsidRPr="00A04C56">
        <w:t>Areas of internal control requiring a more in-depth audit, because of materiality or risk, can also be addressed through:</w:t>
      </w:r>
    </w:p>
    <w:p w:rsidR="003C7395" w:rsidRPr="00A04C56" w:rsidRDefault="003C7395" w:rsidP="007B732B">
      <w:pPr>
        <w:pStyle w:val="AGRBulletText"/>
      </w:pPr>
      <w:r w:rsidRPr="00A04C56">
        <w:t>specific topic audits of the adequacy of compliance with prescribed internal control procedures. These can be initiated as a result of Agency Compliance Audits, or pre-selected because of the materiality or inherent risk of the activity; and</w:t>
      </w:r>
    </w:p>
    <w:p w:rsidR="003C7395" w:rsidRPr="00A04C56" w:rsidRDefault="003C7395" w:rsidP="007B732B">
      <w:pPr>
        <w:pStyle w:val="AGRBulletText"/>
      </w:pPr>
      <w:r w:rsidRPr="00A04C56">
        <w:t>reviews of the accounting processes used by selected Agencies at the end of the financial year, to detect if any unusual or irregular processes were adopted at that time.</w:t>
      </w:r>
    </w:p>
    <w:p w:rsidR="003C7395" w:rsidRPr="00A04C56" w:rsidRDefault="003C7395" w:rsidP="00913141">
      <w:pPr>
        <w:pStyle w:val="AGRHeading2"/>
      </w:pPr>
      <w:bookmarkStart w:id="124" w:name="_Toc185213363"/>
      <w:bookmarkStart w:id="125" w:name="_Toc185325874"/>
      <w:r w:rsidRPr="00A04C56">
        <w:t>Other accounts</w:t>
      </w:r>
      <w:bookmarkEnd w:id="124"/>
      <w:bookmarkEnd w:id="125"/>
    </w:p>
    <w:p w:rsidR="003C7395" w:rsidRPr="00A04C56" w:rsidRDefault="003C7395" w:rsidP="007B732B">
      <w:pPr>
        <w:pStyle w:val="AGRBodyText"/>
      </w:pPr>
      <w:r w:rsidRPr="00A04C56">
        <w:t>Although not specifically defined in the legislation, these would include financial statements of public entities not defined to be within the Public Account, as well as the Trust Accounts maintained by Agencies.</w:t>
      </w:r>
    </w:p>
    <w:p w:rsidR="003C7395" w:rsidRPr="00A04C56" w:rsidRDefault="003C7395" w:rsidP="00913141">
      <w:pPr>
        <w:pStyle w:val="AGRHeading2"/>
      </w:pPr>
      <w:bookmarkStart w:id="126" w:name="_Toc185213364"/>
      <w:bookmarkStart w:id="127" w:name="_Toc185325875"/>
      <w:r w:rsidRPr="00A04C56">
        <w:t>Audit of the Treasurer’s Annual Financial Statement</w:t>
      </w:r>
      <w:bookmarkEnd w:id="126"/>
      <w:bookmarkEnd w:id="127"/>
    </w:p>
    <w:p w:rsidR="003C7395" w:rsidRPr="00A04C56" w:rsidRDefault="003C7395" w:rsidP="007B732B">
      <w:pPr>
        <w:pStyle w:val="AGRBodyText"/>
      </w:pPr>
      <w:r w:rsidRPr="00A04C56">
        <w:t>Using information about the effectiveness of internal control</w:t>
      </w:r>
      <w:r w:rsidR="002463DD">
        <w:t>s</w:t>
      </w:r>
      <w:r w:rsidRPr="00A04C56">
        <w:t xml:space="preserve"> identified in the overall control environment review, Agency Compliance Audits and financial statement audits, an audit approach is designed and implemented to substantiate balances disclosed in the Statement are in accordance with the disclosure requirements adopted by the Treasurer, and are within acceptable materiality standards.</w:t>
      </w:r>
    </w:p>
    <w:p w:rsidR="003C7395" w:rsidRPr="00A04C56" w:rsidRDefault="003C7395" w:rsidP="007B732B">
      <w:pPr>
        <w:pStyle w:val="AGRBodyText"/>
      </w:pPr>
      <w:r w:rsidRPr="00A04C56">
        <w:t>The audit report on the Statement is issued to the Treasurer. The Treasurer then tables the audited Statement to the Parliament, as a key component of the accountability of the Government to the Parliament.</w:t>
      </w:r>
    </w:p>
    <w:p w:rsidR="003C7395" w:rsidRPr="00A04C56" w:rsidRDefault="003C7395" w:rsidP="007B732B">
      <w:pPr>
        <w:pStyle w:val="AGRBodyText"/>
      </w:pPr>
    </w:p>
    <w:p w:rsidR="004C0929" w:rsidRDefault="004C0929" w:rsidP="007B732B">
      <w:pPr>
        <w:pStyle w:val="AGRBodyText"/>
      </w:pPr>
    </w:p>
    <w:p w:rsidR="003C7395" w:rsidRPr="00A04C56" w:rsidRDefault="003C7395" w:rsidP="0055349B">
      <w:pPr>
        <w:pStyle w:val="AGRHeading1"/>
      </w:pPr>
      <w:bookmarkStart w:id="128" w:name="_Toc185213366"/>
      <w:bookmarkStart w:id="129" w:name="_Toc185325879"/>
      <w:bookmarkStart w:id="130" w:name="appendix_7"/>
      <w:r w:rsidRPr="00A04C56">
        <w:t xml:space="preserve">Appendix </w:t>
      </w:r>
      <w:r w:rsidR="0039424C">
        <w:t>5</w:t>
      </w:r>
      <w:r w:rsidR="00344797" w:rsidRPr="00A04C56">
        <w:t>: Abbreviations</w:t>
      </w:r>
      <w:bookmarkEnd w:id="128"/>
      <w:bookmarkEnd w:id="129"/>
      <w:bookmarkEnd w:id="130"/>
    </w:p>
    <w:tbl>
      <w:tblPr>
        <w:tblW w:w="8789" w:type="dxa"/>
        <w:tblLayout w:type="fixed"/>
        <w:tblCellMar>
          <w:top w:w="57" w:type="dxa"/>
          <w:left w:w="0" w:type="dxa"/>
          <w:bottom w:w="57" w:type="dxa"/>
          <w:right w:w="0" w:type="dxa"/>
        </w:tblCellMar>
        <w:tblLook w:val="0000" w:firstRow="0" w:lastRow="0" w:firstColumn="0" w:lastColumn="0" w:noHBand="0" w:noVBand="0"/>
      </w:tblPr>
      <w:tblGrid>
        <w:gridCol w:w="1130"/>
        <w:gridCol w:w="7659"/>
      </w:tblGrid>
      <w:tr w:rsidR="00124E92" w:rsidRPr="00620A75" w:rsidTr="0039424C">
        <w:trPr>
          <w:trHeight w:val="340"/>
        </w:trPr>
        <w:tc>
          <w:tcPr>
            <w:tcW w:w="1130" w:type="dxa"/>
          </w:tcPr>
          <w:p w:rsidR="00124E92" w:rsidRPr="00232723" w:rsidRDefault="00124E92">
            <w:pPr>
              <w:pStyle w:val="AGRTableText"/>
            </w:pPr>
            <w:r w:rsidRPr="00232723">
              <w:t>APRA</w:t>
            </w:r>
          </w:p>
        </w:tc>
        <w:tc>
          <w:tcPr>
            <w:tcW w:w="7659" w:type="dxa"/>
          </w:tcPr>
          <w:p w:rsidR="00124E92" w:rsidRPr="00232723" w:rsidRDefault="00124E92">
            <w:pPr>
              <w:pStyle w:val="AGRTableText"/>
            </w:pPr>
            <w:r w:rsidRPr="00232723">
              <w:t>Australian Prudential Regulatory Authority</w:t>
            </w:r>
          </w:p>
        </w:tc>
      </w:tr>
      <w:tr w:rsidR="00124E92" w:rsidRPr="00620A75" w:rsidTr="0039424C">
        <w:trPr>
          <w:trHeight w:val="340"/>
        </w:trPr>
        <w:tc>
          <w:tcPr>
            <w:tcW w:w="1130" w:type="dxa"/>
          </w:tcPr>
          <w:p w:rsidR="00124E92" w:rsidRPr="00232723" w:rsidRDefault="00124E92">
            <w:pPr>
              <w:pStyle w:val="AGRTableText"/>
            </w:pPr>
            <w:r w:rsidRPr="00232723">
              <w:t>CSO</w:t>
            </w:r>
          </w:p>
        </w:tc>
        <w:tc>
          <w:tcPr>
            <w:tcW w:w="7659" w:type="dxa"/>
          </w:tcPr>
          <w:p w:rsidR="00124E92" w:rsidRPr="00232723" w:rsidRDefault="00124E92">
            <w:pPr>
              <w:pStyle w:val="AGRTableText"/>
            </w:pPr>
            <w:r w:rsidRPr="00232723">
              <w:t>Community Service Obligation</w:t>
            </w:r>
          </w:p>
        </w:tc>
      </w:tr>
      <w:tr w:rsidR="00124E92" w:rsidRPr="00620A75" w:rsidTr="0039424C">
        <w:trPr>
          <w:trHeight w:val="340"/>
        </w:trPr>
        <w:tc>
          <w:tcPr>
            <w:tcW w:w="1130" w:type="dxa"/>
          </w:tcPr>
          <w:p w:rsidR="00124E92" w:rsidRPr="00232723" w:rsidRDefault="00124E92">
            <w:pPr>
              <w:pStyle w:val="AGRTableText"/>
            </w:pPr>
            <w:r w:rsidRPr="00232723">
              <w:t>CSS</w:t>
            </w:r>
          </w:p>
        </w:tc>
        <w:tc>
          <w:tcPr>
            <w:tcW w:w="7659" w:type="dxa"/>
          </w:tcPr>
          <w:p w:rsidR="00124E92" w:rsidRPr="00232723" w:rsidRDefault="00124E92">
            <w:pPr>
              <w:pStyle w:val="AGRTableText"/>
            </w:pPr>
            <w:r w:rsidRPr="00232723">
              <w:t>Commonwealth Superannuation Scheme</w:t>
            </w:r>
          </w:p>
        </w:tc>
      </w:tr>
      <w:tr w:rsidR="00124E92" w:rsidRPr="00620A75" w:rsidTr="0039424C">
        <w:trPr>
          <w:trHeight w:val="340"/>
        </w:trPr>
        <w:tc>
          <w:tcPr>
            <w:tcW w:w="1130" w:type="dxa"/>
          </w:tcPr>
          <w:p w:rsidR="00124E92" w:rsidRPr="00232723" w:rsidRDefault="00124E92">
            <w:pPr>
              <w:pStyle w:val="AGRTableText"/>
            </w:pPr>
            <w:r w:rsidRPr="00232723">
              <w:t>DBS</w:t>
            </w:r>
          </w:p>
        </w:tc>
        <w:tc>
          <w:tcPr>
            <w:tcW w:w="7659" w:type="dxa"/>
          </w:tcPr>
          <w:p w:rsidR="00124E92" w:rsidRPr="00232723" w:rsidRDefault="00124E92">
            <w:pPr>
              <w:pStyle w:val="AGRTableText"/>
            </w:pPr>
            <w:r w:rsidRPr="00232723">
              <w:t>Darwin Bus Service</w:t>
            </w:r>
          </w:p>
        </w:tc>
      </w:tr>
      <w:tr w:rsidR="00124E92" w:rsidRPr="00620A75" w:rsidTr="0039424C">
        <w:trPr>
          <w:trHeight w:val="340"/>
        </w:trPr>
        <w:tc>
          <w:tcPr>
            <w:tcW w:w="1130" w:type="dxa"/>
          </w:tcPr>
          <w:p w:rsidR="00124E92" w:rsidRPr="00232723" w:rsidRDefault="00124E92">
            <w:pPr>
              <w:pStyle w:val="AGRTableText"/>
            </w:pPr>
            <w:r w:rsidRPr="00232723">
              <w:t>DCS</w:t>
            </w:r>
          </w:p>
        </w:tc>
        <w:tc>
          <w:tcPr>
            <w:tcW w:w="7659" w:type="dxa"/>
          </w:tcPr>
          <w:p w:rsidR="00124E92" w:rsidRPr="00232723" w:rsidRDefault="00124E92">
            <w:pPr>
              <w:pStyle w:val="AGRTableText"/>
            </w:pPr>
            <w:r w:rsidRPr="00232723">
              <w:t>Data Centre Services</w:t>
            </w:r>
          </w:p>
        </w:tc>
      </w:tr>
      <w:tr w:rsidR="00124E92" w:rsidRPr="00620A75" w:rsidTr="0039424C">
        <w:trPr>
          <w:trHeight w:val="340"/>
        </w:trPr>
        <w:tc>
          <w:tcPr>
            <w:tcW w:w="1130" w:type="dxa"/>
          </w:tcPr>
          <w:p w:rsidR="00124E92" w:rsidRPr="00232723" w:rsidRDefault="00124E92">
            <w:pPr>
              <w:pStyle w:val="AGRTableText"/>
            </w:pPr>
            <w:r w:rsidRPr="00232723">
              <w:t>DKA</w:t>
            </w:r>
          </w:p>
        </w:tc>
        <w:tc>
          <w:tcPr>
            <w:tcW w:w="7659" w:type="dxa"/>
          </w:tcPr>
          <w:p w:rsidR="00124E92" w:rsidRPr="00232723" w:rsidRDefault="00124E92">
            <w:pPr>
              <w:pStyle w:val="AGRTableText"/>
            </w:pPr>
            <w:r w:rsidRPr="00232723">
              <w:t>Desert Knowledge Australia</w:t>
            </w:r>
          </w:p>
        </w:tc>
      </w:tr>
      <w:tr w:rsidR="00124E92" w:rsidRPr="00620A75" w:rsidTr="0039424C">
        <w:trPr>
          <w:trHeight w:val="340"/>
        </w:trPr>
        <w:tc>
          <w:tcPr>
            <w:tcW w:w="1130" w:type="dxa"/>
          </w:tcPr>
          <w:p w:rsidR="00124E92" w:rsidRPr="00232723" w:rsidRDefault="00124E92" w:rsidP="00F6223D">
            <w:pPr>
              <w:pStyle w:val="AGRTableText"/>
            </w:pPr>
            <w:r w:rsidRPr="00232723">
              <w:t>GFS</w:t>
            </w:r>
          </w:p>
        </w:tc>
        <w:tc>
          <w:tcPr>
            <w:tcW w:w="7659" w:type="dxa"/>
          </w:tcPr>
          <w:p w:rsidR="00124E92" w:rsidRPr="00232723" w:rsidRDefault="00124E92" w:rsidP="00F6223D">
            <w:pPr>
              <w:pStyle w:val="AGRTableText"/>
            </w:pPr>
            <w:r w:rsidRPr="00232723">
              <w:t>Government Finance Statistics</w:t>
            </w:r>
          </w:p>
        </w:tc>
      </w:tr>
      <w:tr w:rsidR="00124E92" w:rsidRPr="00620A75" w:rsidTr="0039424C">
        <w:trPr>
          <w:trHeight w:val="340"/>
        </w:trPr>
        <w:tc>
          <w:tcPr>
            <w:tcW w:w="1130" w:type="dxa"/>
          </w:tcPr>
          <w:p w:rsidR="00124E92" w:rsidRPr="00232723" w:rsidRDefault="00124E92">
            <w:pPr>
              <w:pStyle w:val="AGRTableText"/>
            </w:pPr>
            <w:r w:rsidRPr="00232723">
              <w:t>GPO</w:t>
            </w:r>
          </w:p>
        </w:tc>
        <w:tc>
          <w:tcPr>
            <w:tcW w:w="7659" w:type="dxa"/>
          </w:tcPr>
          <w:p w:rsidR="00124E92" w:rsidRPr="00232723" w:rsidRDefault="00124E92">
            <w:pPr>
              <w:pStyle w:val="AGRTableText"/>
            </w:pPr>
            <w:r w:rsidRPr="00232723">
              <w:t>Government Printing Office</w:t>
            </w:r>
          </w:p>
        </w:tc>
      </w:tr>
      <w:tr w:rsidR="00124E92" w:rsidRPr="00620A75" w:rsidTr="0039424C">
        <w:trPr>
          <w:trHeight w:val="340"/>
        </w:trPr>
        <w:tc>
          <w:tcPr>
            <w:tcW w:w="1130" w:type="dxa"/>
          </w:tcPr>
          <w:p w:rsidR="00124E92" w:rsidRPr="00232723" w:rsidRDefault="00124E92">
            <w:pPr>
              <w:pStyle w:val="AGRTableText"/>
            </w:pPr>
            <w:r w:rsidRPr="00232723">
              <w:t>IT</w:t>
            </w:r>
          </w:p>
        </w:tc>
        <w:tc>
          <w:tcPr>
            <w:tcW w:w="7659" w:type="dxa"/>
          </w:tcPr>
          <w:p w:rsidR="00124E92" w:rsidRPr="00232723" w:rsidRDefault="00124E92">
            <w:pPr>
              <w:pStyle w:val="AGRTableText"/>
            </w:pPr>
            <w:r w:rsidRPr="00232723">
              <w:t>Information Technology</w:t>
            </w:r>
          </w:p>
        </w:tc>
      </w:tr>
      <w:tr w:rsidR="00124E92" w:rsidRPr="00A04C56" w:rsidTr="0039424C">
        <w:trPr>
          <w:trHeight w:val="340"/>
        </w:trPr>
        <w:tc>
          <w:tcPr>
            <w:tcW w:w="1130" w:type="dxa"/>
          </w:tcPr>
          <w:p w:rsidR="00124E92" w:rsidRPr="00124E92" w:rsidRDefault="00124E92" w:rsidP="00F6223D">
            <w:pPr>
              <w:pStyle w:val="AGRTableText"/>
            </w:pPr>
            <w:r w:rsidRPr="00124E92">
              <w:t>JTDA</w:t>
            </w:r>
          </w:p>
        </w:tc>
        <w:tc>
          <w:tcPr>
            <w:tcW w:w="7659" w:type="dxa"/>
          </w:tcPr>
          <w:p w:rsidR="00124E92" w:rsidRPr="008451BB" w:rsidRDefault="00124E92" w:rsidP="00F6223D">
            <w:pPr>
              <w:pStyle w:val="AGRTableText"/>
            </w:pPr>
            <w:r w:rsidRPr="00124E92">
              <w:t>Jabiru Town Development Authority</w:t>
            </w:r>
          </w:p>
        </w:tc>
      </w:tr>
      <w:tr w:rsidR="00124E92" w:rsidRPr="00620A75" w:rsidTr="0039424C">
        <w:trPr>
          <w:trHeight w:val="340"/>
        </w:trPr>
        <w:tc>
          <w:tcPr>
            <w:tcW w:w="1130" w:type="dxa"/>
          </w:tcPr>
          <w:p w:rsidR="00124E92" w:rsidRPr="00232723" w:rsidRDefault="00124E92">
            <w:pPr>
              <w:pStyle w:val="AGRTableText"/>
            </w:pPr>
            <w:r w:rsidRPr="00232723">
              <w:t>MAC Fund</w:t>
            </w:r>
          </w:p>
        </w:tc>
        <w:tc>
          <w:tcPr>
            <w:tcW w:w="7659" w:type="dxa"/>
          </w:tcPr>
          <w:p w:rsidR="00124E92" w:rsidRPr="00232723" w:rsidRDefault="00124E92">
            <w:pPr>
              <w:pStyle w:val="AGRTableText"/>
            </w:pPr>
            <w:r w:rsidRPr="00232723">
              <w:t>Motor Accidents Compensation Fund</w:t>
            </w:r>
          </w:p>
        </w:tc>
      </w:tr>
      <w:tr w:rsidR="00124E92" w:rsidRPr="00620A75" w:rsidTr="0039424C">
        <w:trPr>
          <w:trHeight w:val="340"/>
        </w:trPr>
        <w:tc>
          <w:tcPr>
            <w:tcW w:w="1130" w:type="dxa"/>
          </w:tcPr>
          <w:p w:rsidR="00124E92" w:rsidRPr="00232723" w:rsidRDefault="00124E92">
            <w:pPr>
              <w:pStyle w:val="AGRTableText"/>
            </w:pPr>
            <w:r w:rsidRPr="00232723">
              <w:t>TAFS</w:t>
            </w:r>
          </w:p>
        </w:tc>
        <w:tc>
          <w:tcPr>
            <w:tcW w:w="7659" w:type="dxa"/>
          </w:tcPr>
          <w:p w:rsidR="00124E92" w:rsidRPr="00232723" w:rsidRDefault="00124E92">
            <w:pPr>
              <w:pStyle w:val="AGRTableText"/>
            </w:pPr>
            <w:r w:rsidRPr="00232723">
              <w:t>Treasurer’s Annual Financial Statement</w:t>
            </w:r>
          </w:p>
        </w:tc>
      </w:tr>
      <w:tr w:rsidR="00124E92" w:rsidRPr="00620A75" w:rsidTr="0039424C">
        <w:trPr>
          <w:trHeight w:val="340"/>
        </w:trPr>
        <w:tc>
          <w:tcPr>
            <w:tcW w:w="1130" w:type="dxa"/>
          </w:tcPr>
          <w:p w:rsidR="00124E92" w:rsidRPr="00232723" w:rsidRDefault="00124E92">
            <w:pPr>
              <w:pStyle w:val="AGRTableText"/>
            </w:pPr>
            <w:r w:rsidRPr="00232723">
              <w:t>TIO</w:t>
            </w:r>
          </w:p>
        </w:tc>
        <w:tc>
          <w:tcPr>
            <w:tcW w:w="7659" w:type="dxa"/>
          </w:tcPr>
          <w:p w:rsidR="00124E92" w:rsidRPr="00232723" w:rsidRDefault="00124E92">
            <w:pPr>
              <w:pStyle w:val="AGRTableText"/>
            </w:pPr>
            <w:r w:rsidRPr="00232723">
              <w:t>Territory Insurance Office</w:t>
            </w:r>
          </w:p>
        </w:tc>
      </w:tr>
      <w:tr w:rsidR="00124E92" w:rsidRPr="00620A75" w:rsidTr="0039424C">
        <w:trPr>
          <w:trHeight w:val="340"/>
        </w:trPr>
        <w:tc>
          <w:tcPr>
            <w:tcW w:w="1130" w:type="dxa"/>
          </w:tcPr>
          <w:p w:rsidR="00124E92" w:rsidRPr="00232723" w:rsidRDefault="00124E92" w:rsidP="00E97357">
            <w:pPr>
              <w:pStyle w:val="AGRTableText"/>
            </w:pPr>
            <w:r w:rsidRPr="00232723">
              <w:t>TWP</w:t>
            </w:r>
          </w:p>
        </w:tc>
        <w:tc>
          <w:tcPr>
            <w:tcW w:w="7659" w:type="dxa"/>
          </w:tcPr>
          <w:p w:rsidR="00124E92" w:rsidRPr="00232723" w:rsidRDefault="00124E92">
            <w:pPr>
              <w:pStyle w:val="AGRTableText"/>
            </w:pPr>
            <w:r w:rsidRPr="00232723">
              <w:t>Territory Wildlife Parks</w:t>
            </w:r>
          </w:p>
        </w:tc>
      </w:tr>
    </w:tbl>
    <w:p w:rsidR="0067600E" w:rsidRDefault="0067600E" w:rsidP="007B732B">
      <w:pPr>
        <w:pStyle w:val="AGRBodyText"/>
      </w:pPr>
    </w:p>
    <w:p w:rsidR="00650E5B" w:rsidRDefault="0067600E" w:rsidP="007B732B">
      <w:pPr>
        <w:pStyle w:val="AGRBodyText"/>
      </w:pPr>
      <w:r>
        <w:br w:type="page"/>
      </w:r>
    </w:p>
    <w:p w:rsidR="003C7395" w:rsidRPr="00A04C56" w:rsidRDefault="006C6F85" w:rsidP="007B732B">
      <w:pPr>
        <w:pStyle w:val="AGRBodyText"/>
      </w:pPr>
      <w:r>
        <w:rPr>
          <w:noProof/>
          <w:lang w:eastAsia="en-AU"/>
        </w:rPr>
        <mc:AlternateContent>
          <mc:Choice Requires="wps">
            <w:drawing>
              <wp:anchor distT="0" distB="0" distL="114300" distR="114300" simplePos="0" relativeHeight="251670016" behindDoc="0" locked="0" layoutInCell="1" allowOverlap="1" wp14:anchorId="79850DCA" wp14:editId="006F027C">
                <wp:simplePos x="0" y="0"/>
                <wp:positionH relativeFrom="page">
                  <wp:align>center</wp:align>
                </wp:positionH>
                <wp:positionV relativeFrom="page">
                  <wp:align>center</wp:align>
                </wp:positionV>
                <wp:extent cx="1837055" cy="292735"/>
                <wp:effectExtent l="0" t="0" r="0" b="3810"/>
                <wp:wrapNone/>
                <wp:docPr id="2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C03FC" w:rsidRDefault="000C03FC" w:rsidP="00650E5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5" style="position:absolute;left:0;text-align:left;margin-left:0;margin-top:0;width:144.65pt;height:23.05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Eah1C34CAAAABQAA&#10;DgAAAAAAAAAAAAAAAAAuAgAAZHJzL2Uyb0RvYy54bWxQSwECLQAUAAYACAAAACEAQLXHctoAAAAE&#10;AQAADwAAAAAAAAAAAAAAAADYBAAAZHJzL2Rvd25yZXYueG1sUEsFBgAAAAAEAAQA8wAAAN8FAAAA&#10;AA==&#10;" stroked="f" strokeweight="1pt">
                <v:textbox inset="0,0,0,0">
                  <w:txbxContent>
                    <w:p w:rsidR="000C03FC" w:rsidRDefault="000C03FC" w:rsidP="00650E5B">
                      <w:pPr>
                        <w:pStyle w:val="AGRTableText"/>
                      </w:pPr>
                      <w:r>
                        <w:t>This page deliberately left blank.</w:t>
                      </w:r>
                    </w:p>
                  </w:txbxContent>
                </v:textbox>
                <w10:wrap anchorx="page" anchory="page"/>
              </v:rect>
            </w:pict>
          </mc:Fallback>
        </mc:AlternateContent>
      </w:r>
    </w:p>
    <w:p w:rsidR="003C7395" w:rsidRPr="00A04C56" w:rsidRDefault="003C7395" w:rsidP="0055349B">
      <w:pPr>
        <w:pStyle w:val="AGRHeading1"/>
      </w:pPr>
      <w:bookmarkStart w:id="131" w:name="_Toc185213367"/>
      <w:bookmarkStart w:id="132" w:name="_Toc185325880"/>
      <w:bookmarkStart w:id="133" w:name="Index"/>
      <w:r w:rsidRPr="00A04C56">
        <w:t>Index of Matters Reported</w:t>
      </w:r>
      <w:bookmarkEnd w:id="131"/>
      <w:bookmarkEnd w:id="132"/>
      <w:bookmarkEnd w:id="133"/>
    </w:p>
    <w:tbl>
      <w:tblPr>
        <w:tblW w:w="8789" w:type="dxa"/>
        <w:tblLayout w:type="fixed"/>
        <w:tblCellMar>
          <w:top w:w="57" w:type="dxa"/>
          <w:left w:w="0" w:type="dxa"/>
          <w:bottom w:w="57" w:type="dxa"/>
          <w:right w:w="0" w:type="dxa"/>
        </w:tblCellMar>
        <w:tblLook w:val="0000" w:firstRow="0" w:lastRow="0" w:firstColumn="0" w:lastColumn="0" w:noHBand="0" w:noVBand="0"/>
      </w:tblPr>
      <w:tblGrid>
        <w:gridCol w:w="7513"/>
        <w:gridCol w:w="1276"/>
      </w:tblGrid>
      <w:tr w:rsidR="003C7395" w:rsidRPr="00A04C56">
        <w:trPr>
          <w:tblHeader/>
        </w:trPr>
        <w:tc>
          <w:tcPr>
            <w:tcW w:w="7513" w:type="dxa"/>
          </w:tcPr>
          <w:p w:rsidR="003C7395" w:rsidRPr="00A04C56" w:rsidRDefault="003C7395">
            <w:pPr>
              <w:pStyle w:val="AGRTableText"/>
            </w:pPr>
          </w:p>
        </w:tc>
        <w:tc>
          <w:tcPr>
            <w:tcW w:w="1276" w:type="dxa"/>
          </w:tcPr>
          <w:p w:rsidR="003C7395" w:rsidRPr="00A04C56" w:rsidRDefault="003C7395">
            <w:pPr>
              <w:pStyle w:val="AGRTableText"/>
              <w:jc w:val="center"/>
            </w:pPr>
            <w:r w:rsidRPr="00A04C56">
              <w:t>Page</w:t>
            </w:r>
          </w:p>
        </w:tc>
      </w:tr>
      <w:tr w:rsidR="00AB499E" w:rsidRPr="00A04C56">
        <w:tc>
          <w:tcPr>
            <w:tcW w:w="7513" w:type="dxa"/>
            <w:vAlign w:val="bottom"/>
          </w:tcPr>
          <w:p w:rsidR="00AB499E" w:rsidRDefault="00AB499E" w:rsidP="00BF1DA6">
            <w:pPr>
              <w:pStyle w:val="AGRTOC"/>
              <w:keepLines/>
              <w:tabs>
                <w:tab w:val="clear" w:pos="1701"/>
                <w:tab w:val="clear" w:pos="8505"/>
              </w:tabs>
              <w:rPr>
                <w:rFonts w:cs="Times New Roman"/>
                <w:noProof w:val="0"/>
              </w:rPr>
            </w:pPr>
            <w:r>
              <w:rPr>
                <w:rFonts w:cs="Times New Roman"/>
                <w:noProof w:val="0"/>
              </w:rPr>
              <w:t>Aboriginal Areas Protection Authority</w:t>
            </w:r>
          </w:p>
        </w:tc>
        <w:tc>
          <w:tcPr>
            <w:tcW w:w="1276" w:type="dxa"/>
            <w:vAlign w:val="bottom"/>
          </w:tcPr>
          <w:p w:rsidR="00AB499E" w:rsidRDefault="00AB499E" w:rsidP="00BF1DA6">
            <w:pPr>
              <w:pStyle w:val="AGRTOC"/>
              <w:tabs>
                <w:tab w:val="clear" w:pos="1701"/>
              </w:tabs>
              <w:ind w:right="150"/>
              <w:jc w:val="right"/>
              <w:rPr>
                <w:b w:val="0"/>
                <w:noProof w:val="0"/>
              </w:rPr>
            </w:pPr>
            <w:r>
              <w:rPr>
                <w:b w:val="0"/>
                <w:noProof w:val="0"/>
              </w:rPr>
              <w:fldChar w:fldCharType="begin"/>
            </w:r>
            <w:r>
              <w:rPr>
                <w:b w:val="0"/>
                <w:noProof w:val="0"/>
              </w:rPr>
              <w:instrText xml:space="preserve"> PAGEREF  selected_agencies \h </w:instrText>
            </w:r>
            <w:r>
              <w:rPr>
                <w:b w:val="0"/>
                <w:noProof w:val="0"/>
              </w:rPr>
            </w:r>
            <w:r>
              <w:rPr>
                <w:b w:val="0"/>
                <w:noProof w:val="0"/>
              </w:rPr>
              <w:fldChar w:fldCharType="separate"/>
            </w:r>
            <w:r w:rsidR="006D6E33">
              <w:rPr>
                <w:b w:val="0"/>
              </w:rPr>
              <w:t>89</w:t>
            </w:r>
            <w:r>
              <w:rPr>
                <w:b w:val="0"/>
                <w:noProof w:val="0"/>
              </w:rPr>
              <w:fldChar w:fldCharType="end"/>
            </w:r>
          </w:p>
        </w:tc>
      </w:tr>
      <w:tr w:rsidR="00612F12" w:rsidRPr="00A04C56">
        <w:tc>
          <w:tcPr>
            <w:tcW w:w="7513" w:type="dxa"/>
            <w:vAlign w:val="bottom"/>
          </w:tcPr>
          <w:p w:rsidR="00612F12" w:rsidRPr="00702406" w:rsidRDefault="00612F12" w:rsidP="00BF1DA6">
            <w:pPr>
              <w:pStyle w:val="AGRTOC"/>
              <w:keepLines/>
              <w:tabs>
                <w:tab w:val="clear" w:pos="1701"/>
                <w:tab w:val="clear" w:pos="8505"/>
              </w:tabs>
              <w:rPr>
                <w:rFonts w:cs="Times New Roman"/>
                <w:noProof w:val="0"/>
              </w:rPr>
            </w:pPr>
            <w:r>
              <w:rPr>
                <w:rFonts w:cs="Times New Roman"/>
                <w:noProof w:val="0"/>
              </w:rPr>
              <w:t>Central Australian Health Network</w:t>
            </w:r>
          </w:p>
        </w:tc>
        <w:tc>
          <w:tcPr>
            <w:tcW w:w="1276" w:type="dxa"/>
            <w:vAlign w:val="bottom"/>
          </w:tcPr>
          <w:p w:rsidR="00612F12" w:rsidRPr="00A04C56" w:rsidRDefault="00612F12" w:rsidP="00BF1DA6">
            <w:pPr>
              <w:pStyle w:val="AGRTOC"/>
              <w:tabs>
                <w:tab w:val="clear" w:pos="1701"/>
              </w:tabs>
              <w:ind w:right="150"/>
              <w:jc w:val="right"/>
              <w:rPr>
                <w:b w:val="0"/>
                <w:noProof w:val="0"/>
              </w:rPr>
            </w:pPr>
            <w:r>
              <w:rPr>
                <w:b w:val="0"/>
                <w:noProof w:val="0"/>
              </w:rPr>
              <w:fldChar w:fldCharType="begin"/>
            </w:r>
            <w:r>
              <w:rPr>
                <w:b w:val="0"/>
                <w:noProof w:val="0"/>
              </w:rPr>
              <w:instrText xml:space="preserve"> PAGEREF  central_australian_hospital_network \h </w:instrText>
            </w:r>
            <w:r>
              <w:rPr>
                <w:b w:val="0"/>
                <w:noProof w:val="0"/>
              </w:rPr>
            </w:r>
            <w:r>
              <w:rPr>
                <w:b w:val="0"/>
                <w:noProof w:val="0"/>
              </w:rPr>
              <w:fldChar w:fldCharType="separate"/>
            </w:r>
            <w:r w:rsidR="006D6E33">
              <w:rPr>
                <w:b w:val="0"/>
              </w:rPr>
              <w:t>11</w:t>
            </w:r>
            <w:r>
              <w:rPr>
                <w:b w:val="0"/>
                <w:noProof w:val="0"/>
              </w:rPr>
              <w:fldChar w:fldCharType="end"/>
            </w:r>
          </w:p>
        </w:tc>
      </w:tr>
      <w:tr w:rsidR="00BF1DA6" w:rsidRPr="00A04C56" w:rsidTr="00BF1DA6">
        <w:tc>
          <w:tcPr>
            <w:tcW w:w="7513" w:type="dxa"/>
            <w:vAlign w:val="bottom"/>
          </w:tcPr>
          <w:p w:rsidR="00BF1DA6" w:rsidRPr="00702406" w:rsidRDefault="00BF1DA6" w:rsidP="00BF1DA6">
            <w:pPr>
              <w:pStyle w:val="AGRTOC"/>
              <w:keepLines/>
              <w:tabs>
                <w:tab w:val="clear" w:pos="1701"/>
                <w:tab w:val="clear" w:pos="8505"/>
              </w:tabs>
              <w:rPr>
                <w:rFonts w:cs="Times New Roman"/>
                <w:noProof w:val="0"/>
              </w:rPr>
            </w:pPr>
            <w:r w:rsidRPr="00604ADC">
              <w:t>Cobourg Peninsula Sanctuary and Marine Park Board</w:t>
            </w:r>
          </w:p>
        </w:tc>
        <w:tc>
          <w:tcPr>
            <w:tcW w:w="1276" w:type="dxa"/>
            <w:vAlign w:val="bottom"/>
          </w:tcPr>
          <w:p w:rsidR="00BF1DA6" w:rsidRPr="00A04C56" w:rsidRDefault="00BF1DA6" w:rsidP="00BF1DA6">
            <w:pPr>
              <w:pStyle w:val="AGRTOC"/>
              <w:tabs>
                <w:tab w:val="clear" w:pos="1701"/>
              </w:tabs>
              <w:ind w:right="150"/>
              <w:jc w:val="right"/>
              <w:rPr>
                <w:b w:val="0"/>
                <w:noProof w:val="0"/>
              </w:rPr>
            </w:pPr>
            <w:r>
              <w:rPr>
                <w:b w:val="0"/>
                <w:noProof w:val="0"/>
              </w:rPr>
              <w:fldChar w:fldCharType="begin"/>
            </w:r>
            <w:r>
              <w:rPr>
                <w:b w:val="0"/>
                <w:noProof w:val="0"/>
              </w:rPr>
              <w:instrText xml:space="preserve"> PAGEREF  cobourg \h </w:instrText>
            </w:r>
            <w:r>
              <w:rPr>
                <w:b w:val="0"/>
                <w:noProof w:val="0"/>
              </w:rPr>
            </w:r>
            <w:r>
              <w:rPr>
                <w:b w:val="0"/>
                <w:noProof w:val="0"/>
              </w:rPr>
              <w:fldChar w:fldCharType="separate"/>
            </w:r>
            <w:r w:rsidR="006D6E33">
              <w:rPr>
                <w:b w:val="0"/>
              </w:rPr>
              <w:t>14</w:t>
            </w:r>
            <w:r>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Construction Division</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construction \h </w:instrText>
            </w:r>
            <w:r w:rsidRPr="00A04C56">
              <w:rPr>
                <w:b w:val="0"/>
                <w:noProof w:val="0"/>
              </w:rPr>
            </w:r>
            <w:r w:rsidRPr="00A04C56">
              <w:rPr>
                <w:b w:val="0"/>
                <w:noProof w:val="0"/>
              </w:rPr>
              <w:fldChar w:fldCharType="separate"/>
            </w:r>
            <w:r w:rsidR="006D6E33">
              <w:rPr>
                <w:b w:val="0"/>
              </w:rPr>
              <w:t>17</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Darwin Bus Service</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darwin_bus \h </w:instrText>
            </w:r>
            <w:r w:rsidRPr="00A04C56">
              <w:rPr>
                <w:b w:val="0"/>
                <w:noProof w:val="0"/>
              </w:rPr>
            </w:r>
            <w:r w:rsidRPr="00A04C56">
              <w:rPr>
                <w:b w:val="0"/>
                <w:noProof w:val="0"/>
              </w:rPr>
              <w:fldChar w:fldCharType="separate"/>
            </w:r>
            <w:r w:rsidR="006D6E33">
              <w:rPr>
                <w:b w:val="0"/>
              </w:rPr>
              <w:t>20</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Darwin Port Corporation</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darwin_port \h </w:instrText>
            </w:r>
            <w:r w:rsidRPr="00A04C56">
              <w:rPr>
                <w:b w:val="0"/>
                <w:noProof w:val="0"/>
              </w:rPr>
            </w:r>
            <w:r w:rsidRPr="00A04C56">
              <w:rPr>
                <w:b w:val="0"/>
                <w:noProof w:val="0"/>
              </w:rPr>
              <w:fldChar w:fldCharType="separate"/>
            </w:r>
            <w:r w:rsidR="006D6E33">
              <w:rPr>
                <w:b w:val="0"/>
              </w:rPr>
              <w:t>23</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Darwin Waterfront Corporation</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darwin_waterfront \h </w:instrText>
            </w:r>
            <w:r w:rsidRPr="00A04C56">
              <w:rPr>
                <w:b w:val="0"/>
                <w:noProof w:val="0"/>
              </w:rPr>
            </w:r>
            <w:r w:rsidRPr="00A04C56">
              <w:rPr>
                <w:b w:val="0"/>
                <w:noProof w:val="0"/>
              </w:rPr>
              <w:fldChar w:fldCharType="separate"/>
            </w:r>
            <w:r w:rsidR="006D6E33">
              <w:rPr>
                <w:b w:val="0"/>
              </w:rPr>
              <w:t>26</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Data Centre Services</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data_centre_services \h </w:instrText>
            </w:r>
            <w:r w:rsidRPr="00A04C56">
              <w:rPr>
                <w:b w:val="0"/>
                <w:noProof w:val="0"/>
              </w:rPr>
            </w:r>
            <w:r w:rsidRPr="00A04C56">
              <w:rPr>
                <w:b w:val="0"/>
                <w:noProof w:val="0"/>
              </w:rPr>
              <w:fldChar w:fldCharType="separate"/>
            </w:r>
            <w:r w:rsidR="006D6E33">
              <w:rPr>
                <w:b w:val="0"/>
              </w:rPr>
              <w:t>29</w:t>
            </w:r>
            <w:r w:rsidRPr="00A04C56">
              <w:rPr>
                <w:b w:val="0"/>
                <w:noProof w:val="0"/>
              </w:rPr>
              <w:fldChar w:fldCharType="end"/>
            </w:r>
          </w:p>
        </w:tc>
      </w:tr>
      <w:tr w:rsidR="00AB499E" w:rsidRPr="00A04C56">
        <w:tc>
          <w:tcPr>
            <w:tcW w:w="7513" w:type="dxa"/>
            <w:vAlign w:val="bottom"/>
          </w:tcPr>
          <w:p w:rsidR="00AB499E" w:rsidRPr="00702406" w:rsidRDefault="00AB499E" w:rsidP="00702406">
            <w:pPr>
              <w:pStyle w:val="AGRTOC"/>
              <w:keepLines/>
              <w:tabs>
                <w:tab w:val="clear" w:pos="1701"/>
                <w:tab w:val="clear" w:pos="8505"/>
              </w:tabs>
              <w:rPr>
                <w:rFonts w:cs="Times New Roman"/>
                <w:noProof w:val="0"/>
              </w:rPr>
            </w:pPr>
            <w:r>
              <w:rPr>
                <w:rFonts w:cs="Times New Roman"/>
                <w:noProof w:val="0"/>
              </w:rPr>
              <w:t>Department of the Chief Minister</w:t>
            </w:r>
          </w:p>
        </w:tc>
        <w:tc>
          <w:tcPr>
            <w:tcW w:w="1276" w:type="dxa"/>
            <w:vAlign w:val="bottom"/>
          </w:tcPr>
          <w:p w:rsidR="00AB499E" w:rsidRPr="00A04C56" w:rsidRDefault="00AB499E" w:rsidP="00840DFF">
            <w:pPr>
              <w:pStyle w:val="AGRTOC"/>
              <w:tabs>
                <w:tab w:val="clear" w:pos="1701"/>
              </w:tabs>
              <w:ind w:right="150"/>
              <w:jc w:val="right"/>
              <w:rPr>
                <w:b w:val="0"/>
                <w:noProof w:val="0"/>
              </w:rPr>
            </w:pPr>
            <w:r>
              <w:rPr>
                <w:b w:val="0"/>
                <w:noProof w:val="0"/>
              </w:rPr>
              <w:fldChar w:fldCharType="begin"/>
            </w:r>
            <w:r>
              <w:rPr>
                <w:b w:val="0"/>
                <w:noProof w:val="0"/>
              </w:rPr>
              <w:instrText xml:space="preserve"> PAGEREF  selected_agencies \h </w:instrText>
            </w:r>
            <w:r>
              <w:rPr>
                <w:b w:val="0"/>
                <w:noProof w:val="0"/>
              </w:rPr>
            </w:r>
            <w:r>
              <w:rPr>
                <w:b w:val="0"/>
                <w:noProof w:val="0"/>
              </w:rPr>
              <w:fldChar w:fldCharType="separate"/>
            </w:r>
            <w:r w:rsidR="006D6E33">
              <w:rPr>
                <w:b w:val="0"/>
              </w:rPr>
              <w:t>89</w:t>
            </w:r>
            <w:r>
              <w:rPr>
                <w:b w:val="0"/>
                <w:noProof w:val="0"/>
              </w:rPr>
              <w:fldChar w:fldCharType="end"/>
            </w:r>
          </w:p>
        </w:tc>
      </w:tr>
      <w:tr w:rsidR="00AB499E" w:rsidRPr="00A04C56">
        <w:tc>
          <w:tcPr>
            <w:tcW w:w="7513" w:type="dxa"/>
            <w:vAlign w:val="bottom"/>
          </w:tcPr>
          <w:p w:rsidR="00AB499E" w:rsidRPr="00702406" w:rsidRDefault="00AB499E" w:rsidP="00AB499E">
            <w:pPr>
              <w:pStyle w:val="AGRTOC"/>
              <w:keepLines/>
              <w:tabs>
                <w:tab w:val="clear" w:pos="1701"/>
                <w:tab w:val="clear" w:pos="8505"/>
              </w:tabs>
              <w:rPr>
                <w:rFonts w:cs="Times New Roman"/>
                <w:noProof w:val="0"/>
              </w:rPr>
            </w:pPr>
            <w:r>
              <w:rPr>
                <w:rFonts w:cs="Times New Roman"/>
                <w:noProof w:val="0"/>
              </w:rPr>
              <w:t>Department of the Legislative Assembly</w:t>
            </w:r>
          </w:p>
        </w:tc>
        <w:tc>
          <w:tcPr>
            <w:tcW w:w="1276" w:type="dxa"/>
            <w:vAlign w:val="bottom"/>
          </w:tcPr>
          <w:p w:rsidR="00AB499E" w:rsidRPr="00A04C56" w:rsidRDefault="00AB499E" w:rsidP="00840DFF">
            <w:pPr>
              <w:pStyle w:val="AGRTOC"/>
              <w:tabs>
                <w:tab w:val="clear" w:pos="1701"/>
              </w:tabs>
              <w:ind w:right="150"/>
              <w:jc w:val="right"/>
              <w:rPr>
                <w:b w:val="0"/>
                <w:noProof w:val="0"/>
              </w:rPr>
            </w:pPr>
            <w:r>
              <w:rPr>
                <w:b w:val="0"/>
                <w:noProof w:val="0"/>
              </w:rPr>
              <w:fldChar w:fldCharType="begin"/>
            </w:r>
            <w:r>
              <w:rPr>
                <w:b w:val="0"/>
                <w:noProof w:val="0"/>
              </w:rPr>
              <w:instrText xml:space="preserve"> PAGEREF  selected_agencies \h </w:instrText>
            </w:r>
            <w:r>
              <w:rPr>
                <w:b w:val="0"/>
                <w:noProof w:val="0"/>
              </w:rPr>
            </w:r>
            <w:r>
              <w:rPr>
                <w:b w:val="0"/>
                <w:noProof w:val="0"/>
              </w:rPr>
              <w:fldChar w:fldCharType="separate"/>
            </w:r>
            <w:r w:rsidR="006D6E33">
              <w:rPr>
                <w:b w:val="0"/>
              </w:rPr>
              <w:t>89</w:t>
            </w:r>
            <w:r>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Desert Knowledge Australia</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desert_knowledge \h </w:instrText>
            </w:r>
            <w:r w:rsidRPr="00A04C56">
              <w:rPr>
                <w:b w:val="0"/>
                <w:noProof w:val="0"/>
              </w:rPr>
            </w:r>
            <w:r w:rsidRPr="00A04C56">
              <w:rPr>
                <w:b w:val="0"/>
                <w:noProof w:val="0"/>
              </w:rPr>
              <w:fldChar w:fldCharType="separate"/>
            </w:r>
            <w:r w:rsidR="006D6E33">
              <w:rPr>
                <w:b w:val="0"/>
              </w:rPr>
              <w:t>32</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Government Printing Office</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gpo \h </w:instrText>
            </w:r>
            <w:r w:rsidRPr="00A04C56">
              <w:rPr>
                <w:b w:val="0"/>
                <w:noProof w:val="0"/>
              </w:rPr>
            </w:r>
            <w:r w:rsidRPr="00A04C56">
              <w:rPr>
                <w:b w:val="0"/>
                <w:noProof w:val="0"/>
              </w:rPr>
              <w:fldChar w:fldCharType="separate"/>
            </w:r>
            <w:r w:rsidR="006D6E33">
              <w:rPr>
                <w:b w:val="0"/>
              </w:rPr>
              <w:t>38</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Jabiru Town Development Authority</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jtda \h </w:instrText>
            </w:r>
            <w:r w:rsidRPr="00A04C56">
              <w:rPr>
                <w:b w:val="0"/>
                <w:noProof w:val="0"/>
              </w:rPr>
            </w:r>
            <w:r w:rsidRPr="00A04C56">
              <w:rPr>
                <w:b w:val="0"/>
                <w:noProof w:val="0"/>
              </w:rPr>
              <w:fldChar w:fldCharType="separate"/>
            </w:r>
            <w:r w:rsidR="006D6E33">
              <w:rPr>
                <w:b w:val="0"/>
              </w:rPr>
              <w:t>41</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t>Land Development Corporation</w:t>
            </w:r>
          </w:p>
        </w:tc>
        <w:tc>
          <w:tcPr>
            <w:tcW w:w="1276" w:type="dxa"/>
            <w:vAlign w:val="bottom"/>
          </w:tcPr>
          <w:p w:rsidR="00612F12" w:rsidRPr="00A04C56" w:rsidRDefault="00612F12" w:rsidP="00840DFF">
            <w:pPr>
              <w:pStyle w:val="AGRTOC"/>
              <w:tabs>
                <w:tab w:val="clear" w:pos="1701"/>
              </w:tabs>
              <w:ind w:right="150"/>
              <w:jc w:val="right"/>
              <w:rPr>
                <w:b w:val="0"/>
                <w:noProof w:val="0"/>
              </w:rPr>
            </w:pPr>
            <w:r>
              <w:rPr>
                <w:b w:val="0"/>
                <w:noProof w:val="0"/>
              </w:rPr>
              <w:fldChar w:fldCharType="begin"/>
            </w:r>
            <w:r>
              <w:rPr>
                <w:b w:val="0"/>
                <w:noProof w:val="0"/>
              </w:rPr>
              <w:instrText xml:space="preserve"> PAGEREF  Land_development \h </w:instrText>
            </w:r>
            <w:r>
              <w:rPr>
                <w:b w:val="0"/>
                <w:noProof w:val="0"/>
              </w:rPr>
            </w:r>
            <w:r>
              <w:rPr>
                <w:b w:val="0"/>
                <w:noProof w:val="0"/>
              </w:rPr>
              <w:fldChar w:fldCharType="separate"/>
            </w:r>
            <w:r w:rsidR="006D6E33">
              <w:rPr>
                <w:b w:val="0"/>
              </w:rPr>
              <w:t>46</w:t>
            </w:r>
            <w:r>
              <w:rPr>
                <w:b w:val="0"/>
                <w:noProof w:val="0"/>
              </w:rPr>
              <w:fldChar w:fldCharType="end"/>
            </w:r>
          </w:p>
        </w:tc>
      </w:tr>
      <w:tr w:rsidR="00612F12" w:rsidRPr="00A04C56">
        <w:tc>
          <w:tcPr>
            <w:tcW w:w="7513" w:type="dxa"/>
            <w:vAlign w:val="bottom"/>
          </w:tcPr>
          <w:p w:rsidR="00612F12" w:rsidRPr="00702406" w:rsidRDefault="00612F12" w:rsidP="00A33D04">
            <w:pPr>
              <w:pStyle w:val="AGRTOC"/>
              <w:keepLines/>
              <w:tabs>
                <w:tab w:val="clear" w:pos="1701"/>
                <w:tab w:val="clear" w:pos="8505"/>
              </w:tabs>
              <w:rPr>
                <w:rFonts w:cs="Times New Roman"/>
                <w:noProof w:val="0"/>
              </w:rPr>
            </w:pPr>
            <w:r w:rsidRPr="00702406">
              <w:rPr>
                <w:rFonts w:cs="Times New Roman"/>
                <w:noProof w:val="0"/>
              </w:rPr>
              <w:t xml:space="preserve">Legislative Assembly Members’ Superannuation </w:t>
            </w:r>
            <w:r>
              <w:rPr>
                <w:rFonts w:cs="Times New Roman"/>
                <w:noProof w:val="0"/>
              </w:rPr>
              <w:t>Fund</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lams \h </w:instrText>
            </w:r>
            <w:r w:rsidRPr="00A04C56">
              <w:rPr>
                <w:b w:val="0"/>
                <w:noProof w:val="0"/>
              </w:rPr>
            </w:r>
            <w:r w:rsidRPr="00A04C56">
              <w:rPr>
                <w:b w:val="0"/>
                <w:noProof w:val="0"/>
              </w:rPr>
              <w:fldChar w:fldCharType="separate"/>
            </w:r>
            <w:r w:rsidR="006D6E33">
              <w:rPr>
                <w:b w:val="0"/>
              </w:rPr>
              <w:t>49</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Nitmiluk (Katherine Gorge) National Park Board</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nitmiluk \h </w:instrText>
            </w:r>
            <w:r w:rsidRPr="00A04C56">
              <w:rPr>
                <w:b w:val="0"/>
                <w:noProof w:val="0"/>
              </w:rPr>
            </w:r>
            <w:r w:rsidRPr="00A04C56">
              <w:rPr>
                <w:b w:val="0"/>
                <w:noProof w:val="0"/>
              </w:rPr>
              <w:fldChar w:fldCharType="separate"/>
            </w:r>
            <w:r w:rsidR="006D6E33">
              <w:rPr>
                <w:b w:val="0"/>
              </w:rPr>
              <w:t>52</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Northern Territory Government and Public Authorities Employees’ Superannuation Fund</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ntgpass \h </w:instrText>
            </w:r>
            <w:r w:rsidRPr="00A04C56">
              <w:rPr>
                <w:b w:val="0"/>
                <w:noProof w:val="0"/>
              </w:rPr>
            </w:r>
            <w:r w:rsidRPr="00A04C56">
              <w:rPr>
                <w:b w:val="0"/>
                <w:noProof w:val="0"/>
              </w:rPr>
              <w:fldChar w:fldCharType="separate"/>
            </w:r>
            <w:r w:rsidR="006D6E33">
              <w:rPr>
                <w:b w:val="0"/>
              </w:rPr>
              <w:t>55</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Northern Territory Legal Aid Commission</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legal_aid \h </w:instrText>
            </w:r>
            <w:r w:rsidRPr="00A04C56">
              <w:rPr>
                <w:b w:val="0"/>
                <w:noProof w:val="0"/>
              </w:rPr>
            </w:r>
            <w:r w:rsidRPr="00A04C56">
              <w:rPr>
                <w:b w:val="0"/>
                <w:noProof w:val="0"/>
              </w:rPr>
              <w:fldChar w:fldCharType="separate"/>
            </w:r>
            <w:r w:rsidR="006D6E33">
              <w:rPr>
                <w:b w:val="0"/>
              </w:rPr>
              <w:t>59</w:t>
            </w:r>
            <w:r w:rsidRPr="00A04C56">
              <w:rPr>
                <w:b w:val="0"/>
                <w:noProof w:val="0"/>
              </w:rPr>
              <w:fldChar w:fldCharType="end"/>
            </w:r>
          </w:p>
        </w:tc>
      </w:tr>
      <w:tr w:rsidR="00F42E51" w:rsidRPr="00A04C56" w:rsidTr="00211D90">
        <w:tc>
          <w:tcPr>
            <w:tcW w:w="7513" w:type="dxa"/>
            <w:vAlign w:val="bottom"/>
          </w:tcPr>
          <w:p w:rsidR="00F42E51" w:rsidRPr="00702406" w:rsidRDefault="00F42E51" w:rsidP="00F42E51">
            <w:pPr>
              <w:pStyle w:val="AGRTOC"/>
              <w:keepLines/>
              <w:tabs>
                <w:tab w:val="clear" w:pos="1701"/>
                <w:tab w:val="clear" w:pos="8505"/>
              </w:tabs>
              <w:rPr>
                <w:rFonts w:cs="Times New Roman"/>
                <w:noProof w:val="0"/>
              </w:rPr>
            </w:pPr>
            <w:r w:rsidRPr="00702406">
              <w:rPr>
                <w:rFonts w:cs="Times New Roman"/>
                <w:noProof w:val="0"/>
              </w:rPr>
              <w:t xml:space="preserve">Northern </w:t>
            </w:r>
            <w:r w:rsidRPr="00F42E51">
              <w:rPr>
                <w:rFonts w:cs="Times New Roman"/>
                <w:noProof w:val="0"/>
              </w:rPr>
              <w:t>Territory Major Events Company Pty Ltd</w:t>
            </w:r>
          </w:p>
        </w:tc>
        <w:tc>
          <w:tcPr>
            <w:tcW w:w="1276" w:type="dxa"/>
            <w:vAlign w:val="bottom"/>
          </w:tcPr>
          <w:p w:rsidR="00F42E51" w:rsidRPr="00A04C56" w:rsidRDefault="00F42E51" w:rsidP="00211D90">
            <w:pPr>
              <w:pStyle w:val="AGRTOC"/>
              <w:tabs>
                <w:tab w:val="clear" w:pos="1701"/>
              </w:tabs>
              <w:ind w:right="150"/>
              <w:jc w:val="right"/>
              <w:rPr>
                <w:b w:val="0"/>
                <w:noProof w:val="0"/>
              </w:rPr>
            </w:pPr>
            <w:r>
              <w:rPr>
                <w:b w:val="0"/>
                <w:noProof w:val="0"/>
              </w:rPr>
              <w:fldChar w:fldCharType="begin"/>
            </w:r>
            <w:r>
              <w:rPr>
                <w:b w:val="0"/>
                <w:noProof w:val="0"/>
              </w:rPr>
              <w:instrText xml:space="preserve"> PAGEREF  NTME \h </w:instrText>
            </w:r>
            <w:r>
              <w:rPr>
                <w:b w:val="0"/>
                <w:noProof w:val="0"/>
              </w:rPr>
            </w:r>
            <w:r>
              <w:rPr>
                <w:b w:val="0"/>
                <w:noProof w:val="0"/>
              </w:rPr>
              <w:fldChar w:fldCharType="separate"/>
            </w:r>
            <w:r w:rsidR="006D6E33">
              <w:rPr>
                <w:b w:val="0"/>
              </w:rPr>
              <w:t>63</w:t>
            </w:r>
            <w:r>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Northern Territory Police Supplementary Benefit Scheme</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ntpsbs \h </w:instrText>
            </w:r>
            <w:r w:rsidRPr="00A04C56">
              <w:rPr>
                <w:b w:val="0"/>
                <w:noProof w:val="0"/>
              </w:rPr>
            </w:r>
            <w:r w:rsidRPr="00A04C56">
              <w:rPr>
                <w:b w:val="0"/>
                <w:noProof w:val="0"/>
              </w:rPr>
              <w:fldChar w:fldCharType="separate"/>
            </w:r>
            <w:r w:rsidR="006D6E33">
              <w:rPr>
                <w:b w:val="0"/>
              </w:rPr>
              <w:t>66</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Northern Territory Treasury Corporation</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t_corp \h </w:instrText>
            </w:r>
            <w:r w:rsidRPr="00A04C56">
              <w:rPr>
                <w:b w:val="0"/>
                <w:noProof w:val="0"/>
              </w:rPr>
            </w:r>
            <w:r w:rsidRPr="00A04C56">
              <w:rPr>
                <w:b w:val="0"/>
                <w:noProof w:val="0"/>
              </w:rPr>
              <w:fldChar w:fldCharType="separate"/>
            </w:r>
            <w:r w:rsidR="006D6E33">
              <w:rPr>
                <w:b w:val="0"/>
              </w:rPr>
              <w:t>70</w:t>
            </w:r>
            <w:r w:rsidRPr="00A04C56">
              <w:rPr>
                <w:b w:val="0"/>
                <w:noProof w:val="0"/>
              </w:rPr>
              <w:fldChar w:fldCharType="end"/>
            </w:r>
          </w:p>
        </w:tc>
      </w:tr>
    </w:tbl>
    <w:p w:rsidR="00DC36F3" w:rsidRPr="00A04C56" w:rsidRDefault="00DC36F3" w:rsidP="00DC36F3">
      <w:pPr>
        <w:pStyle w:val="AGRHeading1"/>
      </w:pPr>
      <w:r w:rsidRPr="00A04C56">
        <w:t>Index of Matters Reported</w:t>
      </w:r>
      <w:r>
        <w:t xml:space="preserve"> </w:t>
      </w:r>
      <w:proofErr w:type="spellStart"/>
      <w:r>
        <w:t>cont</w:t>
      </w:r>
      <w:proofErr w:type="spellEnd"/>
      <w:r>
        <w:t>…</w:t>
      </w:r>
    </w:p>
    <w:tbl>
      <w:tblPr>
        <w:tblW w:w="8789" w:type="dxa"/>
        <w:tblLayout w:type="fixed"/>
        <w:tblCellMar>
          <w:top w:w="57" w:type="dxa"/>
          <w:left w:w="0" w:type="dxa"/>
          <w:bottom w:w="57" w:type="dxa"/>
          <w:right w:w="0" w:type="dxa"/>
        </w:tblCellMar>
        <w:tblLook w:val="0000" w:firstRow="0" w:lastRow="0" w:firstColumn="0" w:lastColumn="0" w:noHBand="0" w:noVBand="0"/>
      </w:tblPr>
      <w:tblGrid>
        <w:gridCol w:w="7513"/>
        <w:gridCol w:w="1276"/>
      </w:tblGrid>
      <w:tr w:rsidR="00DC36F3" w:rsidRPr="00A04C56" w:rsidTr="00DC36F3">
        <w:tc>
          <w:tcPr>
            <w:tcW w:w="7513" w:type="dxa"/>
            <w:vAlign w:val="bottom"/>
          </w:tcPr>
          <w:p w:rsidR="00DC36F3" w:rsidRPr="00DC36F3" w:rsidRDefault="00DC36F3" w:rsidP="00DC36F3">
            <w:pPr>
              <w:pStyle w:val="AGRTOC"/>
              <w:keepLines/>
              <w:rPr>
                <w:rFonts w:cs="Times New Roman"/>
                <w:noProof w:val="0"/>
              </w:rPr>
            </w:pPr>
          </w:p>
        </w:tc>
        <w:tc>
          <w:tcPr>
            <w:tcW w:w="1276" w:type="dxa"/>
            <w:vAlign w:val="bottom"/>
          </w:tcPr>
          <w:p w:rsidR="00DC36F3" w:rsidRPr="00DC36F3" w:rsidRDefault="00DC36F3" w:rsidP="00DC36F3">
            <w:pPr>
              <w:pStyle w:val="AGRTOC"/>
              <w:ind w:right="150"/>
              <w:jc w:val="right"/>
              <w:rPr>
                <w:b w:val="0"/>
                <w:noProof w:val="0"/>
              </w:rPr>
            </w:pPr>
            <w:r w:rsidRPr="00DC36F3">
              <w:rPr>
                <w:b w:val="0"/>
                <w:noProof w:val="0"/>
              </w:rPr>
              <w:t>Page</w:t>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NT Build</w:t>
            </w:r>
          </w:p>
        </w:tc>
        <w:tc>
          <w:tcPr>
            <w:tcW w:w="1276" w:type="dxa"/>
            <w:vAlign w:val="bottom"/>
          </w:tcPr>
          <w:p w:rsidR="00612F12" w:rsidRPr="00A04C56" w:rsidRDefault="00612F12" w:rsidP="00413FAE">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nt_build \h </w:instrText>
            </w:r>
            <w:r w:rsidRPr="00A04C56">
              <w:rPr>
                <w:b w:val="0"/>
                <w:noProof w:val="0"/>
              </w:rPr>
            </w:r>
            <w:r w:rsidRPr="00A04C56">
              <w:rPr>
                <w:b w:val="0"/>
                <w:noProof w:val="0"/>
              </w:rPr>
              <w:fldChar w:fldCharType="separate"/>
            </w:r>
            <w:r w:rsidR="006D6E33">
              <w:rPr>
                <w:b w:val="0"/>
              </w:rPr>
              <w:t>73</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NT Fleet</w:t>
            </w:r>
          </w:p>
        </w:tc>
        <w:tc>
          <w:tcPr>
            <w:tcW w:w="1276" w:type="dxa"/>
            <w:vAlign w:val="bottom"/>
          </w:tcPr>
          <w:p w:rsidR="00612F12" w:rsidRPr="00A04C56" w:rsidRDefault="00612F12" w:rsidP="00413FAE">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nt_fleet \h </w:instrText>
            </w:r>
            <w:r w:rsidRPr="00A04C56">
              <w:rPr>
                <w:b w:val="0"/>
                <w:noProof w:val="0"/>
              </w:rPr>
            </w:r>
            <w:r w:rsidRPr="00A04C56">
              <w:rPr>
                <w:b w:val="0"/>
                <w:noProof w:val="0"/>
              </w:rPr>
              <w:fldChar w:fldCharType="separate"/>
            </w:r>
            <w:r w:rsidR="006D6E33">
              <w:rPr>
                <w:b w:val="0"/>
              </w:rPr>
              <w:t>77</w:t>
            </w:r>
            <w:r w:rsidRPr="00A04C56">
              <w:rPr>
                <w:b w:val="0"/>
                <w:noProof w:val="0"/>
              </w:rPr>
              <w:fldChar w:fldCharType="end"/>
            </w:r>
          </w:p>
        </w:tc>
      </w:tr>
      <w:tr w:rsidR="00612F12" w:rsidRPr="00A04C56" w:rsidTr="00016A47">
        <w:tc>
          <w:tcPr>
            <w:tcW w:w="7513" w:type="dxa"/>
            <w:vAlign w:val="bottom"/>
          </w:tcPr>
          <w:p w:rsidR="00612F12" w:rsidRPr="00702406" w:rsidRDefault="00612F12" w:rsidP="00016A47">
            <w:pPr>
              <w:pStyle w:val="AGRTOC"/>
              <w:keepLines/>
              <w:tabs>
                <w:tab w:val="clear" w:pos="1701"/>
                <w:tab w:val="clear" w:pos="8505"/>
              </w:tabs>
              <w:rPr>
                <w:rFonts w:cs="Times New Roman"/>
                <w:noProof w:val="0"/>
              </w:rPr>
            </w:pPr>
            <w:r>
              <w:rPr>
                <w:rFonts w:cs="Times New Roman"/>
                <w:noProof w:val="0"/>
              </w:rPr>
              <w:t>NT Home Ownership</w:t>
            </w:r>
          </w:p>
        </w:tc>
        <w:tc>
          <w:tcPr>
            <w:tcW w:w="1276" w:type="dxa"/>
            <w:vAlign w:val="bottom"/>
          </w:tcPr>
          <w:p w:rsidR="00612F12" w:rsidRPr="00A04C56" w:rsidRDefault="00612F12" w:rsidP="00016A47">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territory_housing \h </w:instrText>
            </w:r>
            <w:r w:rsidRPr="00A04C56">
              <w:rPr>
                <w:b w:val="0"/>
                <w:noProof w:val="0"/>
              </w:rPr>
            </w:r>
            <w:r w:rsidRPr="00A04C56">
              <w:rPr>
                <w:b w:val="0"/>
                <w:noProof w:val="0"/>
              </w:rPr>
              <w:fldChar w:fldCharType="separate"/>
            </w:r>
            <w:r w:rsidR="006D6E33">
              <w:rPr>
                <w:b w:val="0"/>
              </w:rPr>
              <w:t>80</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Power and Water Corporation</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power_water \h </w:instrText>
            </w:r>
            <w:r w:rsidRPr="00A04C56">
              <w:rPr>
                <w:b w:val="0"/>
                <w:noProof w:val="0"/>
              </w:rPr>
            </w:r>
            <w:r w:rsidRPr="00A04C56">
              <w:rPr>
                <w:b w:val="0"/>
                <w:noProof w:val="0"/>
              </w:rPr>
              <w:fldChar w:fldCharType="separate"/>
            </w:r>
            <w:r w:rsidR="006D6E33">
              <w:rPr>
                <w:b w:val="0"/>
              </w:rPr>
              <w:t>85</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Territory Discoveries</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territory_discoveries \h </w:instrText>
            </w:r>
            <w:r w:rsidRPr="00A04C56">
              <w:rPr>
                <w:b w:val="0"/>
                <w:noProof w:val="0"/>
              </w:rPr>
            </w:r>
            <w:r w:rsidRPr="00A04C56">
              <w:rPr>
                <w:b w:val="0"/>
                <w:noProof w:val="0"/>
              </w:rPr>
              <w:fldChar w:fldCharType="separate"/>
            </w:r>
            <w:r w:rsidR="006D6E33">
              <w:rPr>
                <w:b w:val="0"/>
              </w:rPr>
              <w:t>113</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Territory Insurance Office</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tio \h </w:instrText>
            </w:r>
            <w:r w:rsidRPr="00A04C56">
              <w:rPr>
                <w:b w:val="0"/>
                <w:noProof w:val="0"/>
              </w:rPr>
            </w:r>
            <w:r w:rsidRPr="00A04C56">
              <w:rPr>
                <w:b w:val="0"/>
                <w:noProof w:val="0"/>
              </w:rPr>
              <w:fldChar w:fldCharType="separate"/>
            </w:r>
            <w:r w:rsidR="006D6E33">
              <w:rPr>
                <w:b w:val="0"/>
              </w:rPr>
              <w:t>116</w:t>
            </w:r>
            <w:r w:rsidRPr="00A04C56">
              <w:rPr>
                <w:b w:val="0"/>
                <w:noProof w:val="0"/>
              </w:rPr>
              <w:fldChar w:fldCharType="end"/>
            </w:r>
          </w:p>
        </w:tc>
      </w:tr>
      <w:tr w:rsidR="00612F12" w:rsidRPr="00A04C56">
        <w:tc>
          <w:tcPr>
            <w:tcW w:w="7513" w:type="dxa"/>
            <w:vAlign w:val="bottom"/>
          </w:tcPr>
          <w:p w:rsidR="00612F12" w:rsidRPr="00702406" w:rsidRDefault="00612F12" w:rsidP="00702406">
            <w:pPr>
              <w:pStyle w:val="AGRTOC"/>
              <w:keepLines/>
              <w:tabs>
                <w:tab w:val="clear" w:pos="1701"/>
                <w:tab w:val="clear" w:pos="8505"/>
              </w:tabs>
              <w:rPr>
                <w:rFonts w:cs="Times New Roman"/>
                <w:noProof w:val="0"/>
              </w:rPr>
            </w:pPr>
            <w:r w:rsidRPr="00702406">
              <w:rPr>
                <w:rFonts w:cs="Times New Roman"/>
                <w:noProof w:val="0"/>
              </w:rPr>
              <w:t>Territory Wildlife Parks</w:t>
            </w:r>
          </w:p>
        </w:tc>
        <w:tc>
          <w:tcPr>
            <w:tcW w:w="1276" w:type="dxa"/>
            <w:vAlign w:val="bottom"/>
          </w:tcPr>
          <w:p w:rsidR="00612F12" w:rsidRPr="00A04C56" w:rsidRDefault="00612F12" w:rsidP="00840DFF">
            <w:pPr>
              <w:pStyle w:val="AGRTOC"/>
              <w:tabs>
                <w:tab w:val="clear" w:pos="1701"/>
              </w:tabs>
              <w:ind w:right="150"/>
              <w:jc w:val="right"/>
              <w:rPr>
                <w:b w:val="0"/>
                <w:noProof w:val="0"/>
              </w:rPr>
            </w:pPr>
            <w:r w:rsidRPr="00A04C56">
              <w:rPr>
                <w:b w:val="0"/>
                <w:noProof w:val="0"/>
              </w:rPr>
              <w:fldChar w:fldCharType="begin"/>
            </w:r>
            <w:r w:rsidRPr="00A04C56">
              <w:rPr>
                <w:b w:val="0"/>
                <w:noProof w:val="0"/>
              </w:rPr>
              <w:instrText xml:space="preserve"> PAGEREF twp \h </w:instrText>
            </w:r>
            <w:r w:rsidRPr="00A04C56">
              <w:rPr>
                <w:b w:val="0"/>
                <w:noProof w:val="0"/>
              </w:rPr>
            </w:r>
            <w:r w:rsidRPr="00A04C56">
              <w:rPr>
                <w:b w:val="0"/>
                <w:noProof w:val="0"/>
              </w:rPr>
              <w:fldChar w:fldCharType="separate"/>
            </w:r>
            <w:r w:rsidR="006D6E33">
              <w:rPr>
                <w:b w:val="0"/>
              </w:rPr>
              <w:t>120</w:t>
            </w:r>
            <w:r w:rsidRPr="00A04C56">
              <w:rPr>
                <w:b w:val="0"/>
                <w:noProof w:val="0"/>
              </w:rPr>
              <w:fldChar w:fldCharType="end"/>
            </w:r>
          </w:p>
        </w:tc>
      </w:tr>
      <w:tr w:rsidR="00612F12" w:rsidRPr="00A04C56" w:rsidTr="00BF1DA6">
        <w:tc>
          <w:tcPr>
            <w:tcW w:w="7513" w:type="dxa"/>
            <w:vAlign w:val="bottom"/>
          </w:tcPr>
          <w:p w:rsidR="00612F12" w:rsidRPr="00702406" w:rsidRDefault="00612F12" w:rsidP="00BF1DA6">
            <w:pPr>
              <w:pStyle w:val="AGRTOC"/>
              <w:keepLines/>
              <w:tabs>
                <w:tab w:val="clear" w:pos="1701"/>
                <w:tab w:val="clear" w:pos="8505"/>
              </w:tabs>
              <w:rPr>
                <w:rFonts w:cs="Times New Roman"/>
                <w:noProof w:val="0"/>
              </w:rPr>
            </w:pPr>
            <w:r>
              <w:rPr>
                <w:rFonts w:cs="Times New Roman"/>
                <w:noProof w:val="0"/>
              </w:rPr>
              <w:t>Top End Health Network</w:t>
            </w:r>
          </w:p>
        </w:tc>
        <w:tc>
          <w:tcPr>
            <w:tcW w:w="1276" w:type="dxa"/>
            <w:vAlign w:val="bottom"/>
          </w:tcPr>
          <w:p w:rsidR="00612F12" w:rsidRPr="00A04C56" w:rsidRDefault="00612F12" w:rsidP="00BF1DA6">
            <w:pPr>
              <w:pStyle w:val="AGRTOC"/>
              <w:tabs>
                <w:tab w:val="clear" w:pos="1701"/>
              </w:tabs>
              <w:ind w:right="150"/>
              <w:jc w:val="right"/>
              <w:rPr>
                <w:b w:val="0"/>
                <w:noProof w:val="0"/>
              </w:rPr>
            </w:pPr>
            <w:r>
              <w:rPr>
                <w:b w:val="0"/>
                <w:noProof w:val="0"/>
              </w:rPr>
              <w:fldChar w:fldCharType="begin"/>
            </w:r>
            <w:r>
              <w:rPr>
                <w:b w:val="0"/>
                <w:noProof w:val="0"/>
              </w:rPr>
              <w:instrText xml:space="preserve"> PAGEREF  top_end_hospital_network \h </w:instrText>
            </w:r>
            <w:r>
              <w:rPr>
                <w:b w:val="0"/>
                <w:noProof w:val="0"/>
              </w:rPr>
            </w:r>
            <w:r>
              <w:rPr>
                <w:b w:val="0"/>
                <w:noProof w:val="0"/>
              </w:rPr>
              <w:fldChar w:fldCharType="separate"/>
            </w:r>
            <w:r w:rsidR="006D6E33">
              <w:rPr>
                <w:b w:val="0"/>
              </w:rPr>
              <w:t>124</w:t>
            </w:r>
            <w:r>
              <w:rPr>
                <w:b w:val="0"/>
                <w:noProof w:val="0"/>
              </w:rPr>
              <w:fldChar w:fldCharType="end"/>
            </w:r>
          </w:p>
        </w:tc>
      </w:tr>
      <w:tr w:rsidR="00612F12" w:rsidRPr="00A04C56">
        <w:tc>
          <w:tcPr>
            <w:tcW w:w="7513" w:type="dxa"/>
            <w:vAlign w:val="bottom"/>
          </w:tcPr>
          <w:p w:rsidR="00612F12" w:rsidRPr="00C0130F" w:rsidRDefault="00612F12" w:rsidP="00C0130F">
            <w:pPr>
              <w:pStyle w:val="AGRTOC"/>
              <w:keepLines/>
              <w:tabs>
                <w:tab w:val="clear" w:pos="1701"/>
                <w:tab w:val="clear" w:pos="8505"/>
              </w:tabs>
              <w:rPr>
                <w:rFonts w:cs="Times New Roman"/>
                <w:noProof w:val="0"/>
              </w:rPr>
            </w:pPr>
            <w:r w:rsidRPr="00C0130F">
              <w:rPr>
                <w:rFonts w:cs="Times New Roman"/>
                <w:noProof w:val="0"/>
              </w:rPr>
              <w:t>Treasurer’s Annual Financial Statement</w:t>
            </w:r>
          </w:p>
        </w:tc>
        <w:tc>
          <w:tcPr>
            <w:tcW w:w="1276" w:type="dxa"/>
            <w:vAlign w:val="bottom"/>
          </w:tcPr>
          <w:p w:rsidR="00612F12" w:rsidRPr="00A04C56" w:rsidRDefault="00612F12" w:rsidP="00840DFF">
            <w:pPr>
              <w:pStyle w:val="AGRTOC"/>
              <w:tabs>
                <w:tab w:val="clear" w:pos="1701"/>
              </w:tabs>
              <w:ind w:right="150"/>
              <w:jc w:val="right"/>
              <w:rPr>
                <w:b w:val="0"/>
                <w:noProof w:val="0"/>
              </w:rPr>
            </w:pPr>
            <w:r>
              <w:rPr>
                <w:b w:val="0"/>
                <w:noProof w:val="0"/>
              </w:rPr>
              <w:fldChar w:fldCharType="begin"/>
            </w:r>
            <w:r>
              <w:rPr>
                <w:b w:val="0"/>
                <w:noProof w:val="0"/>
              </w:rPr>
              <w:instrText xml:space="preserve"> PAGEREF tafs \h </w:instrText>
            </w:r>
            <w:r>
              <w:rPr>
                <w:b w:val="0"/>
                <w:noProof w:val="0"/>
              </w:rPr>
            </w:r>
            <w:r>
              <w:rPr>
                <w:b w:val="0"/>
                <w:noProof w:val="0"/>
              </w:rPr>
              <w:fldChar w:fldCharType="separate"/>
            </w:r>
            <w:r w:rsidR="006D6E33">
              <w:rPr>
                <w:b w:val="0"/>
              </w:rPr>
              <w:t>127</w:t>
            </w:r>
            <w:r>
              <w:rPr>
                <w:b w:val="0"/>
                <w:noProof w:val="0"/>
              </w:rPr>
              <w:fldChar w:fldCharType="end"/>
            </w:r>
          </w:p>
        </w:tc>
      </w:tr>
    </w:tbl>
    <w:p w:rsidR="00596149" w:rsidRDefault="00596149">
      <w:pPr>
        <w:rPr>
          <w:rFonts w:cs="Arial"/>
        </w:rPr>
      </w:pPr>
    </w:p>
    <w:p w:rsidR="00596149" w:rsidRDefault="00596149">
      <w:pPr>
        <w:spacing w:after="0" w:line="240" w:lineRule="auto"/>
        <w:jc w:val="left"/>
        <w:rPr>
          <w:rFonts w:cs="Arial"/>
        </w:rPr>
        <w:sectPr w:rsidR="00596149" w:rsidSect="005347B8">
          <w:pgSz w:w="11906" w:h="16838" w:code="9"/>
          <w:pgMar w:top="3119" w:right="1418" w:bottom="1134" w:left="1418" w:header="340" w:footer="567" w:gutter="284"/>
          <w:cols w:space="720"/>
          <w:titlePg/>
          <w:docGrid w:linePitch="360"/>
        </w:sectPr>
      </w:pPr>
      <w:r>
        <w:rPr>
          <w:rFonts w:cs="Arial"/>
        </w:rPr>
        <w:br w:type="page"/>
      </w:r>
    </w:p>
    <w:p w:rsidR="00596149" w:rsidRDefault="00596149">
      <w:pPr>
        <w:spacing w:after="0" w:line="240" w:lineRule="auto"/>
        <w:jc w:val="left"/>
        <w:rPr>
          <w:rFonts w:cs="Arial"/>
        </w:rPr>
      </w:pPr>
      <w:r>
        <w:rPr>
          <w:rFonts w:cs="Arial"/>
        </w:rPr>
        <w:br w:type="page"/>
      </w:r>
    </w:p>
    <w:p w:rsidR="00596149" w:rsidRDefault="00596149">
      <w:pPr>
        <w:spacing w:after="0" w:line="240" w:lineRule="auto"/>
        <w:jc w:val="left"/>
        <w:rPr>
          <w:rFonts w:cs="Arial"/>
        </w:rPr>
      </w:pPr>
    </w:p>
    <w:p w:rsidR="003C7395" w:rsidRPr="00A04C56" w:rsidRDefault="00596149">
      <w:pPr>
        <w:rPr>
          <w:rFonts w:cs="Arial"/>
        </w:rPr>
      </w:pPr>
      <w:r>
        <w:rPr>
          <w:noProof/>
          <w:lang w:eastAsia="en-AU"/>
        </w:rPr>
        <w:drawing>
          <wp:anchor distT="0" distB="0" distL="114300" distR="114300" simplePos="0" relativeHeight="251679232" behindDoc="1" locked="0" layoutInCell="1" allowOverlap="1" wp14:anchorId="11B70386" wp14:editId="350ED903">
            <wp:simplePos x="0" y="0"/>
            <wp:positionH relativeFrom="page">
              <wp:posOffset>0</wp:posOffset>
            </wp:positionH>
            <wp:positionV relativeFrom="page">
              <wp:posOffset>0</wp:posOffset>
            </wp:positionV>
            <wp:extent cx="7599600" cy="10684800"/>
            <wp:effectExtent l="0" t="0" r="1905" b="2540"/>
            <wp:wrapNone/>
            <wp:docPr id="3" name="Picture 3" descr="GPO Box 4594, Darwin, NT 0801&#10;Level 12, NT House, 22 Mitchell Street, Darwin&#10;Phone 08 8999 7155&#10;nt.audit@nt.gov.au&#10;www.nt.gov.au/ago" title="Back Cover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jpg"/>
                    <pic:cNvPicPr/>
                  </pic:nvPicPr>
                  <pic:blipFill>
                    <a:blip r:embed="rId36">
                      <a:extLst>
                        <a:ext uri="{28A0092B-C50C-407E-A947-70E740481C1C}">
                          <a14:useLocalDpi xmlns:a14="http://schemas.microsoft.com/office/drawing/2010/main" val="0"/>
                        </a:ext>
                      </a:extLst>
                    </a:blip>
                    <a:stretch>
                      <a:fillRect/>
                    </a:stretch>
                  </pic:blipFill>
                  <pic:spPr>
                    <a:xfrm>
                      <a:off x="0" y="0"/>
                      <a:ext cx="7599600" cy="10684800"/>
                    </a:xfrm>
                    <a:prstGeom prst="rect">
                      <a:avLst/>
                    </a:prstGeom>
                  </pic:spPr>
                </pic:pic>
              </a:graphicData>
            </a:graphic>
            <wp14:sizeRelH relativeFrom="page">
              <wp14:pctWidth>0</wp14:pctWidth>
            </wp14:sizeRelH>
            <wp14:sizeRelV relativeFrom="page">
              <wp14:pctHeight>0</wp14:pctHeight>
            </wp14:sizeRelV>
          </wp:anchor>
        </w:drawing>
      </w:r>
    </w:p>
    <w:sectPr w:rsidR="003C7395" w:rsidRPr="00A04C56" w:rsidSect="005347B8">
      <w:footerReference w:type="first" r:id="rId37"/>
      <w:pgSz w:w="11906" w:h="16838" w:code="9"/>
      <w:pgMar w:top="3119" w:right="1418" w:bottom="1134" w:left="1418" w:header="340" w:footer="567"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FC" w:rsidRDefault="000C03FC">
      <w:r>
        <w:separator/>
      </w:r>
    </w:p>
    <w:p w:rsidR="000C03FC" w:rsidRDefault="000C03FC"/>
  </w:endnote>
  <w:endnote w:type="continuationSeparator" w:id="0">
    <w:p w:rsidR="000C03FC" w:rsidRDefault="000C03FC">
      <w:r>
        <w:continuationSeparator/>
      </w:r>
    </w:p>
    <w:p w:rsidR="000C03FC" w:rsidRDefault="000C0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FranKleinMedium">
    <w:altName w:val="Times New Roman"/>
    <w:panose1 w:val="02000603050000020004"/>
    <w:charset w:val="00"/>
    <w:family w:val="auto"/>
    <w:pitch w:val="variable"/>
    <w:sig w:usb0="8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24" w:rsidRDefault="00AB5D2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584AB3" w:rsidRDefault="000C03FC" w:rsidP="00D22CD5">
    <w:pPr>
      <w:pStyle w:val="AGRFooterOdd"/>
    </w:pPr>
    <w:r>
      <w:tab/>
    </w:r>
    <w:r w:rsidRPr="00584AB3">
      <w:rPr>
        <w:rFonts w:ascii="Arial" w:hAnsi="Arial" w:cs="Arial"/>
      </w:rPr>
      <w:t>Auditor-General for the Northern Territory</w:t>
    </w:r>
    <w:r>
      <w:rPr>
        <w:rFonts w:ascii="Arial" w:hAnsi="Arial" w:cs="Arial"/>
      </w:rPr>
      <w:t xml:space="preserve"> – February 2014</w:t>
    </w:r>
    <w:r w:rsidRPr="00584AB3">
      <w:rPr>
        <w:rFonts w:ascii="Arial" w:hAnsi="Arial" w:cs="Arial"/>
      </w:rPr>
      <w:t xml:space="preserve"> Report</w:t>
    </w:r>
    <w:r w:rsidRPr="00584AB3">
      <w:rPr>
        <w:rFonts w:ascii="Arial" w:hAnsi="Arial" w:cs="Arial"/>
      </w:rPr>
      <w:tab/>
    </w: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C3539E">
      <w:rPr>
        <w:rStyle w:val="PageNumber"/>
        <w:noProof/>
      </w:rPr>
      <w:t>145</w:t>
    </w:r>
    <w:r w:rsidRPr="004140EE">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584AB3" w:rsidRDefault="000C03FC" w:rsidP="00A75466">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C3539E">
      <w:rPr>
        <w:rStyle w:val="PageNumber"/>
        <w:rFonts w:ascii="Arial" w:hAnsi="Arial" w:cs="Arial"/>
        <w:noProof/>
      </w:rPr>
      <w:t>6</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February 2014</w:t>
    </w:r>
    <w:r w:rsidRPr="00584AB3">
      <w:rPr>
        <w:rFonts w:ascii="Arial" w:hAnsi="Arial" w:cs="Arial"/>
      </w:rPr>
      <w:t xml:space="preserve"> Report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584AB3" w:rsidRDefault="000C03FC" w:rsidP="00A75466">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C3539E">
      <w:rPr>
        <w:rStyle w:val="PageNumber"/>
        <w:rFonts w:ascii="Arial" w:hAnsi="Arial" w:cs="Arial"/>
        <w:noProof/>
      </w:rPr>
      <w:t>132</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February 2014</w:t>
    </w:r>
    <w:r w:rsidRPr="00584AB3">
      <w:rPr>
        <w:rFonts w:ascii="Arial" w:hAnsi="Arial" w:cs="Arial"/>
      </w:rPr>
      <w:t xml:space="preserve"> Report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584AB3" w:rsidRDefault="000C03FC" w:rsidP="00A75466">
    <w:pPr>
      <w:pStyle w:val="AGRFooterEven"/>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7C22CF" w:rsidRDefault="000C03FC" w:rsidP="00A85970">
    <w:pPr>
      <w:pStyle w:val="AGRFooterOdd"/>
    </w:pPr>
    <w:r w:rsidRPr="004140E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pPr>
      <w:tabs>
        <w:tab w:val="left" w:pos="3544"/>
        <w:tab w:val="left" w:pos="7088"/>
        <w:tab w:val="left" w:pos="8080"/>
      </w:tabs>
      <w:spacing w:after="0"/>
      <w:ind w:left="-142" w:right="-1038"/>
      <w:rPr>
        <w:sz w:val="18"/>
      </w:rPr>
    </w:pPr>
    <w:r>
      <w:rPr>
        <w:sz w:val="18"/>
      </w:rPr>
      <w:t>GPO Box 4594</w:t>
    </w:r>
    <w:r>
      <w:rPr>
        <w:sz w:val="18"/>
      </w:rPr>
      <w:tab/>
      <w:t>Level 12</w:t>
    </w:r>
    <w:r>
      <w:rPr>
        <w:sz w:val="18"/>
      </w:rPr>
      <w:tab/>
      <w:t xml:space="preserve">Telephone: </w:t>
    </w:r>
    <w:r>
      <w:rPr>
        <w:sz w:val="18"/>
      </w:rPr>
      <w:tab/>
      <w:t>(08) 8999 7155</w:t>
    </w:r>
  </w:p>
  <w:p w:rsidR="000C03FC" w:rsidRDefault="000C03FC">
    <w:pPr>
      <w:tabs>
        <w:tab w:val="left" w:pos="-993"/>
        <w:tab w:val="left" w:pos="3544"/>
        <w:tab w:val="left" w:pos="7088"/>
        <w:tab w:val="left" w:pos="8080"/>
      </w:tabs>
      <w:spacing w:after="0"/>
      <w:ind w:left="-142" w:right="-1038"/>
      <w:rPr>
        <w:sz w:val="18"/>
      </w:rPr>
    </w:pPr>
    <w:r>
      <w:rPr>
        <w:sz w:val="18"/>
      </w:rPr>
      <w:t>Darwin NT 0801</w:t>
    </w:r>
    <w:r>
      <w:rPr>
        <w:sz w:val="18"/>
      </w:rPr>
      <w:tab/>
      <w:t>Northern Territory House</w:t>
    </w:r>
    <w:r>
      <w:rPr>
        <w:sz w:val="18"/>
      </w:rPr>
      <w:tab/>
      <w:t>Facsimile: (08) 8999 7144</w:t>
    </w:r>
  </w:p>
  <w:p w:rsidR="000C03FC" w:rsidRDefault="000C03FC">
    <w:pPr>
      <w:tabs>
        <w:tab w:val="left" w:pos="-993"/>
        <w:tab w:val="left" w:pos="3544"/>
        <w:tab w:val="left" w:pos="7088"/>
        <w:tab w:val="left" w:pos="8080"/>
        <w:tab w:val="left" w:pos="9185"/>
      </w:tabs>
      <w:spacing w:after="0"/>
      <w:ind w:left="-142" w:right="-1038"/>
      <w:rPr>
        <w:sz w:val="18"/>
      </w:rPr>
    </w:pPr>
    <w:r>
      <w:rPr>
        <w:sz w:val="18"/>
      </w:rPr>
      <w:tab/>
      <w:t>22 Mitchell Street</w:t>
    </w:r>
    <w:r>
      <w:rPr>
        <w:sz w:val="18"/>
      </w:rPr>
      <w:tab/>
      <w:t>http://www.nt.gov.au/ago</w:t>
    </w:r>
  </w:p>
  <w:p w:rsidR="000C03FC" w:rsidRDefault="000C03FC">
    <w:pPr>
      <w:tabs>
        <w:tab w:val="left" w:pos="-993"/>
        <w:tab w:val="left" w:pos="3544"/>
        <w:tab w:val="left" w:pos="7088"/>
        <w:tab w:val="left" w:pos="8080"/>
        <w:tab w:val="left" w:pos="9185"/>
      </w:tabs>
      <w:spacing w:after="0"/>
      <w:ind w:left="-142" w:right="-1038"/>
      <w:rPr>
        <w:sz w:val="18"/>
      </w:rPr>
    </w:pPr>
    <w:r>
      <w:rPr>
        <w:sz w:val="18"/>
      </w:rPr>
      <w:tab/>
      <w:t>Darwin NT 0800</w:t>
    </w:r>
    <w:r>
      <w:rPr>
        <w:sz w:val="18"/>
      </w:rPr>
      <w:tab/>
      <w:t>e-mail: nt.audit@nt.gov.au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rsidP="00D22CD5">
    <w:pPr>
      <w:pStyle w:val="AGRFooterEven"/>
    </w:pP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C3539E">
      <w:rPr>
        <w:rStyle w:val="PageNumber"/>
        <w:noProof/>
      </w:rPr>
      <w:t>4</w:t>
    </w:r>
    <w:r w:rsidRPr="004140EE">
      <w:rPr>
        <w:rStyle w:val="PageNumber"/>
      </w:rPr>
      <w:fldChar w:fldCharType="end"/>
    </w:r>
    <w:r w:rsidRPr="00584AB3">
      <w:rPr>
        <w:rStyle w:val="PageNumber"/>
        <w:rFonts w:ascii="Arial" w:hAnsi="Arial" w:cs="Arial"/>
      </w:rPr>
      <w:tab/>
    </w:r>
    <w:r w:rsidRPr="00584AB3">
      <w:rPr>
        <w:rFonts w:ascii="Arial" w:hAnsi="Arial" w:cs="Arial"/>
      </w:rPr>
      <w:t xml:space="preserve">Auditor-General for the Northern Territory – </w:t>
    </w:r>
    <w:r>
      <w:rPr>
        <w:rFonts w:ascii="Arial" w:hAnsi="Arial" w:cs="Arial"/>
      </w:rPr>
      <w:t>February 2014</w:t>
    </w:r>
    <w:r w:rsidRPr="00584AB3">
      <w:rPr>
        <w:rFonts w:ascii="Arial" w:hAnsi="Arial" w:cs="Arial"/>
      </w:rPr>
      <w:t xml:space="preserve"> Report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C53E4D" w:rsidRDefault="000C03FC" w:rsidP="00D22CD5">
    <w:pPr>
      <w:pStyle w:val="AGRFooterOdd"/>
      <w:rPr>
        <w:rFonts w:ascii="Arial" w:hAnsi="Arial" w:cs="Arial"/>
      </w:rPr>
    </w:pPr>
    <w:r w:rsidRPr="00C53E4D">
      <w:rPr>
        <w:rFonts w:ascii="Arial" w:hAnsi="Arial" w:cs="Arial"/>
      </w:rPr>
      <w:tab/>
      <w:t>Auditor-General for the Northern Territory</w:t>
    </w:r>
    <w:r>
      <w:rPr>
        <w:rFonts w:ascii="Arial" w:hAnsi="Arial" w:cs="Arial"/>
      </w:rPr>
      <w:t xml:space="preserve"> – February 2014</w:t>
    </w:r>
    <w:r w:rsidRPr="00C53E4D">
      <w:rPr>
        <w:rFonts w:ascii="Arial" w:hAnsi="Arial" w:cs="Arial"/>
      </w:rPr>
      <w:t xml:space="preserve"> Report</w:t>
    </w:r>
    <w:r w:rsidRPr="00C53E4D">
      <w:rPr>
        <w:rFonts w:ascii="Arial" w:hAnsi="Arial" w:cs="Arial"/>
      </w:rPr>
      <w:tab/>
    </w:r>
    <w:r w:rsidRPr="00C53E4D">
      <w:rPr>
        <w:rStyle w:val="PageNumber"/>
        <w:rFonts w:ascii="Arial" w:hAnsi="Arial" w:cs="Arial"/>
      </w:rPr>
      <w:fldChar w:fldCharType="begin"/>
    </w:r>
    <w:r w:rsidRPr="00C53E4D">
      <w:rPr>
        <w:rStyle w:val="PageNumber"/>
        <w:rFonts w:ascii="Arial" w:hAnsi="Arial" w:cs="Arial"/>
      </w:rPr>
      <w:instrText xml:space="preserve"> PAGE </w:instrText>
    </w:r>
    <w:r w:rsidRPr="00C53E4D">
      <w:rPr>
        <w:rStyle w:val="PageNumber"/>
        <w:rFonts w:ascii="Arial" w:hAnsi="Arial" w:cs="Arial"/>
      </w:rPr>
      <w:fldChar w:fldCharType="separate"/>
    </w:r>
    <w:r w:rsidR="00C3539E">
      <w:rPr>
        <w:rStyle w:val="PageNumber"/>
        <w:rFonts w:ascii="Arial" w:hAnsi="Arial" w:cs="Arial"/>
        <w:noProof/>
      </w:rPr>
      <w:t>3</w:t>
    </w:r>
    <w:r w:rsidRPr="00C53E4D">
      <w:rPr>
        <w:rStyle w:val="PageNumbe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pPr>
      <w:tabs>
        <w:tab w:val="left" w:pos="3544"/>
        <w:tab w:val="left" w:pos="7088"/>
        <w:tab w:val="left" w:pos="8080"/>
      </w:tabs>
      <w:spacing w:after="0"/>
      <w:ind w:left="-142" w:right="-1038"/>
      <w:rPr>
        <w:sz w:val="18"/>
      </w:rPr>
    </w:pPr>
    <w:r>
      <w:rPr>
        <w:sz w:val="18"/>
      </w:rPr>
      <w:t>GPO Box 4594</w:t>
    </w:r>
    <w:r>
      <w:rPr>
        <w:sz w:val="18"/>
      </w:rPr>
      <w:tab/>
      <w:t>Level 12</w:t>
    </w:r>
    <w:r>
      <w:rPr>
        <w:sz w:val="18"/>
      </w:rPr>
      <w:tab/>
      <w:t xml:space="preserve">Telephone: </w:t>
    </w:r>
    <w:r>
      <w:rPr>
        <w:sz w:val="18"/>
      </w:rPr>
      <w:tab/>
      <w:t>(08) 8999 7155</w:t>
    </w:r>
  </w:p>
  <w:p w:rsidR="000C03FC" w:rsidRDefault="000C03FC">
    <w:pPr>
      <w:tabs>
        <w:tab w:val="left" w:pos="-993"/>
        <w:tab w:val="left" w:pos="3544"/>
        <w:tab w:val="left" w:pos="7088"/>
        <w:tab w:val="left" w:pos="8080"/>
      </w:tabs>
      <w:spacing w:after="0"/>
      <w:ind w:left="-142" w:right="-1038"/>
      <w:rPr>
        <w:sz w:val="18"/>
      </w:rPr>
    </w:pPr>
    <w:r>
      <w:rPr>
        <w:sz w:val="18"/>
      </w:rPr>
      <w:t>Darwin NT 0801</w:t>
    </w:r>
    <w:r>
      <w:rPr>
        <w:sz w:val="18"/>
      </w:rPr>
      <w:tab/>
      <w:t>Northern Territory House</w:t>
    </w:r>
    <w:r>
      <w:rPr>
        <w:sz w:val="18"/>
      </w:rPr>
      <w:tab/>
      <w:t>Facsimile: (08) 8999 7144</w:t>
    </w:r>
  </w:p>
  <w:p w:rsidR="000C03FC" w:rsidRDefault="000C03FC">
    <w:pPr>
      <w:tabs>
        <w:tab w:val="left" w:pos="-993"/>
        <w:tab w:val="left" w:pos="3544"/>
        <w:tab w:val="left" w:pos="7088"/>
        <w:tab w:val="left" w:pos="8080"/>
        <w:tab w:val="left" w:pos="9185"/>
      </w:tabs>
      <w:spacing w:after="0"/>
      <w:ind w:left="-142" w:right="-1038"/>
      <w:rPr>
        <w:sz w:val="18"/>
      </w:rPr>
    </w:pPr>
    <w:r>
      <w:rPr>
        <w:sz w:val="18"/>
      </w:rPr>
      <w:tab/>
      <w:t>22 Mitchell Street</w:t>
    </w:r>
    <w:r>
      <w:rPr>
        <w:sz w:val="18"/>
      </w:rPr>
      <w:tab/>
      <w:t>http://www.nt.gov.au/ago</w:t>
    </w:r>
  </w:p>
  <w:p w:rsidR="000C03FC" w:rsidRDefault="000C03FC">
    <w:pPr>
      <w:tabs>
        <w:tab w:val="left" w:pos="-993"/>
        <w:tab w:val="left" w:pos="3544"/>
        <w:tab w:val="left" w:pos="7088"/>
        <w:tab w:val="left" w:pos="8080"/>
        <w:tab w:val="left" w:pos="9185"/>
      </w:tabs>
      <w:spacing w:after="0"/>
      <w:ind w:left="-142" w:right="-1038"/>
      <w:rPr>
        <w:sz w:val="18"/>
      </w:rPr>
    </w:pPr>
    <w:r>
      <w:rPr>
        <w:sz w:val="18"/>
      </w:rPr>
      <w:tab/>
      <w:t>Darwin NT 0800</w:t>
    </w:r>
    <w:r>
      <w:rPr>
        <w:sz w:val="18"/>
      </w:rPr>
      <w:tab/>
      <w:t>e-mail: nt.audit@nt.gov.au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rsidP="00C53E4D">
    <w:pPr>
      <w:pStyle w:val="Footer"/>
    </w:pPr>
  </w:p>
  <w:p w:rsidR="000C03FC" w:rsidRPr="00C53E4D" w:rsidRDefault="000C03FC" w:rsidP="00C53E4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rsidP="00D86485">
    <w:pPr>
      <w:pStyle w:val="Footer"/>
    </w:pPr>
  </w:p>
  <w:p w:rsidR="000C03FC" w:rsidRPr="00C53E4D" w:rsidRDefault="000C03FC" w:rsidP="00D86485">
    <w:pPr>
      <w:pStyle w:val="Footer"/>
    </w:pPr>
    <w:r>
      <w:rPr>
        <w:noProof/>
        <w:lang w:eastAsia="en-AU"/>
      </w:rPr>
      <mc:AlternateContent>
        <mc:Choice Requires="wps">
          <w:drawing>
            <wp:anchor distT="0" distB="0" distL="114300" distR="114300" simplePos="0" relativeHeight="251666432" behindDoc="0" locked="0" layoutInCell="1" allowOverlap="1" wp14:anchorId="280906C2" wp14:editId="7D551285">
              <wp:simplePos x="0" y="0"/>
              <wp:positionH relativeFrom="column">
                <wp:posOffset>-120650</wp:posOffset>
              </wp:positionH>
              <wp:positionV relativeFrom="paragraph">
                <wp:posOffset>80010</wp:posOffset>
              </wp:positionV>
              <wp:extent cx="6286500" cy="501650"/>
              <wp:effectExtent l="0" t="0" r="190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FC" w:rsidRPr="00AD68DB" w:rsidRDefault="000C03FC" w:rsidP="00AD68DB">
                          <w:pPr>
                            <w:pStyle w:val="Footer"/>
                            <w:tabs>
                              <w:tab w:val="clear" w:pos="4153"/>
                              <w:tab w:val="clear" w:pos="8306"/>
                              <w:tab w:val="left" w:pos="6804"/>
                            </w:tabs>
                            <w:jc w:val="left"/>
                            <w:rPr>
                              <w:rFonts w:cs="Arial"/>
                              <w:sz w:val="16"/>
                              <w:szCs w:val="16"/>
                            </w:rPr>
                          </w:pPr>
                          <w:r w:rsidRPr="00AD68DB">
                            <w:rPr>
                              <w:rFonts w:cs="Arial"/>
                              <w:sz w:val="16"/>
                              <w:szCs w:val="16"/>
                            </w:rPr>
                            <w:t xml:space="preserve">GPO Box 4594 </w:t>
                          </w:r>
                          <w:r w:rsidRPr="00AD68DB">
                            <w:rPr>
                              <w:rFonts w:cs="Arial"/>
                              <w:sz w:val="16"/>
                              <w:szCs w:val="16"/>
                            </w:rPr>
                            <w:tab/>
                            <w:t>Te</w:t>
                          </w:r>
                          <w:r>
                            <w:rPr>
                              <w:rFonts w:cs="Arial"/>
                              <w:sz w:val="16"/>
                              <w:szCs w:val="16"/>
                            </w:rPr>
                            <w:t>l</w:t>
                          </w:r>
                          <w:r w:rsidRPr="00AD68DB">
                            <w:rPr>
                              <w:rFonts w:cs="Arial"/>
                              <w:sz w:val="16"/>
                              <w:szCs w:val="16"/>
                            </w:rPr>
                            <w:t>ephone (08) 8999 7155</w:t>
                          </w:r>
                          <w:r>
                            <w:rPr>
                              <w:rFonts w:cs="Arial"/>
                              <w:sz w:val="16"/>
                              <w:szCs w:val="16"/>
                            </w:rPr>
                            <w:br/>
                          </w:r>
                          <w:r w:rsidRPr="00AD68DB">
                            <w:rPr>
                              <w:rFonts w:cs="Arial"/>
                              <w:sz w:val="16"/>
                              <w:szCs w:val="16"/>
                            </w:rPr>
                            <w:t>DARWIN  NT  0801</w:t>
                          </w:r>
                          <w:r w:rsidRPr="00AD68DB">
                            <w:rPr>
                              <w:rFonts w:cs="Arial"/>
                              <w:sz w:val="16"/>
                              <w:szCs w:val="16"/>
                            </w:rPr>
                            <w:tab/>
                          </w:r>
                          <w:hyperlink r:id="rId1" w:history="1">
                            <w:r w:rsidRPr="00AD68DB">
                              <w:rPr>
                                <w:rFonts w:cs="Arial"/>
                                <w:sz w:val="16"/>
                                <w:szCs w:val="16"/>
                              </w:rPr>
                              <w:t>www.nt.gov.au/ago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left:0;text-align:left;margin-left:-9.5pt;margin-top:6.3pt;width:49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qItQIAALs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" filled="f" stroked="f">
              <v:textbox>
                <w:txbxContent>
                  <w:p w:rsidR="000C03FC" w:rsidRPr="00AD68DB" w:rsidRDefault="000C03FC" w:rsidP="00AD68DB">
                    <w:pPr>
                      <w:pStyle w:val="Footer"/>
                      <w:tabs>
                        <w:tab w:val="clear" w:pos="4153"/>
                        <w:tab w:val="clear" w:pos="8306"/>
                        <w:tab w:val="left" w:pos="6804"/>
                      </w:tabs>
                      <w:jc w:val="left"/>
                      <w:rPr>
                        <w:rFonts w:cs="Arial"/>
                        <w:sz w:val="16"/>
                        <w:szCs w:val="16"/>
                      </w:rPr>
                    </w:pPr>
                    <w:r w:rsidRPr="00AD68DB">
                      <w:rPr>
                        <w:rFonts w:cs="Arial"/>
                        <w:sz w:val="16"/>
                        <w:szCs w:val="16"/>
                      </w:rPr>
                      <w:t xml:space="preserve">GPO Box 4594 </w:t>
                    </w:r>
                    <w:r w:rsidRPr="00AD68DB">
                      <w:rPr>
                        <w:rFonts w:cs="Arial"/>
                        <w:sz w:val="16"/>
                        <w:szCs w:val="16"/>
                      </w:rPr>
                      <w:tab/>
                      <w:t>Te</w:t>
                    </w:r>
                    <w:r>
                      <w:rPr>
                        <w:rFonts w:cs="Arial"/>
                        <w:sz w:val="16"/>
                        <w:szCs w:val="16"/>
                      </w:rPr>
                      <w:t>l</w:t>
                    </w:r>
                    <w:r w:rsidRPr="00AD68DB">
                      <w:rPr>
                        <w:rFonts w:cs="Arial"/>
                        <w:sz w:val="16"/>
                        <w:szCs w:val="16"/>
                      </w:rPr>
                      <w:t>ephone (08) 8999 7155</w:t>
                    </w:r>
                    <w:r>
                      <w:rPr>
                        <w:rFonts w:cs="Arial"/>
                        <w:sz w:val="16"/>
                        <w:szCs w:val="16"/>
                      </w:rPr>
                      <w:br/>
                    </w:r>
                    <w:r w:rsidRPr="00AD68DB">
                      <w:rPr>
                        <w:rFonts w:cs="Arial"/>
                        <w:sz w:val="16"/>
                        <w:szCs w:val="16"/>
                      </w:rPr>
                      <w:t>DARWIN  NT  0801</w:t>
                    </w:r>
                    <w:r w:rsidRPr="00AD68DB">
                      <w:rPr>
                        <w:rFonts w:cs="Arial"/>
                        <w:sz w:val="16"/>
                        <w:szCs w:val="16"/>
                      </w:rPr>
                      <w:tab/>
                    </w:r>
                    <w:hyperlink r:id="rId2" w:history="1">
                      <w:r w:rsidRPr="00AD68DB">
                        <w:rPr>
                          <w:rFonts w:cs="Arial"/>
                          <w:sz w:val="16"/>
                          <w:szCs w:val="16"/>
                        </w:rPr>
                        <w:t>www.nt.gov.au/ago</w:t>
                      </w:r>
                    </w:hyperlink>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43B4748C" wp14:editId="7CE7FED7">
              <wp:simplePos x="0" y="0"/>
              <wp:positionH relativeFrom="page">
                <wp:posOffset>51435</wp:posOffset>
              </wp:positionH>
              <wp:positionV relativeFrom="page">
                <wp:posOffset>9980295</wp:posOffset>
              </wp:positionV>
              <wp:extent cx="7543800" cy="0"/>
              <wp:effectExtent l="13335" t="7620" r="5715" b="11430"/>
              <wp:wrapNone/>
              <wp:docPr id="16" name="Line 14" descr="Dividing line between body of letter and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alt="Title: Horizontal line - Description: Dividing line between body of letter and footer"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785.85pt" to="598.05pt,7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">
              <w10:wrap anchorx="page" anchory="page"/>
            </v:line>
          </w:pict>
        </mc:Fallback>
      </mc:AlternateContent>
    </w:r>
  </w:p>
  <w:p w:rsidR="000C03FC" w:rsidRPr="00C53E4D" w:rsidRDefault="000C03FC" w:rsidP="00D22CD5">
    <w:pPr>
      <w:pStyle w:val="AGRFooterOdd"/>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33757F" w:rsidRDefault="000C03FC" w:rsidP="00D22CD5">
    <w:pPr>
      <w:pStyle w:val="AGRFooterEven"/>
    </w:pP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C3539E">
      <w:rPr>
        <w:rStyle w:val="PageNumber"/>
        <w:noProof/>
      </w:rPr>
      <w:t>148</w:t>
    </w:r>
    <w:r w:rsidRPr="004140EE">
      <w:rPr>
        <w:rStyle w:val="PageNumber"/>
      </w:rPr>
      <w:fldChar w:fldCharType="end"/>
    </w:r>
    <w:r>
      <w:tab/>
    </w:r>
    <w:r w:rsidRPr="00584AB3">
      <w:rPr>
        <w:rFonts w:ascii="Arial" w:hAnsi="Arial" w:cs="Arial"/>
      </w:rPr>
      <w:t>Auditor-General for the Northern Territory</w:t>
    </w:r>
    <w:r>
      <w:rPr>
        <w:rFonts w:ascii="Arial" w:hAnsi="Arial" w:cs="Arial"/>
      </w:rPr>
      <w:t xml:space="preserve"> – February 2014</w:t>
    </w:r>
    <w:r w:rsidRPr="00584AB3">
      <w:rPr>
        <w:rFonts w:ascii="Arial" w:hAnsi="Arial" w:cs="Arial"/>
      </w:rPr>
      <w:t xml:space="preserv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FC" w:rsidRDefault="000C03FC">
      <w:r>
        <w:separator/>
      </w:r>
    </w:p>
    <w:p w:rsidR="000C03FC" w:rsidRDefault="000C03FC"/>
  </w:footnote>
  <w:footnote w:type="continuationSeparator" w:id="0">
    <w:p w:rsidR="000C03FC" w:rsidRDefault="000C03FC">
      <w:r>
        <w:continuationSeparator/>
      </w:r>
    </w:p>
    <w:p w:rsidR="000C03FC" w:rsidRDefault="000C03FC"/>
  </w:footnote>
  <w:footnote w:id="1">
    <w:p w:rsidR="000C03FC" w:rsidRDefault="000C03FC" w:rsidP="00282328">
      <w:pPr>
        <w:pStyle w:val="FootnoteText"/>
      </w:pPr>
      <w:r w:rsidRPr="005C091A">
        <w:rPr>
          <w:rStyle w:val="FootnoteReference"/>
        </w:rPr>
        <w:sym w:font="Symbol" w:char="F0A8"/>
      </w:r>
      <w:r>
        <w:t xml:space="preserve"> Vehicle allocated to a Member of the Legislative Assembly or their office</w:t>
      </w:r>
    </w:p>
  </w:footnote>
  <w:footnote w:id="2">
    <w:p w:rsidR="000C03FC" w:rsidRDefault="000C03FC" w:rsidP="00282328">
      <w:pPr>
        <w:pStyle w:val="FootnoteText"/>
      </w:pPr>
      <w:r w:rsidRPr="005C091A">
        <w:rPr>
          <w:rStyle w:val="FootnoteReference"/>
        </w:rPr>
        <w:sym w:font="Symbol" w:char="F0A8"/>
      </w:r>
      <w:r>
        <w:t xml:space="preserve"> Vehicle allocated to a Member of the Legislative Assembly or their office</w:t>
      </w:r>
    </w:p>
  </w:footnote>
  <w:footnote w:id="3">
    <w:p w:rsidR="000C03FC" w:rsidRDefault="000C03FC" w:rsidP="00AC6F4B">
      <w:pPr>
        <w:pStyle w:val="FootnoteText"/>
      </w:pPr>
      <w:r w:rsidRPr="005C091A">
        <w:rPr>
          <w:rStyle w:val="FootnoteReference"/>
        </w:rPr>
        <w:sym w:font="Symbol" w:char="F0A8"/>
      </w:r>
      <w:r>
        <w:t xml:space="preserve"> Vehicle allocated to a Member of the Legislative Assembly or their office</w:t>
      </w:r>
    </w:p>
  </w:footnote>
  <w:footnote w:id="4">
    <w:p w:rsidR="000C03FC" w:rsidRDefault="000C03FC" w:rsidP="00CE0497">
      <w:pPr>
        <w:pStyle w:val="FootnoteText"/>
      </w:pPr>
      <w:r w:rsidRPr="005C091A">
        <w:rPr>
          <w:rStyle w:val="FootnoteReference"/>
        </w:rPr>
        <w:sym w:font="Symbol" w:char="F0A8"/>
      </w:r>
      <w:r>
        <w:t xml:space="preserve"> Vehicle allocated to a Member of the Legislative Assembly or their office</w:t>
      </w:r>
    </w:p>
  </w:footnote>
  <w:footnote w:id="5">
    <w:p w:rsidR="000C03FC" w:rsidRDefault="000C03FC" w:rsidP="00AC6F4B">
      <w:pPr>
        <w:pStyle w:val="FootnoteText"/>
      </w:pPr>
      <w:r w:rsidRPr="005C091A">
        <w:rPr>
          <w:rStyle w:val="FootnoteReference"/>
        </w:rPr>
        <w:sym w:font="Symbol" w:char="F0A8"/>
      </w:r>
      <w:r>
        <w:t xml:space="preserve"> Vehicle allocated to a Member of the Legislative Assembly or their office</w:t>
      </w:r>
    </w:p>
  </w:footnote>
  <w:footnote w:id="6">
    <w:p w:rsidR="000C03FC" w:rsidRDefault="000C03FC" w:rsidP="00282328">
      <w:pPr>
        <w:pStyle w:val="FootnoteText"/>
      </w:pPr>
      <w:r w:rsidRPr="005C091A">
        <w:rPr>
          <w:rStyle w:val="FootnoteReference"/>
        </w:rPr>
        <w:sym w:font="Symbol" w:char="F0A8"/>
      </w:r>
      <w:r>
        <w:t xml:space="preserve"> Vehicle allocated to a Member of the Legislative Assembly or their office</w:t>
      </w:r>
    </w:p>
  </w:footnote>
  <w:footnote w:id="7">
    <w:p w:rsidR="000C03FC" w:rsidRDefault="000C03FC" w:rsidP="00282328">
      <w:pPr>
        <w:pStyle w:val="FootnoteText"/>
      </w:pPr>
      <w:r w:rsidRPr="005C091A">
        <w:rPr>
          <w:rStyle w:val="FootnoteReference"/>
        </w:rPr>
        <w:sym w:font="Symbol" w:char="F0A8"/>
      </w:r>
      <w:r>
        <w:t xml:space="preserve"> Vehicle allocated to a Member of the Legislative Assembly or their office</w:t>
      </w:r>
    </w:p>
  </w:footnote>
  <w:footnote w:id="8">
    <w:p w:rsidR="000C03FC" w:rsidRDefault="000C03FC" w:rsidP="00282328">
      <w:pPr>
        <w:pStyle w:val="FootnoteText"/>
      </w:pPr>
      <w:r w:rsidRPr="005C091A">
        <w:rPr>
          <w:rStyle w:val="FootnoteReference"/>
        </w:rPr>
        <w:sym w:font="Symbol" w:char="F0A8"/>
      </w:r>
      <w:r>
        <w:t xml:space="preserve"> Vehicle allocated to a Member of the Legislative Assembly or their office</w:t>
      </w:r>
    </w:p>
  </w:footnote>
  <w:footnote w:id="9">
    <w:p w:rsidR="000C03FC" w:rsidRDefault="000C03FC" w:rsidP="00CE0497">
      <w:pPr>
        <w:pStyle w:val="FootnoteText"/>
      </w:pPr>
      <w:r w:rsidRPr="005C091A">
        <w:rPr>
          <w:rStyle w:val="FootnoteReference"/>
        </w:rPr>
        <w:sym w:font="Symbol" w:char="F0A8"/>
      </w:r>
      <w:r>
        <w:t xml:space="preserve"> Vehicle allocated to a Member of the Legislative Assembly or their office</w:t>
      </w:r>
    </w:p>
  </w:footnote>
  <w:footnote w:id="10">
    <w:p w:rsidR="000C03FC" w:rsidRDefault="000C03FC" w:rsidP="00282328">
      <w:pPr>
        <w:pStyle w:val="FootnoteText"/>
      </w:pPr>
      <w:r w:rsidRPr="005C091A">
        <w:rPr>
          <w:rStyle w:val="FootnoteReference"/>
        </w:rPr>
        <w:sym w:font="Symbol" w:char="F0A8"/>
      </w:r>
      <w:r>
        <w:t xml:space="preserve"> Vehicle allocated to a Member of the Legislative Assembly or their office</w:t>
      </w:r>
    </w:p>
  </w:footnote>
  <w:footnote w:id="11">
    <w:p w:rsidR="000C03FC" w:rsidRDefault="000C03FC" w:rsidP="00282328">
      <w:pPr>
        <w:pStyle w:val="FootnoteText"/>
      </w:pPr>
      <w:r>
        <w:rPr>
          <w:rStyle w:val="FootnoteReference"/>
        </w:rPr>
        <w:footnoteRef/>
      </w:r>
      <w:r>
        <w:t xml:space="preserve"> Northern Territory of Australia, Remuneration Tribunal, Report on the Entitlements of Assembly Members and Determination No. 1 of 2012</w:t>
      </w:r>
    </w:p>
  </w:footnote>
  <w:footnote w:id="12">
    <w:p w:rsidR="000C03FC" w:rsidRDefault="000C03FC" w:rsidP="00282328">
      <w:pPr>
        <w:pStyle w:val="FootnoteText"/>
      </w:pPr>
      <w:r>
        <w:rPr>
          <w:rStyle w:val="FootnoteReference"/>
        </w:rPr>
        <w:footnoteRef/>
      </w:r>
      <w:r>
        <w:t xml:space="preserve"> </w:t>
      </w:r>
      <w:r w:rsidRPr="003F6534">
        <w:rPr>
          <w:i/>
        </w:rPr>
        <w:t>Public Sector Employment and Management Act</w:t>
      </w:r>
      <w:r>
        <w:t>, Determination 13 of 2011</w:t>
      </w:r>
    </w:p>
  </w:footnote>
  <w:footnote w:id="13">
    <w:p w:rsidR="000C03FC" w:rsidRDefault="000C03FC" w:rsidP="00AC6F4B">
      <w:pPr>
        <w:pStyle w:val="FootnoteText"/>
      </w:pPr>
      <w:r w:rsidRPr="005C091A">
        <w:rPr>
          <w:rStyle w:val="FootnoteReference"/>
        </w:rPr>
        <w:sym w:font="Symbol" w:char="F0A8"/>
      </w:r>
      <w:r>
        <w:t xml:space="preserve"> Vehicle allocated to a Member of the Legislative Assembly or their office</w:t>
      </w:r>
    </w:p>
  </w:footnote>
  <w:footnote w:id="14">
    <w:p w:rsidR="000C03FC" w:rsidRDefault="000C03FC" w:rsidP="00282328">
      <w:pPr>
        <w:pStyle w:val="FootnoteText"/>
      </w:pPr>
      <w:r w:rsidRPr="005C091A">
        <w:rPr>
          <w:rStyle w:val="FootnoteReference"/>
        </w:rPr>
        <w:sym w:font="Symbol" w:char="F0A8"/>
      </w:r>
      <w:r>
        <w:t xml:space="preserve"> Vehicle allocated to a Member of the Legislative Assembly or their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pPr>
      <w:ind w:right="360" w:firstLine="36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pPr>
      <w:spacing w:after="60"/>
      <w:ind w:right="360"/>
      <w:jc w:val="left"/>
      <w:rPr>
        <w:b/>
        <w: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230C0D" w:rsidRDefault="000C03F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33757F" w:rsidRDefault="000C03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24" w:rsidRDefault="00AB5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24" w:rsidRDefault="00AB5D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Pr="00C872E5" w:rsidRDefault="000C03FC" w:rsidP="004B233B">
    <w:pPr>
      <w:pStyle w:val="Header"/>
      <w:tabs>
        <w:tab w:val="left" w:pos="1440"/>
      </w:tabs>
      <w:spacing w:line="280" w:lineRule="exact"/>
      <w:ind w:left="720" w:firstLine="1260"/>
      <w:jc w:val="left"/>
      <w:rPr>
        <w:rFonts w:cs="Arial"/>
        <w:b/>
        <w:sz w:val="28"/>
        <w:szCs w:val="28"/>
        <w:lang w:eastAsia="en-AU"/>
      </w:rPr>
    </w:pPr>
    <w:r>
      <w:rPr>
        <w:rFonts w:cs="Arial"/>
        <w:b/>
        <w:noProof/>
        <w:sz w:val="28"/>
        <w:szCs w:val="28"/>
        <w:lang w:eastAsia="en-AU"/>
      </w:rPr>
      <mc:AlternateContent>
        <mc:Choice Requires="wps">
          <w:drawing>
            <wp:anchor distT="0" distB="0" distL="114300" distR="114300" simplePos="0" relativeHeight="251672576" behindDoc="0" locked="0" layoutInCell="1" allowOverlap="1" wp14:anchorId="56FCA313" wp14:editId="35090039">
              <wp:simplePos x="0" y="0"/>
              <wp:positionH relativeFrom="column">
                <wp:posOffset>1143000</wp:posOffset>
              </wp:positionH>
              <wp:positionV relativeFrom="paragraph">
                <wp:posOffset>7620</wp:posOffset>
              </wp:positionV>
              <wp:extent cx="0" cy="457200"/>
              <wp:effectExtent l="13970" t="16510" r="14605" b="12065"/>
              <wp:wrapNone/>
              <wp:docPr id="102" name="Line 5" descr="decorative dividing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Title: Vertical line - Description: decorative dividing line"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" strokeweight="1.5pt"/>
          </w:pict>
        </mc:Fallback>
      </mc:AlternateContent>
    </w:r>
    <w:r w:rsidRPr="00C872E5">
      <w:rPr>
        <w:rFonts w:cs="Arial"/>
        <w:b/>
        <w:noProof/>
        <w:sz w:val="28"/>
        <w:szCs w:val="28"/>
        <w:lang w:eastAsia="en-AU"/>
      </w:rPr>
      <w:drawing>
        <wp:anchor distT="0" distB="0" distL="114300" distR="114300" simplePos="0" relativeHeight="251671552" behindDoc="0" locked="0" layoutInCell="1" allowOverlap="1" wp14:anchorId="355A48E6" wp14:editId="63AB7040">
          <wp:simplePos x="0" y="0"/>
          <wp:positionH relativeFrom="column">
            <wp:posOffset>342900</wp:posOffset>
          </wp:positionH>
          <wp:positionV relativeFrom="paragraph">
            <wp:posOffset>-106680</wp:posOffset>
          </wp:positionV>
          <wp:extent cx="772160" cy="670560"/>
          <wp:effectExtent l="0" t="0" r="8890" b="0"/>
          <wp:wrapNone/>
          <wp:docPr id="6" name="Picture 6"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grayscl/>
                    <a:biLevel thresh="50000"/>
                  </a:blip>
                  <a:srcRect/>
                  <a:stretch>
                    <a:fillRect/>
                  </a:stretch>
                </pic:blipFill>
                <pic:spPr bwMode="auto">
                  <a:xfrm>
                    <a:off x="0" y="0"/>
                    <a:ext cx="772160" cy="670560"/>
                  </a:xfrm>
                  <a:prstGeom prst="rect">
                    <a:avLst/>
                  </a:prstGeom>
                  <a:noFill/>
                </pic:spPr>
              </pic:pic>
            </a:graphicData>
          </a:graphic>
          <wp14:sizeRelH relativeFrom="margin">
            <wp14:pctWidth>0</wp14:pctWidth>
          </wp14:sizeRelH>
          <wp14:sizeRelV relativeFrom="margin">
            <wp14:pctHeight>0</wp14:pctHeight>
          </wp14:sizeRelV>
        </wp:anchor>
      </w:drawing>
    </w:r>
    <w:r w:rsidRPr="00C872E5">
      <w:rPr>
        <w:rFonts w:cs="Arial"/>
        <w:b/>
        <w:sz w:val="28"/>
        <w:szCs w:val="28"/>
        <w:lang w:eastAsia="en-AU"/>
      </w:rPr>
      <w:t xml:space="preserve"> Auditor-General for the Northern Territory</w:t>
    </w:r>
  </w:p>
  <w:p w:rsidR="000C03FC" w:rsidRPr="00C872E5" w:rsidRDefault="000C03FC" w:rsidP="004B233B">
    <w:pPr>
      <w:pStyle w:val="Header"/>
      <w:tabs>
        <w:tab w:val="left" w:pos="1440"/>
      </w:tabs>
      <w:spacing w:line="280" w:lineRule="exact"/>
      <w:jc w:val="left"/>
      <w:rPr>
        <w:rFonts w:cs="Arial"/>
        <w:b/>
        <w:color w:val="B5AF9D"/>
        <w:sz w:val="22"/>
        <w:szCs w:val="22"/>
      </w:rPr>
    </w:pPr>
    <w:r w:rsidRPr="00C872E5">
      <w:rPr>
        <w:rFonts w:cs="Arial"/>
        <w:b/>
        <w:color w:val="B5AF9D"/>
        <w:sz w:val="22"/>
        <w:szCs w:val="22"/>
      </w:rPr>
      <w:tab/>
    </w:r>
    <w:r w:rsidRPr="00C872E5">
      <w:rPr>
        <w:rFonts w:cs="Arial"/>
        <w:b/>
        <w:color w:val="B5AF9D"/>
        <w:sz w:val="22"/>
        <w:szCs w:val="22"/>
      </w:rPr>
      <w:tab/>
      <w:t>Auditing for Parliament</w:t>
    </w:r>
  </w:p>
  <w:p w:rsidR="000C03FC" w:rsidRDefault="000C03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pPr>
      <w:ind w:right="360" w:firstLine="360"/>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pPr>
      <w:spacing w:after="60"/>
      <w:ind w:right="360" w:firstLine="360"/>
      <w:jc w:val="center"/>
      <w:rPr>
        <w:b/>
        <w: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pPr>
      <w:spacing w:after="0"/>
      <w:ind w:left="-993" w:right="-1179"/>
    </w:pPr>
  </w:p>
  <w:p w:rsidR="000C03FC" w:rsidRDefault="000C03FC">
    <w:pPr>
      <w:spacing w:after="0"/>
      <w:ind w:left="-993" w:right="-896"/>
      <w:jc w:val="center"/>
      <w:rPr>
        <w:i/>
        <w:sz w:val="32"/>
      </w:rPr>
    </w:pPr>
    <w:r>
      <w:rPr>
        <w:b/>
        <w:i/>
        <w:sz w:val="32"/>
      </w:rPr>
      <w:t>Northern Territory Auditor-General’s Office</w:t>
    </w:r>
  </w:p>
  <w:p w:rsidR="000C03FC" w:rsidRDefault="000C03FC">
    <w:pPr>
      <w:spacing w:after="0"/>
      <w:ind w:left="-993" w:right="-896"/>
      <w:jc w:val="center"/>
    </w:pPr>
    <w:r>
      <w:rPr>
        <w:sz w:val="20"/>
      </w:rPr>
      <w:t>Auditing for Parliament ..... providing independent analysis</w:t>
    </w:r>
  </w:p>
  <w:p w:rsidR="000C03FC" w:rsidRDefault="000C03FC">
    <w:pPr>
      <w:spacing w:after="0"/>
      <w:ind w:left="-993" w:right="-117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rsidP="00F806AB">
    <w:pPr>
      <w:spacing w:after="0"/>
      <w:ind w:left="-993" w:right="-1179"/>
    </w:pPr>
    <w:r>
      <w:tab/>
    </w:r>
    <w:r>
      <w:tab/>
    </w:r>
  </w:p>
  <w:p w:rsidR="000C03FC" w:rsidRPr="00112C6B" w:rsidRDefault="000C03FC" w:rsidP="00C53E4D">
    <w:pPr>
      <w:tabs>
        <w:tab w:val="left" w:pos="1440"/>
      </w:tabs>
      <w:ind w:left="720" w:firstLine="1260"/>
      <w:rPr>
        <w:rFonts w:cs="Arial"/>
        <w:b/>
        <w:sz w:val="28"/>
        <w:szCs w:val="28"/>
      </w:rPr>
    </w:pPr>
    <w:r w:rsidRPr="00112C6B">
      <w:rPr>
        <w:rFonts w:cs="Arial"/>
        <w:b/>
        <w:sz w:val="28"/>
        <w:szCs w:val="28"/>
      </w:rPr>
      <w:t>Northern Territory Auditor-General’s Office</w:t>
    </w:r>
  </w:p>
  <w:p w:rsidR="000C03FC" w:rsidRPr="00112C6B" w:rsidRDefault="000C03FC" w:rsidP="00C53E4D">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p w:rsidR="000C03FC" w:rsidRDefault="000C03FC">
    <w:pPr>
      <w:ind w:right="360" w:firstLine="360"/>
      <w:jc w:val="cent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C" w:rsidRDefault="000C03FC" w:rsidP="00D86485">
    <w:pPr>
      <w:spacing w:after="0"/>
      <w:ind w:left="-993" w:right="-1179"/>
    </w:pPr>
    <w:r>
      <w:tab/>
    </w:r>
    <w:r>
      <w:tab/>
    </w:r>
  </w:p>
  <w:p w:rsidR="000C03FC" w:rsidRPr="00112C6B" w:rsidRDefault="000C03FC" w:rsidP="00D86485">
    <w:pPr>
      <w:tabs>
        <w:tab w:val="left" w:pos="1440"/>
      </w:tabs>
      <w:ind w:left="720" w:firstLine="1260"/>
      <w:rPr>
        <w:rFonts w:cs="Arial"/>
        <w:b/>
        <w:sz w:val="28"/>
        <w:szCs w:val="28"/>
      </w:rPr>
    </w:pPr>
    <w:r>
      <w:rPr>
        <w:rFonts w:cs="Arial"/>
        <w:noProof/>
        <w:lang w:eastAsia="en-AU"/>
      </w:rPr>
      <mc:AlternateContent>
        <mc:Choice Requires="wps">
          <w:drawing>
            <wp:anchor distT="0" distB="0" distL="114300" distR="114300" simplePos="0" relativeHeight="251665408" behindDoc="0" locked="0" layoutInCell="1" allowOverlap="1" wp14:anchorId="218BB580" wp14:editId="07BEB184">
              <wp:simplePos x="0" y="0"/>
              <wp:positionH relativeFrom="column">
                <wp:posOffset>1143000</wp:posOffset>
              </wp:positionH>
              <wp:positionV relativeFrom="paragraph">
                <wp:posOffset>7620</wp:posOffset>
              </wp:positionV>
              <wp:extent cx="0" cy="457200"/>
              <wp:effectExtent l="13970" t="13970" r="14605" b="14605"/>
              <wp:wrapNone/>
              <wp:docPr id="20" name="Line 16" descr="Decorative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alt="Title: Vertical line - Description: Decorative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" strokeweight="1.5pt"/>
          </w:pict>
        </mc:Fallback>
      </mc:AlternateContent>
    </w:r>
    <w:r>
      <w:rPr>
        <w:rFonts w:cs="Arial"/>
        <w:noProof/>
        <w:lang w:eastAsia="en-AU"/>
      </w:rPr>
      <w:drawing>
        <wp:anchor distT="0" distB="0" distL="114300" distR="114300" simplePos="0" relativeHeight="251664384" behindDoc="0" locked="0" layoutInCell="1" allowOverlap="1" wp14:anchorId="39ACC967" wp14:editId="34B753F4">
          <wp:simplePos x="0" y="0"/>
          <wp:positionH relativeFrom="column">
            <wp:posOffset>342900</wp:posOffset>
          </wp:positionH>
          <wp:positionV relativeFrom="paragraph">
            <wp:posOffset>-106680</wp:posOffset>
          </wp:positionV>
          <wp:extent cx="772160" cy="670560"/>
          <wp:effectExtent l="0" t="0" r="8890" b="0"/>
          <wp:wrapNone/>
          <wp:docPr id="99" name="Picture 99"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r w:rsidRPr="00112C6B">
      <w:rPr>
        <w:rFonts w:cs="Arial"/>
        <w:b/>
        <w:sz w:val="28"/>
        <w:szCs w:val="28"/>
      </w:rPr>
      <w:t>Northern Territory Auditor-General’s Office</w:t>
    </w:r>
  </w:p>
  <w:p w:rsidR="000C03FC" w:rsidRPr="00112C6B" w:rsidRDefault="000C03FC" w:rsidP="00D86485">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p w:rsidR="000C03FC" w:rsidRDefault="000C03FC" w:rsidP="00D86485">
    <w:pPr>
      <w:ind w:right="360" w:firstLine="360"/>
      <w:jc w:val="center"/>
      <w:rPr>
        <w:b/>
      </w:rPr>
    </w:pPr>
  </w:p>
  <w:p w:rsidR="000C03FC" w:rsidRDefault="000C03FC">
    <w:pPr>
      <w:spacing w:after="60"/>
      <w:ind w:right="360" w:firstLine="360"/>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22C"/>
    <w:multiLevelType w:val="hybridMultilevel"/>
    <w:tmpl w:val="B19420A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nsid w:val="05332829"/>
    <w:multiLevelType w:val="multilevel"/>
    <w:tmpl w:val="0E367350"/>
    <w:lvl w:ilvl="0">
      <w:start w:val="1"/>
      <w:numFmt w:val="bullet"/>
      <w:pStyle w:val="BulletedBody"/>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MT Std"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MT Std"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nsid w:val="088C1823"/>
    <w:multiLevelType w:val="multilevel"/>
    <w:tmpl w:val="31AE7188"/>
    <w:lvl w:ilvl="0">
      <w:start w:val="1"/>
      <w:numFmt w:val="bullet"/>
      <w:pStyle w:val="AGRBulletText"/>
      <w:lvlText w:val=""/>
      <w:lvlJc w:val="left"/>
      <w:pPr>
        <w:tabs>
          <w:tab w:val="num" w:pos="1211"/>
        </w:tabs>
        <w:ind w:left="1211" w:hanging="360"/>
      </w:pPr>
      <w:rPr>
        <w:rFonts w:ascii="Wingdings" w:hAnsi="Wingdings"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
    <w:nsid w:val="2DFF40CB"/>
    <w:multiLevelType w:val="hybridMultilevel"/>
    <w:tmpl w:val="12A48078"/>
    <w:lvl w:ilvl="0" w:tplc="5FF6F82E">
      <w:start w:val="1"/>
      <w:numFmt w:val="bullet"/>
      <w:lvlText w:val="–"/>
      <w:lvlJc w:val="left"/>
      <w:pPr>
        <w:tabs>
          <w:tab w:val="num" w:pos="3479"/>
        </w:tabs>
        <w:ind w:left="3479" w:hanging="360"/>
      </w:pPr>
      <w:rPr>
        <w:rFonts w:ascii="Arial MT Std" w:hAnsi="Arial MT Std" w:hint="default"/>
        <w:b w:val="0"/>
        <w:i w:val="0"/>
        <w:sz w:val="19"/>
        <w:szCs w:val="19"/>
      </w:rPr>
    </w:lvl>
    <w:lvl w:ilvl="1" w:tplc="FDB83040">
      <w:start w:val="1"/>
      <w:numFmt w:val="bullet"/>
      <w:pStyle w:val="AGRDashText"/>
      <w:lvlText w:val="–"/>
      <w:lvlJc w:val="left"/>
      <w:pPr>
        <w:tabs>
          <w:tab w:val="num" w:pos="1985"/>
        </w:tabs>
        <w:ind w:left="1985" w:hanging="284"/>
      </w:pPr>
      <w:rPr>
        <w:rFonts w:ascii="Arial MT Std" w:hAnsi="Arial MT Std" w:hint="default"/>
        <w:b w:val="0"/>
        <w:i w:val="0"/>
        <w:sz w:val="19"/>
        <w:szCs w:val="19"/>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Arial MT Std"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Arial MT Std"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4">
    <w:nsid w:val="39577FE5"/>
    <w:multiLevelType w:val="hybridMultilevel"/>
    <w:tmpl w:val="9AA8CC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44651CE8"/>
    <w:multiLevelType w:val="hybridMultilevel"/>
    <w:tmpl w:val="3948FEF6"/>
    <w:lvl w:ilvl="0" w:tplc="E0AA758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DC6143"/>
    <w:multiLevelType w:val="singleLevel"/>
    <w:tmpl w:val="1D767EE0"/>
    <w:lvl w:ilvl="0">
      <w:start w:val="1"/>
      <w:numFmt w:val="bullet"/>
      <w:pStyle w:val="CGCsubBullet"/>
      <w:lvlText w:val="-"/>
      <w:lvlJc w:val="left"/>
      <w:pPr>
        <w:tabs>
          <w:tab w:val="num" w:pos="927"/>
        </w:tabs>
        <w:ind w:left="927" w:hanging="360"/>
      </w:pPr>
      <w:rPr>
        <w:rFonts w:hint="default"/>
      </w:rPr>
    </w:lvl>
  </w:abstractNum>
  <w:abstractNum w:abstractNumId="7">
    <w:nsid w:val="5F091926"/>
    <w:multiLevelType w:val="hybridMultilevel"/>
    <w:tmpl w:val="0820162C"/>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
    <w:nsid w:val="6D517EA6"/>
    <w:multiLevelType w:val="multilevel"/>
    <w:tmpl w:val="EA2C5946"/>
    <w:lvl w:ilvl="0">
      <w:start w:val="1"/>
      <w:numFmt w:val="bullet"/>
      <w:pStyle w:val="CGCBulletlis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593"/>
        </w:tabs>
        <w:ind w:left="1593" w:hanging="360"/>
      </w:pPr>
      <w:rPr>
        <w:rFonts w:hint="default"/>
      </w:rPr>
    </w:lvl>
    <w:lvl w:ilvl="2">
      <w:start w:val="1"/>
      <w:numFmt w:val="lowerRoman"/>
      <w:lvlText w:val="%3)"/>
      <w:lvlJc w:val="left"/>
      <w:pPr>
        <w:tabs>
          <w:tab w:val="num" w:pos="1953"/>
        </w:tabs>
        <w:ind w:left="1953" w:hanging="36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2673"/>
        </w:tabs>
        <w:ind w:left="2673" w:hanging="360"/>
      </w:pPr>
      <w:rPr>
        <w:rFonts w:hint="default"/>
      </w:rPr>
    </w:lvl>
    <w:lvl w:ilvl="5">
      <w:start w:val="1"/>
      <w:numFmt w:val="lowerRoman"/>
      <w:lvlText w:val="(%6)"/>
      <w:lvlJc w:val="left"/>
      <w:pPr>
        <w:tabs>
          <w:tab w:val="num" w:pos="3033"/>
        </w:tabs>
        <w:ind w:left="3033" w:hanging="360"/>
      </w:pPr>
      <w:rPr>
        <w:rFonts w:hint="default"/>
      </w:rPr>
    </w:lvl>
    <w:lvl w:ilvl="6">
      <w:start w:val="1"/>
      <w:numFmt w:val="decimal"/>
      <w:lvlText w:val="%7."/>
      <w:lvlJc w:val="left"/>
      <w:pPr>
        <w:tabs>
          <w:tab w:val="num" w:pos="3393"/>
        </w:tabs>
        <w:ind w:left="3393" w:hanging="360"/>
      </w:pPr>
      <w:rPr>
        <w:rFonts w:hint="default"/>
      </w:rPr>
    </w:lvl>
    <w:lvl w:ilvl="7">
      <w:start w:val="1"/>
      <w:numFmt w:val="lowerLetter"/>
      <w:lvlText w:val="%8."/>
      <w:lvlJc w:val="left"/>
      <w:pPr>
        <w:tabs>
          <w:tab w:val="num" w:pos="3753"/>
        </w:tabs>
        <w:ind w:left="3753" w:hanging="360"/>
      </w:pPr>
      <w:rPr>
        <w:rFonts w:hint="default"/>
      </w:rPr>
    </w:lvl>
    <w:lvl w:ilvl="8">
      <w:start w:val="1"/>
      <w:numFmt w:val="lowerRoman"/>
      <w:lvlText w:val="%9."/>
      <w:lvlJc w:val="left"/>
      <w:pPr>
        <w:tabs>
          <w:tab w:val="num" w:pos="4113"/>
        </w:tabs>
        <w:ind w:left="4113" w:hanging="360"/>
      </w:pPr>
      <w:rPr>
        <w:rFonts w:hint="default"/>
      </w:rPr>
    </w:lvl>
  </w:abstractNum>
  <w:abstractNum w:abstractNumId="9">
    <w:nsid w:val="6DF345CD"/>
    <w:multiLevelType w:val="singleLevel"/>
    <w:tmpl w:val="B56C8366"/>
    <w:lvl w:ilvl="0">
      <w:start w:val="1"/>
      <w:numFmt w:val="bullet"/>
      <w:pStyle w:val="ListBullet"/>
      <w:lvlText w:val=""/>
      <w:lvlJc w:val="left"/>
      <w:pPr>
        <w:tabs>
          <w:tab w:val="num" w:pos="360"/>
        </w:tabs>
        <w:ind w:left="360" w:hanging="360"/>
      </w:pPr>
      <w:rPr>
        <w:rFonts w:ascii="Symbol" w:hAnsi="Symbol" w:hint="default"/>
        <w:sz w:val="20"/>
      </w:rPr>
    </w:lvl>
  </w:abstractNum>
  <w:num w:numId="1">
    <w:abstractNumId w:val="1"/>
  </w:num>
  <w:num w:numId="2">
    <w:abstractNumId w:val="3"/>
  </w:num>
  <w:num w:numId="3">
    <w:abstractNumId w:val="2"/>
  </w:num>
  <w:num w:numId="4">
    <w:abstractNumId w:val="9"/>
  </w:num>
  <w:num w:numId="5">
    <w:abstractNumId w:val="6"/>
  </w:num>
  <w:num w:numId="6">
    <w:abstractNumId w:val="8"/>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4"/>
  </w:num>
  <w:num w:numId="15">
    <w:abstractNumId w:val="5"/>
  </w:num>
  <w:num w:numId="16">
    <w:abstractNumId w:val="0"/>
  </w:num>
  <w:num w:numId="17">
    <w:abstractNumId w:val="7"/>
  </w:num>
  <w:num w:numId="18">
    <w:abstractNumId w:val="2"/>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761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4C"/>
    <w:rsid w:val="000002CB"/>
    <w:rsid w:val="00000C5D"/>
    <w:rsid w:val="00000FFC"/>
    <w:rsid w:val="00001103"/>
    <w:rsid w:val="000023AC"/>
    <w:rsid w:val="00002BAA"/>
    <w:rsid w:val="0000315F"/>
    <w:rsid w:val="00003467"/>
    <w:rsid w:val="00003DB6"/>
    <w:rsid w:val="00004E04"/>
    <w:rsid w:val="000064E5"/>
    <w:rsid w:val="00006A4E"/>
    <w:rsid w:val="000070E3"/>
    <w:rsid w:val="000074B9"/>
    <w:rsid w:val="00007DC9"/>
    <w:rsid w:val="000103B7"/>
    <w:rsid w:val="000107BC"/>
    <w:rsid w:val="000116CB"/>
    <w:rsid w:val="00012061"/>
    <w:rsid w:val="0001262C"/>
    <w:rsid w:val="00012DE3"/>
    <w:rsid w:val="000154CB"/>
    <w:rsid w:val="000155E2"/>
    <w:rsid w:val="00016204"/>
    <w:rsid w:val="0001667C"/>
    <w:rsid w:val="00016A47"/>
    <w:rsid w:val="00017C90"/>
    <w:rsid w:val="0002025A"/>
    <w:rsid w:val="0002286E"/>
    <w:rsid w:val="0002290D"/>
    <w:rsid w:val="0002324C"/>
    <w:rsid w:val="000259AC"/>
    <w:rsid w:val="00026EB6"/>
    <w:rsid w:val="00026EBA"/>
    <w:rsid w:val="000278E5"/>
    <w:rsid w:val="000279F9"/>
    <w:rsid w:val="000337EB"/>
    <w:rsid w:val="000347EA"/>
    <w:rsid w:val="00036A8C"/>
    <w:rsid w:val="00037C11"/>
    <w:rsid w:val="00041259"/>
    <w:rsid w:val="0004286C"/>
    <w:rsid w:val="000428B2"/>
    <w:rsid w:val="000435B0"/>
    <w:rsid w:val="00043C7D"/>
    <w:rsid w:val="00045BA0"/>
    <w:rsid w:val="000462A7"/>
    <w:rsid w:val="00046361"/>
    <w:rsid w:val="00046A96"/>
    <w:rsid w:val="00050B1B"/>
    <w:rsid w:val="00051086"/>
    <w:rsid w:val="0005186F"/>
    <w:rsid w:val="00051A7D"/>
    <w:rsid w:val="00053227"/>
    <w:rsid w:val="00053DBE"/>
    <w:rsid w:val="00053E75"/>
    <w:rsid w:val="00054946"/>
    <w:rsid w:val="00054CEF"/>
    <w:rsid w:val="00054D13"/>
    <w:rsid w:val="00055E98"/>
    <w:rsid w:val="000565B0"/>
    <w:rsid w:val="000609B4"/>
    <w:rsid w:val="00060B61"/>
    <w:rsid w:val="00062277"/>
    <w:rsid w:val="0006378F"/>
    <w:rsid w:val="0006579F"/>
    <w:rsid w:val="0006691D"/>
    <w:rsid w:val="00066930"/>
    <w:rsid w:val="00066B4D"/>
    <w:rsid w:val="00067845"/>
    <w:rsid w:val="00071C93"/>
    <w:rsid w:val="00072CBF"/>
    <w:rsid w:val="0007393D"/>
    <w:rsid w:val="00077E7A"/>
    <w:rsid w:val="00082C6B"/>
    <w:rsid w:val="0008336B"/>
    <w:rsid w:val="000835C1"/>
    <w:rsid w:val="00083FF7"/>
    <w:rsid w:val="000851D1"/>
    <w:rsid w:val="00085C3A"/>
    <w:rsid w:val="00085E2F"/>
    <w:rsid w:val="000864CE"/>
    <w:rsid w:val="00086650"/>
    <w:rsid w:val="00086C9F"/>
    <w:rsid w:val="000875C3"/>
    <w:rsid w:val="00087E2A"/>
    <w:rsid w:val="000901A9"/>
    <w:rsid w:val="00091041"/>
    <w:rsid w:val="00091F58"/>
    <w:rsid w:val="000932EF"/>
    <w:rsid w:val="000943A3"/>
    <w:rsid w:val="000970EB"/>
    <w:rsid w:val="000A04EB"/>
    <w:rsid w:val="000A1163"/>
    <w:rsid w:val="000A173A"/>
    <w:rsid w:val="000A1CA4"/>
    <w:rsid w:val="000A2B61"/>
    <w:rsid w:val="000A37AF"/>
    <w:rsid w:val="000A3A2B"/>
    <w:rsid w:val="000A492A"/>
    <w:rsid w:val="000A4DAF"/>
    <w:rsid w:val="000A4F50"/>
    <w:rsid w:val="000A57B8"/>
    <w:rsid w:val="000A5D20"/>
    <w:rsid w:val="000A6DE4"/>
    <w:rsid w:val="000A759D"/>
    <w:rsid w:val="000A7853"/>
    <w:rsid w:val="000B0048"/>
    <w:rsid w:val="000B0188"/>
    <w:rsid w:val="000B0ACA"/>
    <w:rsid w:val="000B0D63"/>
    <w:rsid w:val="000B0FC7"/>
    <w:rsid w:val="000B1165"/>
    <w:rsid w:val="000B12C2"/>
    <w:rsid w:val="000B3533"/>
    <w:rsid w:val="000B441E"/>
    <w:rsid w:val="000B4FAA"/>
    <w:rsid w:val="000B5645"/>
    <w:rsid w:val="000B5980"/>
    <w:rsid w:val="000B650B"/>
    <w:rsid w:val="000C03FC"/>
    <w:rsid w:val="000C0E29"/>
    <w:rsid w:val="000C2797"/>
    <w:rsid w:val="000C2BB3"/>
    <w:rsid w:val="000C2DE2"/>
    <w:rsid w:val="000C3636"/>
    <w:rsid w:val="000C5677"/>
    <w:rsid w:val="000C58DE"/>
    <w:rsid w:val="000C6AFE"/>
    <w:rsid w:val="000C6BEB"/>
    <w:rsid w:val="000C7448"/>
    <w:rsid w:val="000C7BC0"/>
    <w:rsid w:val="000D03AB"/>
    <w:rsid w:val="000D0FF4"/>
    <w:rsid w:val="000D1CAE"/>
    <w:rsid w:val="000D2091"/>
    <w:rsid w:val="000D3FDE"/>
    <w:rsid w:val="000D4ADD"/>
    <w:rsid w:val="000D4F4E"/>
    <w:rsid w:val="000D5AB3"/>
    <w:rsid w:val="000D70A5"/>
    <w:rsid w:val="000E0962"/>
    <w:rsid w:val="000E148D"/>
    <w:rsid w:val="000E2F1A"/>
    <w:rsid w:val="000E3F2F"/>
    <w:rsid w:val="000E43E4"/>
    <w:rsid w:val="000E44C6"/>
    <w:rsid w:val="000E557E"/>
    <w:rsid w:val="000E57E8"/>
    <w:rsid w:val="000E583E"/>
    <w:rsid w:val="000E5A00"/>
    <w:rsid w:val="000E60C0"/>
    <w:rsid w:val="000E7FCB"/>
    <w:rsid w:val="000F03E3"/>
    <w:rsid w:val="000F1C4B"/>
    <w:rsid w:val="000F286C"/>
    <w:rsid w:val="000F2CE1"/>
    <w:rsid w:val="000F3E95"/>
    <w:rsid w:val="000F5159"/>
    <w:rsid w:val="000F527D"/>
    <w:rsid w:val="000F543D"/>
    <w:rsid w:val="000F641C"/>
    <w:rsid w:val="000F6B99"/>
    <w:rsid w:val="000F6C3C"/>
    <w:rsid w:val="000F6CB1"/>
    <w:rsid w:val="00102377"/>
    <w:rsid w:val="00102598"/>
    <w:rsid w:val="001050B4"/>
    <w:rsid w:val="001053DE"/>
    <w:rsid w:val="00105F1A"/>
    <w:rsid w:val="0010617B"/>
    <w:rsid w:val="00106D8F"/>
    <w:rsid w:val="0010701A"/>
    <w:rsid w:val="00107E20"/>
    <w:rsid w:val="00107E88"/>
    <w:rsid w:val="00111133"/>
    <w:rsid w:val="00111C0A"/>
    <w:rsid w:val="00113872"/>
    <w:rsid w:val="00113C72"/>
    <w:rsid w:val="00114662"/>
    <w:rsid w:val="00114819"/>
    <w:rsid w:val="00114C01"/>
    <w:rsid w:val="00114CD8"/>
    <w:rsid w:val="00114FB0"/>
    <w:rsid w:val="00115235"/>
    <w:rsid w:val="001170C9"/>
    <w:rsid w:val="00117BA1"/>
    <w:rsid w:val="001214C3"/>
    <w:rsid w:val="0012279D"/>
    <w:rsid w:val="00122BCD"/>
    <w:rsid w:val="00123285"/>
    <w:rsid w:val="00123932"/>
    <w:rsid w:val="00124E92"/>
    <w:rsid w:val="001255C9"/>
    <w:rsid w:val="001255E7"/>
    <w:rsid w:val="00125A3D"/>
    <w:rsid w:val="0012736D"/>
    <w:rsid w:val="001275B0"/>
    <w:rsid w:val="00127BEC"/>
    <w:rsid w:val="00130172"/>
    <w:rsid w:val="00130C26"/>
    <w:rsid w:val="001329B1"/>
    <w:rsid w:val="00132E24"/>
    <w:rsid w:val="0013488E"/>
    <w:rsid w:val="00136ED9"/>
    <w:rsid w:val="00137EB3"/>
    <w:rsid w:val="00137F27"/>
    <w:rsid w:val="0014084A"/>
    <w:rsid w:val="00142990"/>
    <w:rsid w:val="001453FF"/>
    <w:rsid w:val="00145A63"/>
    <w:rsid w:val="0014627E"/>
    <w:rsid w:val="00147865"/>
    <w:rsid w:val="00150C56"/>
    <w:rsid w:val="001530B7"/>
    <w:rsid w:val="001539A1"/>
    <w:rsid w:val="00157B5F"/>
    <w:rsid w:val="00160247"/>
    <w:rsid w:val="00160434"/>
    <w:rsid w:val="00164E5B"/>
    <w:rsid w:val="0016542B"/>
    <w:rsid w:val="00165E89"/>
    <w:rsid w:val="00165FBC"/>
    <w:rsid w:val="00170B52"/>
    <w:rsid w:val="001729B0"/>
    <w:rsid w:val="00172C59"/>
    <w:rsid w:val="00172D5E"/>
    <w:rsid w:val="001765D7"/>
    <w:rsid w:val="00176602"/>
    <w:rsid w:val="001819C3"/>
    <w:rsid w:val="001819E1"/>
    <w:rsid w:val="00181EA6"/>
    <w:rsid w:val="00181F05"/>
    <w:rsid w:val="00183446"/>
    <w:rsid w:val="00184B80"/>
    <w:rsid w:val="00190AE4"/>
    <w:rsid w:val="001915B0"/>
    <w:rsid w:val="0019206F"/>
    <w:rsid w:val="00192D81"/>
    <w:rsid w:val="00193358"/>
    <w:rsid w:val="00193E04"/>
    <w:rsid w:val="001945CA"/>
    <w:rsid w:val="00194EDC"/>
    <w:rsid w:val="00194EFD"/>
    <w:rsid w:val="001950F8"/>
    <w:rsid w:val="001A0E3B"/>
    <w:rsid w:val="001A11B7"/>
    <w:rsid w:val="001A15B9"/>
    <w:rsid w:val="001A171F"/>
    <w:rsid w:val="001A257F"/>
    <w:rsid w:val="001A326E"/>
    <w:rsid w:val="001A36D8"/>
    <w:rsid w:val="001A4376"/>
    <w:rsid w:val="001A46B5"/>
    <w:rsid w:val="001A46D0"/>
    <w:rsid w:val="001A4D54"/>
    <w:rsid w:val="001A4D6D"/>
    <w:rsid w:val="001A6D3C"/>
    <w:rsid w:val="001A754D"/>
    <w:rsid w:val="001B025D"/>
    <w:rsid w:val="001B1241"/>
    <w:rsid w:val="001B3711"/>
    <w:rsid w:val="001B39BC"/>
    <w:rsid w:val="001B3D23"/>
    <w:rsid w:val="001C0909"/>
    <w:rsid w:val="001C0B02"/>
    <w:rsid w:val="001C192A"/>
    <w:rsid w:val="001C239D"/>
    <w:rsid w:val="001C2B66"/>
    <w:rsid w:val="001C495B"/>
    <w:rsid w:val="001C51E9"/>
    <w:rsid w:val="001C622F"/>
    <w:rsid w:val="001C7B06"/>
    <w:rsid w:val="001C7B30"/>
    <w:rsid w:val="001D1582"/>
    <w:rsid w:val="001D1ACD"/>
    <w:rsid w:val="001D1AFA"/>
    <w:rsid w:val="001D245A"/>
    <w:rsid w:val="001D2F31"/>
    <w:rsid w:val="001D4184"/>
    <w:rsid w:val="001D50E7"/>
    <w:rsid w:val="001D64E1"/>
    <w:rsid w:val="001D7474"/>
    <w:rsid w:val="001D7BC1"/>
    <w:rsid w:val="001E0FA6"/>
    <w:rsid w:val="001E1E51"/>
    <w:rsid w:val="001E25BF"/>
    <w:rsid w:val="001E2B80"/>
    <w:rsid w:val="001E6ADD"/>
    <w:rsid w:val="001E6C9E"/>
    <w:rsid w:val="001F02FD"/>
    <w:rsid w:val="001F238B"/>
    <w:rsid w:val="001F294A"/>
    <w:rsid w:val="001F3260"/>
    <w:rsid w:val="001F41A6"/>
    <w:rsid w:val="001F4960"/>
    <w:rsid w:val="001F4B61"/>
    <w:rsid w:val="001F680E"/>
    <w:rsid w:val="001F73E1"/>
    <w:rsid w:val="002014E0"/>
    <w:rsid w:val="00201D82"/>
    <w:rsid w:val="00202247"/>
    <w:rsid w:val="0020237B"/>
    <w:rsid w:val="00203838"/>
    <w:rsid w:val="00203D97"/>
    <w:rsid w:val="00203F22"/>
    <w:rsid w:val="00204867"/>
    <w:rsid w:val="00204E13"/>
    <w:rsid w:val="00205E37"/>
    <w:rsid w:val="00206A19"/>
    <w:rsid w:val="00206B1E"/>
    <w:rsid w:val="0021177C"/>
    <w:rsid w:val="00211D29"/>
    <w:rsid w:val="00211D90"/>
    <w:rsid w:val="00212664"/>
    <w:rsid w:val="00214FC7"/>
    <w:rsid w:val="00215466"/>
    <w:rsid w:val="00215B89"/>
    <w:rsid w:val="00216725"/>
    <w:rsid w:val="00216BC0"/>
    <w:rsid w:val="002210BD"/>
    <w:rsid w:val="002219F9"/>
    <w:rsid w:val="00221EC7"/>
    <w:rsid w:val="0022309F"/>
    <w:rsid w:val="002234C5"/>
    <w:rsid w:val="0022571A"/>
    <w:rsid w:val="00226022"/>
    <w:rsid w:val="002266D8"/>
    <w:rsid w:val="00226F41"/>
    <w:rsid w:val="00227A8E"/>
    <w:rsid w:val="00230B4D"/>
    <w:rsid w:val="0023101A"/>
    <w:rsid w:val="00232723"/>
    <w:rsid w:val="00232B09"/>
    <w:rsid w:val="00233675"/>
    <w:rsid w:val="002338AF"/>
    <w:rsid w:val="00233B26"/>
    <w:rsid w:val="00233CE7"/>
    <w:rsid w:val="00234DCB"/>
    <w:rsid w:val="002359A7"/>
    <w:rsid w:val="00235D56"/>
    <w:rsid w:val="0023798D"/>
    <w:rsid w:val="00240D9B"/>
    <w:rsid w:val="0024142B"/>
    <w:rsid w:val="00242492"/>
    <w:rsid w:val="002441E2"/>
    <w:rsid w:val="002461FB"/>
    <w:rsid w:val="0024627A"/>
    <w:rsid w:val="002463DD"/>
    <w:rsid w:val="002524A3"/>
    <w:rsid w:val="002524B2"/>
    <w:rsid w:val="002526D3"/>
    <w:rsid w:val="00252E6B"/>
    <w:rsid w:val="00253BB7"/>
    <w:rsid w:val="00255DCA"/>
    <w:rsid w:val="00256C9C"/>
    <w:rsid w:val="00257C65"/>
    <w:rsid w:val="002609CC"/>
    <w:rsid w:val="0026141E"/>
    <w:rsid w:val="0026622D"/>
    <w:rsid w:val="00270F9E"/>
    <w:rsid w:val="0027153E"/>
    <w:rsid w:val="00271C52"/>
    <w:rsid w:val="00272EF0"/>
    <w:rsid w:val="0027369B"/>
    <w:rsid w:val="00273FA0"/>
    <w:rsid w:val="00275EEB"/>
    <w:rsid w:val="0027673C"/>
    <w:rsid w:val="00276890"/>
    <w:rsid w:val="0027728D"/>
    <w:rsid w:val="00277BB5"/>
    <w:rsid w:val="002800E0"/>
    <w:rsid w:val="00280DA7"/>
    <w:rsid w:val="002819E4"/>
    <w:rsid w:val="00281AAB"/>
    <w:rsid w:val="002822E9"/>
    <w:rsid w:val="00282328"/>
    <w:rsid w:val="00282767"/>
    <w:rsid w:val="002828A5"/>
    <w:rsid w:val="002831F1"/>
    <w:rsid w:val="00286215"/>
    <w:rsid w:val="00286CEC"/>
    <w:rsid w:val="0029181C"/>
    <w:rsid w:val="00291FB4"/>
    <w:rsid w:val="0029216C"/>
    <w:rsid w:val="0029237E"/>
    <w:rsid w:val="00292665"/>
    <w:rsid w:val="00292D78"/>
    <w:rsid w:val="00293D5C"/>
    <w:rsid w:val="00294BAB"/>
    <w:rsid w:val="0029522E"/>
    <w:rsid w:val="0029575C"/>
    <w:rsid w:val="00295F65"/>
    <w:rsid w:val="00296CAE"/>
    <w:rsid w:val="002A0AD0"/>
    <w:rsid w:val="002A0B7C"/>
    <w:rsid w:val="002A1007"/>
    <w:rsid w:val="002A1976"/>
    <w:rsid w:val="002A1B50"/>
    <w:rsid w:val="002A30F7"/>
    <w:rsid w:val="002A44A6"/>
    <w:rsid w:val="002A48E3"/>
    <w:rsid w:val="002A5632"/>
    <w:rsid w:val="002A5D0C"/>
    <w:rsid w:val="002A6389"/>
    <w:rsid w:val="002A6960"/>
    <w:rsid w:val="002A7BA5"/>
    <w:rsid w:val="002B0B89"/>
    <w:rsid w:val="002B12D3"/>
    <w:rsid w:val="002B13D5"/>
    <w:rsid w:val="002B3394"/>
    <w:rsid w:val="002B41BC"/>
    <w:rsid w:val="002B56C6"/>
    <w:rsid w:val="002B577F"/>
    <w:rsid w:val="002B691C"/>
    <w:rsid w:val="002B6C93"/>
    <w:rsid w:val="002C0A59"/>
    <w:rsid w:val="002C182D"/>
    <w:rsid w:val="002C1C8D"/>
    <w:rsid w:val="002C2068"/>
    <w:rsid w:val="002C2AB9"/>
    <w:rsid w:val="002C2EF0"/>
    <w:rsid w:val="002C37B9"/>
    <w:rsid w:val="002C3937"/>
    <w:rsid w:val="002C3F90"/>
    <w:rsid w:val="002C4448"/>
    <w:rsid w:val="002C459B"/>
    <w:rsid w:val="002C4BAE"/>
    <w:rsid w:val="002C55DD"/>
    <w:rsid w:val="002C6FAF"/>
    <w:rsid w:val="002C7598"/>
    <w:rsid w:val="002D24B4"/>
    <w:rsid w:val="002D309D"/>
    <w:rsid w:val="002D4884"/>
    <w:rsid w:val="002D517B"/>
    <w:rsid w:val="002D5407"/>
    <w:rsid w:val="002D5450"/>
    <w:rsid w:val="002D67CC"/>
    <w:rsid w:val="002D6E9C"/>
    <w:rsid w:val="002E08DE"/>
    <w:rsid w:val="002E1924"/>
    <w:rsid w:val="002E1AA0"/>
    <w:rsid w:val="002E1E94"/>
    <w:rsid w:val="002E35F0"/>
    <w:rsid w:val="002E3DBD"/>
    <w:rsid w:val="002E4173"/>
    <w:rsid w:val="002E60AD"/>
    <w:rsid w:val="002E6ABE"/>
    <w:rsid w:val="002E74D1"/>
    <w:rsid w:val="002E7DF6"/>
    <w:rsid w:val="002F1241"/>
    <w:rsid w:val="002F1812"/>
    <w:rsid w:val="002F1EEB"/>
    <w:rsid w:val="002F216B"/>
    <w:rsid w:val="002F3BB6"/>
    <w:rsid w:val="002F583B"/>
    <w:rsid w:val="002F63A2"/>
    <w:rsid w:val="0030008E"/>
    <w:rsid w:val="0030066D"/>
    <w:rsid w:val="003013FC"/>
    <w:rsid w:val="003017EE"/>
    <w:rsid w:val="003018B6"/>
    <w:rsid w:val="00303114"/>
    <w:rsid w:val="00304B22"/>
    <w:rsid w:val="00304C05"/>
    <w:rsid w:val="00305BB7"/>
    <w:rsid w:val="00306704"/>
    <w:rsid w:val="00307742"/>
    <w:rsid w:val="00307893"/>
    <w:rsid w:val="00310D6D"/>
    <w:rsid w:val="0031114E"/>
    <w:rsid w:val="00311A61"/>
    <w:rsid w:val="00312F15"/>
    <w:rsid w:val="00315670"/>
    <w:rsid w:val="003174B2"/>
    <w:rsid w:val="00317960"/>
    <w:rsid w:val="003205C6"/>
    <w:rsid w:val="0032142A"/>
    <w:rsid w:val="003218D0"/>
    <w:rsid w:val="00321A0A"/>
    <w:rsid w:val="003221D7"/>
    <w:rsid w:val="00323359"/>
    <w:rsid w:val="00324AAA"/>
    <w:rsid w:val="00324E56"/>
    <w:rsid w:val="0032552C"/>
    <w:rsid w:val="003318A0"/>
    <w:rsid w:val="00332CEE"/>
    <w:rsid w:val="00332F8B"/>
    <w:rsid w:val="0033506B"/>
    <w:rsid w:val="00335642"/>
    <w:rsid w:val="003359D9"/>
    <w:rsid w:val="003373B1"/>
    <w:rsid w:val="003401A0"/>
    <w:rsid w:val="003403CD"/>
    <w:rsid w:val="00341028"/>
    <w:rsid w:val="00341895"/>
    <w:rsid w:val="00341FB5"/>
    <w:rsid w:val="00342B52"/>
    <w:rsid w:val="00343799"/>
    <w:rsid w:val="003437AC"/>
    <w:rsid w:val="003443CD"/>
    <w:rsid w:val="0034446F"/>
    <w:rsid w:val="0034472B"/>
    <w:rsid w:val="00344797"/>
    <w:rsid w:val="00344F21"/>
    <w:rsid w:val="00346F31"/>
    <w:rsid w:val="00347E2D"/>
    <w:rsid w:val="0035042A"/>
    <w:rsid w:val="00350E82"/>
    <w:rsid w:val="00350F79"/>
    <w:rsid w:val="00351BF6"/>
    <w:rsid w:val="003523F7"/>
    <w:rsid w:val="00353F8C"/>
    <w:rsid w:val="00355C90"/>
    <w:rsid w:val="0035720E"/>
    <w:rsid w:val="00360183"/>
    <w:rsid w:val="003628DD"/>
    <w:rsid w:val="00362C2E"/>
    <w:rsid w:val="0036300C"/>
    <w:rsid w:val="00363134"/>
    <w:rsid w:val="003632F1"/>
    <w:rsid w:val="00363434"/>
    <w:rsid w:val="003646D8"/>
    <w:rsid w:val="00364817"/>
    <w:rsid w:val="00365BEA"/>
    <w:rsid w:val="00367E45"/>
    <w:rsid w:val="00370376"/>
    <w:rsid w:val="003716E9"/>
    <w:rsid w:val="0037178A"/>
    <w:rsid w:val="0037212D"/>
    <w:rsid w:val="0037358F"/>
    <w:rsid w:val="003758EE"/>
    <w:rsid w:val="00380623"/>
    <w:rsid w:val="00381CC0"/>
    <w:rsid w:val="00382C97"/>
    <w:rsid w:val="0038326A"/>
    <w:rsid w:val="00383C77"/>
    <w:rsid w:val="0038489A"/>
    <w:rsid w:val="00385662"/>
    <w:rsid w:val="00385855"/>
    <w:rsid w:val="0038734B"/>
    <w:rsid w:val="00387698"/>
    <w:rsid w:val="00390106"/>
    <w:rsid w:val="00390728"/>
    <w:rsid w:val="00391D73"/>
    <w:rsid w:val="00391E11"/>
    <w:rsid w:val="00391E1A"/>
    <w:rsid w:val="00392057"/>
    <w:rsid w:val="00392D87"/>
    <w:rsid w:val="00392F4B"/>
    <w:rsid w:val="00393655"/>
    <w:rsid w:val="00393863"/>
    <w:rsid w:val="00393E89"/>
    <w:rsid w:val="0039424C"/>
    <w:rsid w:val="0039433B"/>
    <w:rsid w:val="0039440A"/>
    <w:rsid w:val="00395519"/>
    <w:rsid w:val="003964C6"/>
    <w:rsid w:val="003965FC"/>
    <w:rsid w:val="00397004"/>
    <w:rsid w:val="00397352"/>
    <w:rsid w:val="00397B15"/>
    <w:rsid w:val="003A0B9A"/>
    <w:rsid w:val="003A0D19"/>
    <w:rsid w:val="003A1602"/>
    <w:rsid w:val="003A1CED"/>
    <w:rsid w:val="003A1D5B"/>
    <w:rsid w:val="003A2543"/>
    <w:rsid w:val="003A47F2"/>
    <w:rsid w:val="003A77F6"/>
    <w:rsid w:val="003B0935"/>
    <w:rsid w:val="003B0A43"/>
    <w:rsid w:val="003B139B"/>
    <w:rsid w:val="003B2C57"/>
    <w:rsid w:val="003B2EB8"/>
    <w:rsid w:val="003B36C0"/>
    <w:rsid w:val="003B417A"/>
    <w:rsid w:val="003B6138"/>
    <w:rsid w:val="003B758D"/>
    <w:rsid w:val="003B7B65"/>
    <w:rsid w:val="003C0427"/>
    <w:rsid w:val="003C078D"/>
    <w:rsid w:val="003C08C5"/>
    <w:rsid w:val="003C0D7A"/>
    <w:rsid w:val="003C2353"/>
    <w:rsid w:val="003C2921"/>
    <w:rsid w:val="003C34AC"/>
    <w:rsid w:val="003C365E"/>
    <w:rsid w:val="003C49E8"/>
    <w:rsid w:val="003C4C77"/>
    <w:rsid w:val="003C4DD8"/>
    <w:rsid w:val="003C4E25"/>
    <w:rsid w:val="003C52BA"/>
    <w:rsid w:val="003C62D2"/>
    <w:rsid w:val="003C678D"/>
    <w:rsid w:val="003C67E3"/>
    <w:rsid w:val="003C6E20"/>
    <w:rsid w:val="003C7395"/>
    <w:rsid w:val="003D01D8"/>
    <w:rsid w:val="003D068A"/>
    <w:rsid w:val="003D0F69"/>
    <w:rsid w:val="003D19BC"/>
    <w:rsid w:val="003D1BEF"/>
    <w:rsid w:val="003D27CF"/>
    <w:rsid w:val="003D3F42"/>
    <w:rsid w:val="003D406A"/>
    <w:rsid w:val="003D4FD8"/>
    <w:rsid w:val="003D51B9"/>
    <w:rsid w:val="003D5967"/>
    <w:rsid w:val="003E01B5"/>
    <w:rsid w:val="003E0F3E"/>
    <w:rsid w:val="003E13B0"/>
    <w:rsid w:val="003E1BD2"/>
    <w:rsid w:val="003E1D5F"/>
    <w:rsid w:val="003E2DD9"/>
    <w:rsid w:val="003E3813"/>
    <w:rsid w:val="003E3E25"/>
    <w:rsid w:val="003E49C2"/>
    <w:rsid w:val="003E4C5D"/>
    <w:rsid w:val="003E4C9B"/>
    <w:rsid w:val="003E56FB"/>
    <w:rsid w:val="003E5A70"/>
    <w:rsid w:val="003E5BD2"/>
    <w:rsid w:val="003E6C86"/>
    <w:rsid w:val="003E7E88"/>
    <w:rsid w:val="003E7ED9"/>
    <w:rsid w:val="003E7F02"/>
    <w:rsid w:val="003F1215"/>
    <w:rsid w:val="003F1669"/>
    <w:rsid w:val="003F20FB"/>
    <w:rsid w:val="003F2531"/>
    <w:rsid w:val="003F2719"/>
    <w:rsid w:val="003F3ACD"/>
    <w:rsid w:val="003F3D6D"/>
    <w:rsid w:val="003F40A6"/>
    <w:rsid w:val="003F4F77"/>
    <w:rsid w:val="003F7656"/>
    <w:rsid w:val="004002C0"/>
    <w:rsid w:val="00400FE2"/>
    <w:rsid w:val="0040190E"/>
    <w:rsid w:val="00401EC8"/>
    <w:rsid w:val="0040230D"/>
    <w:rsid w:val="00402C77"/>
    <w:rsid w:val="00402D55"/>
    <w:rsid w:val="0040308E"/>
    <w:rsid w:val="00404697"/>
    <w:rsid w:val="00405264"/>
    <w:rsid w:val="00405988"/>
    <w:rsid w:val="0041121B"/>
    <w:rsid w:val="00411530"/>
    <w:rsid w:val="0041225E"/>
    <w:rsid w:val="00412854"/>
    <w:rsid w:val="00413FAE"/>
    <w:rsid w:val="00414044"/>
    <w:rsid w:val="00416927"/>
    <w:rsid w:val="00417979"/>
    <w:rsid w:val="004205BB"/>
    <w:rsid w:val="00420D20"/>
    <w:rsid w:val="004226D2"/>
    <w:rsid w:val="00423261"/>
    <w:rsid w:val="004247AA"/>
    <w:rsid w:val="00425191"/>
    <w:rsid w:val="00425DB3"/>
    <w:rsid w:val="0042656C"/>
    <w:rsid w:val="004300CA"/>
    <w:rsid w:val="004302EB"/>
    <w:rsid w:val="004307B4"/>
    <w:rsid w:val="00430F89"/>
    <w:rsid w:val="0043241E"/>
    <w:rsid w:val="00432783"/>
    <w:rsid w:val="00436284"/>
    <w:rsid w:val="00436E3E"/>
    <w:rsid w:val="00437085"/>
    <w:rsid w:val="004372EC"/>
    <w:rsid w:val="00440AD6"/>
    <w:rsid w:val="00440E11"/>
    <w:rsid w:val="004413FF"/>
    <w:rsid w:val="00441485"/>
    <w:rsid w:val="0044196A"/>
    <w:rsid w:val="00442013"/>
    <w:rsid w:val="004430A5"/>
    <w:rsid w:val="00444C2C"/>
    <w:rsid w:val="00446A61"/>
    <w:rsid w:val="00446AF7"/>
    <w:rsid w:val="0045056B"/>
    <w:rsid w:val="00450648"/>
    <w:rsid w:val="00451AE5"/>
    <w:rsid w:val="0045226E"/>
    <w:rsid w:val="00452765"/>
    <w:rsid w:val="00454E79"/>
    <w:rsid w:val="00455672"/>
    <w:rsid w:val="00455DFF"/>
    <w:rsid w:val="00457AF7"/>
    <w:rsid w:val="00457F56"/>
    <w:rsid w:val="00460082"/>
    <w:rsid w:val="00460A40"/>
    <w:rsid w:val="00460BCC"/>
    <w:rsid w:val="00462445"/>
    <w:rsid w:val="00462F05"/>
    <w:rsid w:val="00464300"/>
    <w:rsid w:val="004644F3"/>
    <w:rsid w:val="00465910"/>
    <w:rsid w:val="00466B0A"/>
    <w:rsid w:val="004677E0"/>
    <w:rsid w:val="004707BE"/>
    <w:rsid w:val="00473053"/>
    <w:rsid w:val="00473354"/>
    <w:rsid w:val="004749EB"/>
    <w:rsid w:val="00477B32"/>
    <w:rsid w:val="00477CA8"/>
    <w:rsid w:val="00480B47"/>
    <w:rsid w:val="004830FE"/>
    <w:rsid w:val="00483AD2"/>
    <w:rsid w:val="00484AE2"/>
    <w:rsid w:val="00485439"/>
    <w:rsid w:val="0048650E"/>
    <w:rsid w:val="00486746"/>
    <w:rsid w:val="00487ACA"/>
    <w:rsid w:val="0049029B"/>
    <w:rsid w:val="00490778"/>
    <w:rsid w:val="00490D39"/>
    <w:rsid w:val="00491DA3"/>
    <w:rsid w:val="004927BF"/>
    <w:rsid w:val="00492EB6"/>
    <w:rsid w:val="00493D53"/>
    <w:rsid w:val="004945B4"/>
    <w:rsid w:val="00495C62"/>
    <w:rsid w:val="00496311"/>
    <w:rsid w:val="00496B8E"/>
    <w:rsid w:val="00496FEF"/>
    <w:rsid w:val="0049735B"/>
    <w:rsid w:val="00497625"/>
    <w:rsid w:val="00497BCA"/>
    <w:rsid w:val="00497EA6"/>
    <w:rsid w:val="004A05A8"/>
    <w:rsid w:val="004A0929"/>
    <w:rsid w:val="004A2836"/>
    <w:rsid w:val="004A3254"/>
    <w:rsid w:val="004A4B43"/>
    <w:rsid w:val="004A4FBE"/>
    <w:rsid w:val="004A59EA"/>
    <w:rsid w:val="004A5D60"/>
    <w:rsid w:val="004A715B"/>
    <w:rsid w:val="004A74F9"/>
    <w:rsid w:val="004A7D81"/>
    <w:rsid w:val="004B12F1"/>
    <w:rsid w:val="004B17E0"/>
    <w:rsid w:val="004B233B"/>
    <w:rsid w:val="004B23E9"/>
    <w:rsid w:val="004B3053"/>
    <w:rsid w:val="004B3CD1"/>
    <w:rsid w:val="004B42C5"/>
    <w:rsid w:val="004B43FB"/>
    <w:rsid w:val="004B71CA"/>
    <w:rsid w:val="004B78C0"/>
    <w:rsid w:val="004B7920"/>
    <w:rsid w:val="004C0929"/>
    <w:rsid w:val="004C31C0"/>
    <w:rsid w:val="004C3924"/>
    <w:rsid w:val="004C3F04"/>
    <w:rsid w:val="004C4DD6"/>
    <w:rsid w:val="004C527B"/>
    <w:rsid w:val="004C68BE"/>
    <w:rsid w:val="004C6CC3"/>
    <w:rsid w:val="004C6E29"/>
    <w:rsid w:val="004C77BC"/>
    <w:rsid w:val="004C77EE"/>
    <w:rsid w:val="004D022E"/>
    <w:rsid w:val="004D10ED"/>
    <w:rsid w:val="004D1876"/>
    <w:rsid w:val="004D225B"/>
    <w:rsid w:val="004D32E1"/>
    <w:rsid w:val="004D5FE9"/>
    <w:rsid w:val="004E0C6D"/>
    <w:rsid w:val="004E29FD"/>
    <w:rsid w:val="004E3E21"/>
    <w:rsid w:val="004E407B"/>
    <w:rsid w:val="004E55DA"/>
    <w:rsid w:val="004E65AC"/>
    <w:rsid w:val="004E7C0E"/>
    <w:rsid w:val="004E7FFC"/>
    <w:rsid w:val="004F02FB"/>
    <w:rsid w:val="004F0C35"/>
    <w:rsid w:val="004F0C62"/>
    <w:rsid w:val="004F2965"/>
    <w:rsid w:val="004F3268"/>
    <w:rsid w:val="004F35E6"/>
    <w:rsid w:val="004F44F5"/>
    <w:rsid w:val="004F531D"/>
    <w:rsid w:val="004F71DA"/>
    <w:rsid w:val="004F7B5B"/>
    <w:rsid w:val="00500175"/>
    <w:rsid w:val="00501022"/>
    <w:rsid w:val="005016EB"/>
    <w:rsid w:val="005018E2"/>
    <w:rsid w:val="0050386A"/>
    <w:rsid w:val="00503917"/>
    <w:rsid w:val="00505F62"/>
    <w:rsid w:val="00505FFB"/>
    <w:rsid w:val="005064C1"/>
    <w:rsid w:val="00506509"/>
    <w:rsid w:val="00506D19"/>
    <w:rsid w:val="00507807"/>
    <w:rsid w:val="00507A42"/>
    <w:rsid w:val="005109B3"/>
    <w:rsid w:val="00511617"/>
    <w:rsid w:val="00511C2F"/>
    <w:rsid w:val="00511D4B"/>
    <w:rsid w:val="00512A7E"/>
    <w:rsid w:val="00513270"/>
    <w:rsid w:val="0051337E"/>
    <w:rsid w:val="00513D05"/>
    <w:rsid w:val="005147AD"/>
    <w:rsid w:val="00515F73"/>
    <w:rsid w:val="00515FF6"/>
    <w:rsid w:val="00521790"/>
    <w:rsid w:val="00521C64"/>
    <w:rsid w:val="00522817"/>
    <w:rsid w:val="005229AB"/>
    <w:rsid w:val="00522CEF"/>
    <w:rsid w:val="0052375C"/>
    <w:rsid w:val="00524DF3"/>
    <w:rsid w:val="00524E0F"/>
    <w:rsid w:val="005255CD"/>
    <w:rsid w:val="00526BBA"/>
    <w:rsid w:val="005279AA"/>
    <w:rsid w:val="00527B4D"/>
    <w:rsid w:val="00530996"/>
    <w:rsid w:val="00531D50"/>
    <w:rsid w:val="0053258C"/>
    <w:rsid w:val="00533987"/>
    <w:rsid w:val="0053447C"/>
    <w:rsid w:val="005347B8"/>
    <w:rsid w:val="0053550E"/>
    <w:rsid w:val="0053576B"/>
    <w:rsid w:val="00535914"/>
    <w:rsid w:val="005360A5"/>
    <w:rsid w:val="00537C41"/>
    <w:rsid w:val="00537E8D"/>
    <w:rsid w:val="0054022D"/>
    <w:rsid w:val="005414EB"/>
    <w:rsid w:val="0054170B"/>
    <w:rsid w:val="0054384A"/>
    <w:rsid w:val="00544963"/>
    <w:rsid w:val="005452F9"/>
    <w:rsid w:val="00546743"/>
    <w:rsid w:val="0055117A"/>
    <w:rsid w:val="00551FB7"/>
    <w:rsid w:val="0055298D"/>
    <w:rsid w:val="00552B8C"/>
    <w:rsid w:val="0055349B"/>
    <w:rsid w:val="00556648"/>
    <w:rsid w:val="00561BE6"/>
    <w:rsid w:val="00562574"/>
    <w:rsid w:val="005629AA"/>
    <w:rsid w:val="00562A2D"/>
    <w:rsid w:val="00563FD8"/>
    <w:rsid w:val="00565CE8"/>
    <w:rsid w:val="00566323"/>
    <w:rsid w:val="00566D74"/>
    <w:rsid w:val="00566E77"/>
    <w:rsid w:val="0056746B"/>
    <w:rsid w:val="00567F5A"/>
    <w:rsid w:val="0057247D"/>
    <w:rsid w:val="00573030"/>
    <w:rsid w:val="005737BE"/>
    <w:rsid w:val="005746D4"/>
    <w:rsid w:val="00574AA8"/>
    <w:rsid w:val="005769F4"/>
    <w:rsid w:val="005771D3"/>
    <w:rsid w:val="00577B87"/>
    <w:rsid w:val="00577C73"/>
    <w:rsid w:val="005807BD"/>
    <w:rsid w:val="00580FFA"/>
    <w:rsid w:val="00581A78"/>
    <w:rsid w:val="005835C2"/>
    <w:rsid w:val="00584AB3"/>
    <w:rsid w:val="005850AA"/>
    <w:rsid w:val="0059000A"/>
    <w:rsid w:val="0059073C"/>
    <w:rsid w:val="00590D3D"/>
    <w:rsid w:val="005912D5"/>
    <w:rsid w:val="0059281D"/>
    <w:rsid w:val="00595742"/>
    <w:rsid w:val="00596149"/>
    <w:rsid w:val="00596195"/>
    <w:rsid w:val="005963FB"/>
    <w:rsid w:val="00596511"/>
    <w:rsid w:val="0059654C"/>
    <w:rsid w:val="00597A86"/>
    <w:rsid w:val="00597BE7"/>
    <w:rsid w:val="005A132A"/>
    <w:rsid w:val="005A1C73"/>
    <w:rsid w:val="005A26EF"/>
    <w:rsid w:val="005A279D"/>
    <w:rsid w:val="005A398D"/>
    <w:rsid w:val="005A3DD9"/>
    <w:rsid w:val="005A3EE8"/>
    <w:rsid w:val="005A408A"/>
    <w:rsid w:val="005A41F9"/>
    <w:rsid w:val="005A4220"/>
    <w:rsid w:val="005A42B5"/>
    <w:rsid w:val="005A55E0"/>
    <w:rsid w:val="005A5609"/>
    <w:rsid w:val="005A64CE"/>
    <w:rsid w:val="005A682F"/>
    <w:rsid w:val="005A7752"/>
    <w:rsid w:val="005A7A11"/>
    <w:rsid w:val="005B0DE0"/>
    <w:rsid w:val="005B15DA"/>
    <w:rsid w:val="005B2105"/>
    <w:rsid w:val="005B3876"/>
    <w:rsid w:val="005B505E"/>
    <w:rsid w:val="005B5D00"/>
    <w:rsid w:val="005B64B4"/>
    <w:rsid w:val="005B69B3"/>
    <w:rsid w:val="005B7637"/>
    <w:rsid w:val="005C04ED"/>
    <w:rsid w:val="005C0923"/>
    <w:rsid w:val="005C1201"/>
    <w:rsid w:val="005C2377"/>
    <w:rsid w:val="005C2606"/>
    <w:rsid w:val="005C5B09"/>
    <w:rsid w:val="005D0ED6"/>
    <w:rsid w:val="005D3327"/>
    <w:rsid w:val="005D3BA2"/>
    <w:rsid w:val="005D4084"/>
    <w:rsid w:val="005D4D82"/>
    <w:rsid w:val="005D4D96"/>
    <w:rsid w:val="005D59C7"/>
    <w:rsid w:val="005D633B"/>
    <w:rsid w:val="005D6E49"/>
    <w:rsid w:val="005D798B"/>
    <w:rsid w:val="005E0C92"/>
    <w:rsid w:val="005E1264"/>
    <w:rsid w:val="005E2131"/>
    <w:rsid w:val="005E3129"/>
    <w:rsid w:val="005E418E"/>
    <w:rsid w:val="005E75D1"/>
    <w:rsid w:val="005E7C6C"/>
    <w:rsid w:val="005F035E"/>
    <w:rsid w:val="005F0D91"/>
    <w:rsid w:val="005F1580"/>
    <w:rsid w:val="005F26D1"/>
    <w:rsid w:val="005F3399"/>
    <w:rsid w:val="005F5F4E"/>
    <w:rsid w:val="005F6A42"/>
    <w:rsid w:val="005F732C"/>
    <w:rsid w:val="005F7F9C"/>
    <w:rsid w:val="00600F4E"/>
    <w:rsid w:val="00601B45"/>
    <w:rsid w:val="00601B51"/>
    <w:rsid w:val="00601E37"/>
    <w:rsid w:val="00602DA8"/>
    <w:rsid w:val="00604235"/>
    <w:rsid w:val="0060435E"/>
    <w:rsid w:val="006048E3"/>
    <w:rsid w:val="0060499E"/>
    <w:rsid w:val="00605229"/>
    <w:rsid w:val="00605A60"/>
    <w:rsid w:val="00606499"/>
    <w:rsid w:val="00607142"/>
    <w:rsid w:val="0060770F"/>
    <w:rsid w:val="00607785"/>
    <w:rsid w:val="00610C5A"/>
    <w:rsid w:val="00610CE2"/>
    <w:rsid w:val="006110A5"/>
    <w:rsid w:val="00611A52"/>
    <w:rsid w:val="00612968"/>
    <w:rsid w:val="00612F12"/>
    <w:rsid w:val="00614B3F"/>
    <w:rsid w:val="00615BAE"/>
    <w:rsid w:val="006178FD"/>
    <w:rsid w:val="00617CC0"/>
    <w:rsid w:val="00620A75"/>
    <w:rsid w:val="00620F71"/>
    <w:rsid w:val="00621564"/>
    <w:rsid w:val="0062380D"/>
    <w:rsid w:val="006258B5"/>
    <w:rsid w:val="006261F4"/>
    <w:rsid w:val="00626208"/>
    <w:rsid w:val="00626483"/>
    <w:rsid w:val="006264C1"/>
    <w:rsid w:val="00626790"/>
    <w:rsid w:val="00626D11"/>
    <w:rsid w:val="00630964"/>
    <w:rsid w:val="00630DD8"/>
    <w:rsid w:val="00631786"/>
    <w:rsid w:val="00631A3A"/>
    <w:rsid w:val="00631C5B"/>
    <w:rsid w:val="00632E84"/>
    <w:rsid w:val="00632FEF"/>
    <w:rsid w:val="00634604"/>
    <w:rsid w:val="006369AD"/>
    <w:rsid w:val="006369F8"/>
    <w:rsid w:val="00640C9E"/>
    <w:rsid w:val="00642C9F"/>
    <w:rsid w:val="00642EC9"/>
    <w:rsid w:val="00642EF0"/>
    <w:rsid w:val="00643457"/>
    <w:rsid w:val="0064519A"/>
    <w:rsid w:val="006453A0"/>
    <w:rsid w:val="0064578A"/>
    <w:rsid w:val="006469DF"/>
    <w:rsid w:val="006477E1"/>
    <w:rsid w:val="0065061C"/>
    <w:rsid w:val="00650E5B"/>
    <w:rsid w:val="0065190E"/>
    <w:rsid w:val="00651D67"/>
    <w:rsid w:val="00653095"/>
    <w:rsid w:val="006535AF"/>
    <w:rsid w:val="00653A07"/>
    <w:rsid w:val="00654176"/>
    <w:rsid w:val="006553A1"/>
    <w:rsid w:val="00655807"/>
    <w:rsid w:val="006563DD"/>
    <w:rsid w:val="00656B0F"/>
    <w:rsid w:val="00656B1F"/>
    <w:rsid w:val="006571D1"/>
    <w:rsid w:val="006576CF"/>
    <w:rsid w:val="00657B07"/>
    <w:rsid w:val="00661076"/>
    <w:rsid w:val="00661F6D"/>
    <w:rsid w:val="00662851"/>
    <w:rsid w:val="0066365E"/>
    <w:rsid w:val="00664616"/>
    <w:rsid w:val="00665253"/>
    <w:rsid w:val="006667DA"/>
    <w:rsid w:val="00667E95"/>
    <w:rsid w:val="0067351A"/>
    <w:rsid w:val="006739EC"/>
    <w:rsid w:val="0067461B"/>
    <w:rsid w:val="00675A31"/>
    <w:rsid w:val="0067600E"/>
    <w:rsid w:val="00677049"/>
    <w:rsid w:val="00677060"/>
    <w:rsid w:val="00677D7E"/>
    <w:rsid w:val="00680DBE"/>
    <w:rsid w:val="00680EEA"/>
    <w:rsid w:val="00683053"/>
    <w:rsid w:val="00683A9E"/>
    <w:rsid w:val="006845DB"/>
    <w:rsid w:val="0068488F"/>
    <w:rsid w:val="00685ECC"/>
    <w:rsid w:val="00685F77"/>
    <w:rsid w:val="00686182"/>
    <w:rsid w:val="006867C6"/>
    <w:rsid w:val="00686CF3"/>
    <w:rsid w:val="00690525"/>
    <w:rsid w:val="00691313"/>
    <w:rsid w:val="00691B8F"/>
    <w:rsid w:val="00691F7C"/>
    <w:rsid w:val="00692BA6"/>
    <w:rsid w:val="006936A6"/>
    <w:rsid w:val="00693AA3"/>
    <w:rsid w:val="00693E13"/>
    <w:rsid w:val="006944A1"/>
    <w:rsid w:val="00696858"/>
    <w:rsid w:val="0069727E"/>
    <w:rsid w:val="006A079D"/>
    <w:rsid w:val="006A113F"/>
    <w:rsid w:val="006A2076"/>
    <w:rsid w:val="006A218B"/>
    <w:rsid w:val="006A33E6"/>
    <w:rsid w:val="006A4AC9"/>
    <w:rsid w:val="006A4EC7"/>
    <w:rsid w:val="006A5A5F"/>
    <w:rsid w:val="006A786C"/>
    <w:rsid w:val="006A7FBD"/>
    <w:rsid w:val="006B0D8C"/>
    <w:rsid w:val="006B1312"/>
    <w:rsid w:val="006B2AC9"/>
    <w:rsid w:val="006B32A6"/>
    <w:rsid w:val="006B4CA2"/>
    <w:rsid w:val="006B56B0"/>
    <w:rsid w:val="006B6043"/>
    <w:rsid w:val="006B7598"/>
    <w:rsid w:val="006B769E"/>
    <w:rsid w:val="006B7764"/>
    <w:rsid w:val="006C079F"/>
    <w:rsid w:val="006C0C04"/>
    <w:rsid w:val="006C1DB6"/>
    <w:rsid w:val="006C2138"/>
    <w:rsid w:val="006C5606"/>
    <w:rsid w:val="006C56F6"/>
    <w:rsid w:val="006C6234"/>
    <w:rsid w:val="006C6395"/>
    <w:rsid w:val="006C6F85"/>
    <w:rsid w:val="006C733D"/>
    <w:rsid w:val="006D02BF"/>
    <w:rsid w:val="006D25EE"/>
    <w:rsid w:val="006D263D"/>
    <w:rsid w:val="006D2FA1"/>
    <w:rsid w:val="006D429A"/>
    <w:rsid w:val="006D4A1B"/>
    <w:rsid w:val="006D64B3"/>
    <w:rsid w:val="006D6B85"/>
    <w:rsid w:val="006D6E33"/>
    <w:rsid w:val="006D6E3E"/>
    <w:rsid w:val="006E1792"/>
    <w:rsid w:val="006E22E6"/>
    <w:rsid w:val="006E4457"/>
    <w:rsid w:val="006E5835"/>
    <w:rsid w:val="006E6C6A"/>
    <w:rsid w:val="006E7114"/>
    <w:rsid w:val="006E7768"/>
    <w:rsid w:val="006E7BA2"/>
    <w:rsid w:val="006F06C2"/>
    <w:rsid w:val="006F0969"/>
    <w:rsid w:val="006F2637"/>
    <w:rsid w:val="006F3090"/>
    <w:rsid w:val="006F58A6"/>
    <w:rsid w:val="006F7D38"/>
    <w:rsid w:val="0070097F"/>
    <w:rsid w:val="00700C85"/>
    <w:rsid w:val="00702406"/>
    <w:rsid w:val="00703896"/>
    <w:rsid w:val="00703A72"/>
    <w:rsid w:val="007046FC"/>
    <w:rsid w:val="00704823"/>
    <w:rsid w:val="00704905"/>
    <w:rsid w:val="007063BD"/>
    <w:rsid w:val="00706E2F"/>
    <w:rsid w:val="007074D3"/>
    <w:rsid w:val="00707659"/>
    <w:rsid w:val="007119F3"/>
    <w:rsid w:val="00712DAF"/>
    <w:rsid w:val="00713443"/>
    <w:rsid w:val="00713499"/>
    <w:rsid w:val="007141C2"/>
    <w:rsid w:val="00714594"/>
    <w:rsid w:val="00714D2D"/>
    <w:rsid w:val="007153F9"/>
    <w:rsid w:val="007157AD"/>
    <w:rsid w:val="007167D6"/>
    <w:rsid w:val="00716CF8"/>
    <w:rsid w:val="0072103A"/>
    <w:rsid w:val="007211A7"/>
    <w:rsid w:val="00721E3C"/>
    <w:rsid w:val="00721E83"/>
    <w:rsid w:val="00721F0A"/>
    <w:rsid w:val="00723828"/>
    <w:rsid w:val="0072434C"/>
    <w:rsid w:val="00724BDF"/>
    <w:rsid w:val="00725532"/>
    <w:rsid w:val="007269A5"/>
    <w:rsid w:val="00726CAD"/>
    <w:rsid w:val="007316BA"/>
    <w:rsid w:val="00731975"/>
    <w:rsid w:val="00731B3E"/>
    <w:rsid w:val="00731C05"/>
    <w:rsid w:val="007328A0"/>
    <w:rsid w:val="007331D2"/>
    <w:rsid w:val="007338DB"/>
    <w:rsid w:val="007343B8"/>
    <w:rsid w:val="007343D2"/>
    <w:rsid w:val="00734581"/>
    <w:rsid w:val="007345D2"/>
    <w:rsid w:val="007375BF"/>
    <w:rsid w:val="0073779C"/>
    <w:rsid w:val="00737811"/>
    <w:rsid w:val="007401F3"/>
    <w:rsid w:val="007406A0"/>
    <w:rsid w:val="00740920"/>
    <w:rsid w:val="00740D02"/>
    <w:rsid w:val="00741731"/>
    <w:rsid w:val="007418CD"/>
    <w:rsid w:val="00741A4C"/>
    <w:rsid w:val="007436BD"/>
    <w:rsid w:val="00743750"/>
    <w:rsid w:val="0074494B"/>
    <w:rsid w:val="00744BE7"/>
    <w:rsid w:val="00744CAD"/>
    <w:rsid w:val="00745835"/>
    <w:rsid w:val="00747349"/>
    <w:rsid w:val="00747D7D"/>
    <w:rsid w:val="00750258"/>
    <w:rsid w:val="00750586"/>
    <w:rsid w:val="00750E94"/>
    <w:rsid w:val="0075253C"/>
    <w:rsid w:val="00752DCA"/>
    <w:rsid w:val="00756BA8"/>
    <w:rsid w:val="0076005A"/>
    <w:rsid w:val="007608D0"/>
    <w:rsid w:val="00762665"/>
    <w:rsid w:val="00763522"/>
    <w:rsid w:val="0076368B"/>
    <w:rsid w:val="00764858"/>
    <w:rsid w:val="00765DA1"/>
    <w:rsid w:val="0076683F"/>
    <w:rsid w:val="00766DA5"/>
    <w:rsid w:val="0076757E"/>
    <w:rsid w:val="00767E50"/>
    <w:rsid w:val="00770E2F"/>
    <w:rsid w:val="00775124"/>
    <w:rsid w:val="00776568"/>
    <w:rsid w:val="007772C9"/>
    <w:rsid w:val="0078047F"/>
    <w:rsid w:val="00780590"/>
    <w:rsid w:val="0078063E"/>
    <w:rsid w:val="00780B0F"/>
    <w:rsid w:val="00780C05"/>
    <w:rsid w:val="00782542"/>
    <w:rsid w:val="0078352F"/>
    <w:rsid w:val="00783D6B"/>
    <w:rsid w:val="00784828"/>
    <w:rsid w:val="00785D24"/>
    <w:rsid w:val="00786E6E"/>
    <w:rsid w:val="00790052"/>
    <w:rsid w:val="00790374"/>
    <w:rsid w:val="00790513"/>
    <w:rsid w:val="00790D3C"/>
    <w:rsid w:val="00793D7C"/>
    <w:rsid w:val="00794125"/>
    <w:rsid w:val="00794861"/>
    <w:rsid w:val="00795392"/>
    <w:rsid w:val="00795561"/>
    <w:rsid w:val="007962FE"/>
    <w:rsid w:val="007A0020"/>
    <w:rsid w:val="007A0599"/>
    <w:rsid w:val="007A2684"/>
    <w:rsid w:val="007A2C8D"/>
    <w:rsid w:val="007A46E2"/>
    <w:rsid w:val="007A4C1B"/>
    <w:rsid w:val="007A5459"/>
    <w:rsid w:val="007A5B6F"/>
    <w:rsid w:val="007A6F89"/>
    <w:rsid w:val="007A7C03"/>
    <w:rsid w:val="007B0D6E"/>
    <w:rsid w:val="007B1F46"/>
    <w:rsid w:val="007B215E"/>
    <w:rsid w:val="007B2B15"/>
    <w:rsid w:val="007B2B2A"/>
    <w:rsid w:val="007B36D7"/>
    <w:rsid w:val="007B401F"/>
    <w:rsid w:val="007B5BC5"/>
    <w:rsid w:val="007B6110"/>
    <w:rsid w:val="007B6815"/>
    <w:rsid w:val="007B732B"/>
    <w:rsid w:val="007C0320"/>
    <w:rsid w:val="007C1084"/>
    <w:rsid w:val="007C1583"/>
    <w:rsid w:val="007C2A5E"/>
    <w:rsid w:val="007C4DDD"/>
    <w:rsid w:val="007C4FDA"/>
    <w:rsid w:val="007C6FD5"/>
    <w:rsid w:val="007D0C8A"/>
    <w:rsid w:val="007D37EA"/>
    <w:rsid w:val="007D4B45"/>
    <w:rsid w:val="007D5D1E"/>
    <w:rsid w:val="007D670D"/>
    <w:rsid w:val="007E040F"/>
    <w:rsid w:val="007E1B08"/>
    <w:rsid w:val="007E2EA1"/>
    <w:rsid w:val="007E44E6"/>
    <w:rsid w:val="007E4C19"/>
    <w:rsid w:val="007E509F"/>
    <w:rsid w:val="007E6A07"/>
    <w:rsid w:val="007E7E37"/>
    <w:rsid w:val="007E7EDF"/>
    <w:rsid w:val="007F0C0B"/>
    <w:rsid w:val="007F5A31"/>
    <w:rsid w:val="007F76BA"/>
    <w:rsid w:val="008001B4"/>
    <w:rsid w:val="00800FC3"/>
    <w:rsid w:val="0080127D"/>
    <w:rsid w:val="0080178F"/>
    <w:rsid w:val="008044A5"/>
    <w:rsid w:val="008053F2"/>
    <w:rsid w:val="00805465"/>
    <w:rsid w:val="0080560F"/>
    <w:rsid w:val="00805CC5"/>
    <w:rsid w:val="0080627F"/>
    <w:rsid w:val="008063B8"/>
    <w:rsid w:val="00806D8F"/>
    <w:rsid w:val="00807D6D"/>
    <w:rsid w:val="008101F2"/>
    <w:rsid w:val="00810301"/>
    <w:rsid w:val="00811EB4"/>
    <w:rsid w:val="008127EF"/>
    <w:rsid w:val="008130E8"/>
    <w:rsid w:val="00813331"/>
    <w:rsid w:val="0081366B"/>
    <w:rsid w:val="0081512C"/>
    <w:rsid w:val="00815603"/>
    <w:rsid w:val="00817EFF"/>
    <w:rsid w:val="0082346C"/>
    <w:rsid w:val="00823535"/>
    <w:rsid w:val="00824CCD"/>
    <w:rsid w:val="00825FBE"/>
    <w:rsid w:val="00826295"/>
    <w:rsid w:val="0082712E"/>
    <w:rsid w:val="0082787A"/>
    <w:rsid w:val="00831411"/>
    <w:rsid w:val="0083265D"/>
    <w:rsid w:val="00832C1F"/>
    <w:rsid w:val="00833327"/>
    <w:rsid w:val="00833682"/>
    <w:rsid w:val="00833B51"/>
    <w:rsid w:val="008348DF"/>
    <w:rsid w:val="00834EA5"/>
    <w:rsid w:val="008357AE"/>
    <w:rsid w:val="00835CD0"/>
    <w:rsid w:val="0083665C"/>
    <w:rsid w:val="00836FE0"/>
    <w:rsid w:val="00837665"/>
    <w:rsid w:val="00837C31"/>
    <w:rsid w:val="00840DFF"/>
    <w:rsid w:val="00843038"/>
    <w:rsid w:val="00843378"/>
    <w:rsid w:val="00843641"/>
    <w:rsid w:val="008451BB"/>
    <w:rsid w:val="00846520"/>
    <w:rsid w:val="008465B8"/>
    <w:rsid w:val="0084691E"/>
    <w:rsid w:val="00846BB8"/>
    <w:rsid w:val="008474FD"/>
    <w:rsid w:val="00847ABD"/>
    <w:rsid w:val="0085032C"/>
    <w:rsid w:val="00850C93"/>
    <w:rsid w:val="008511C1"/>
    <w:rsid w:val="008516E0"/>
    <w:rsid w:val="00851B1D"/>
    <w:rsid w:val="00851C2C"/>
    <w:rsid w:val="0085216C"/>
    <w:rsid w:val="0085257B"/>
    <w:rsid w:val="00852DE3"/>
    <w:rsid w:val="00854C65"/>
    <w:rsid w:val="008577C1"/>
    <w:rsid w:val="00857C77"/>
    <w:rsid w:val="00857CA6"/>
    <w:rsid w:val="008600C4"/>
    <w:rsid w:val="00860A4C"/>
    <w:rsid w:val="00860C0B"/>
    <w:rsid w:val="00861853"/>
    <w:rsid w:val="00862612"/>
    <w:rsid w:val="00862FE5"/>
    <w:rsid w:val="008643F0"/>
    <w:rsid w:val="00864538"/>
    <w:rsid w:val="00866191"/>
    <w:rsid w:val="00866F67"/>
    <w:rsid w:val="00867239"/>
    <w:rsid w:val="008678F7"/>
    <w:rsid w:val="00867A59"/>
    <w:rsid w:val="00872049"/>
    <w:rsid w:val="008726B1"/>
    <w:rsid w:val="00872D3F"/>
    <w:rsid w:val="00872DD9"/>
    <w:rsid w:val="008732D8"/>
    <w:rsid w:val="00874A09"/>
    <w:rsid w:val="00874CC5"/>
    <w:rsid w:val="00875363"/>
    <w:rsid w:val="00875688"/>
    <w:rsid w:val="008775D7"/>
    <w:rsid w:val="00877A09"/>
    <w:rsid w:val="00877DC7"/>
    <w:rsid w:val="00880524"/>
    <w:rsid w:val="0088089A"/>
    <w:rsid w:val="00881102"/>
    <w:rsid w:val="008815CC"/>
    <w:rsid w:val="00883825"/>
    <w:rsid w:val="00884271"/>
    <w:rsid w:val="008848E7"/>
    <w:rsid w:val="00884CA7"/>
    <w:rsid w:val="00887487"/>
    <w:rsid w:val="00891805"/>
    <w:rsid w:val="00892F1A"/>
    <w:rsid w:val="00893CB3"/>
    <w:rsid w:val="00897B24"/>
    <w:rsid w:val="008A18FA"/>
    <w:rsid w:val="008A1C52"/>
    <w:rsid w:val="008A2397"/>
    <w:rsid w:val="008A305A"/>
    <w:rsid w:val="008A6118"/>
    <w:rsid w:val="008A63EF"/>
    <w:rsid w:val="008A65C6"/>
    <w:rsid w:val="008A7C01"/>
    <w:rsid w:val="008B29F2"/>
    <w:rsid w:val="008B36EE"/>
    <w:rsid w:val="008B3CE5"/>
    <w:rsid w:val="008B404D"/>
    <w:rsid w:val="008B5148"/>
    <w:rsid w:val="008B6078"/>
    <w:rsid w:val="008B63D9"/>
    <w:rsid w:val="008B6E4E"/>
    <w:rsid w:val="008B7159"/>
    <w:rsid w:val="008C0907"/>
    <w:rsid w:val="008C3533"/>
    <w:rsid w:val="008C3A1C"/>
    <w:rsid w:val="008C547B"/>
    <w:rsid w:val="008C70CB"/>
    <w:rsid w:val="008D2163"/>
    <w:rsid w:val="008D2591"/>
    <w:rsid w:val="008D37A7"/>
    <w:rsid w:val="008D4361"/>
    <w:rsid w:val="008D4715"/>
    <w:rsid w:val="008D4D05"/>
    <w:rsid w:val="008D5649"/>
    <w:rsid w:val="008D67E3"/>
    <w:rsid w:val="008D6D3B"/>
    <w:rsid w:val="008D6F4F"/>
    <w:rsid w:val="008D7BC1"/>
    <w:rsid w:val="008E0169"/>
    <w:rsid w:val="008E07EC"/>
    <w:rsid w:val="008E0F9B"/>
    <w:rsid w:val="008E1129"/>
    <w:rsid w:val="008E1144"/>
    <w:rsid w:val="008E143B"/>
    <w:rsid w:val="008E1829"/>
    <w:rsid w:val="008E21E8"/>
    <w:rsid w:val="008E632B"/>
    <w:rsid w:val="008E6CB2"/>
    <w:rsid w:val="008E74E1"/>
    <w:rsid w:val="008E784D"/>
    <w:rsid w:val="008F0319"/>
    <w:rsid w:val="008F115C"/>
    <w:rsid w:val="008F1340"/>
    <w:rsid w:val="008F18DB"/>
    <w:rsid w:val="008F1EB4"/>
    <w:rsid w:val="008F2310"/>
    <w:rsid w:val="008F3906"/>
    <w:rsid w:val="008F52DC"/>
    <w:rsid w:val="008F54DE"/>
    <w:rsid w:val="008F60AF"/>
    <w:rsid w:val="008F681F"/>
    <w:rsid w:val="008F7554"/>
    <w:rsid w:val="008F7D20"/>
    <w:rsid w:val="008F7E66"/>
    <w:rsid w:val="00900892"/>
    <w:rsid w:val="00900D4C"/>
    <w:rsid w:val="00901695"/>
    <w:rsid w:val="00901813"/>
    <w:rsid w:val="009022C5"/>
    <w:rsid w:val="00902C62"/>
    <w:rsid w:val="00903413"/>
    <w:rsid w:val="0090373A"/>
    <w:rsid w:val="00903B44"/>
    <w:rsid w:val="009048E8"/>
    <w:rsid w:val="0090662B"/>
    <w:rsid w:val="00912FCD"/>
    <w:rsid w:val="00913141"/>
    <w:rsid w:val="00914E8C"/>
    <w:rsid w:val="009157F0"/>
    <w:rsid w:val="009169AC"/>
    <w:rsid w:val="00917635"/>
    <w:rsid w:val="00920456"/>
    <w:rsid w:val="00922357"/>
    <w:rsid w:val="009234E1"/>
    <w:rsid w:val="0092421F"/>
    <w:rsid w:val="00924E38"/>
    <w:rsid w:val="00926707"/>
    <w:rsid w:val="0093052D"/>
    <w:rsid w:val="00931DFB"/>
    <w:rsid w:val="0093248E"/>
    <w:rsid w:val="00932878"/>
    <w:rsid w:val="0093288B"/>
    <w:rsid w:val="00932CF1"/>
    <w:rsid w:val="0093303A"/>
    <w:rsid w:val="00933310"/>
    <w:rsid w:val="009339EF"/>
    <w:rsid w:val="00934076"/>
    <w:rsid w:val="00934247"/>
    <w:rsid w:val="00934719"/>
    <w:rsid w:val="0093503F"/>
    <w:rsid w:val="009360CB"/>
    <w:rsid w:val="0093740D"/>
    <w:rsid w:val="00937939"/>
    <w:rsid w:val="009411A4"/>
    <w:rsid w:val="00941C86"/>
    <w:rsid w:val="00941D61"/>
    <w:rsid w:val="00941E6F"/>
    <w:rsid w:val="00942579"/>
    <w:rsid w:val="009435FB"/>
    <w:rsid w:val="00944679"/>
    <w:rsid w:val="009446E2"/>
    <w:rsid w:val="00946B4C"/>
    <w:rsid w:val="009471B4"/>
    <w:rsid w:val="0094731C"/>
    <w:rsid w:val="0094748E"/>
    <w:rsid w:val="0094795F"/>
    <w:rsid w:val="0095036E"/>
    <w:rsid w:val="00950BE9"/>
    <w:rsid w:val="0095175F"/>
    <w:rsid w:val="009517A6"/>
    <w:rsid w:val="00951BD5"/>
    <w:rsid w:val="00952024"/>
    <w:rsid w:val="00952292"/>
    <w:rsid w:val="009530C9"/>
    <w:rsid w:val="00954912"/>
    <w:rsid w:val="00954B84"/>
    <w:rsid w:val="009558CB"/>
    <w:rsid w:val="0095607A"/>
    <w:rsid w:val="009604D0"/>
    <w:rsid w:val="00963014"/>
    <w:rsid w:val="00963069"/>
    <w:rsid w:val="00963E2E"/>
    <w:rsid w:val="00964AA3"/>
    <w:rsid w:val="00965511"/>
    <w:rsid w:val="00965AB5"/>
    <w:rsid w:val="00965F09"/>
    <w:rsid w:val="009665EA"/>
    <w:rsid w:val="00966660"/>
    <w:rsid w:val="0096668D"/>
    <w:rsid w:val="00967B85"/>
    <w:rsid w:val="00967D6D"/>
    <w:rsid w:val="0097036C"/>
    <w:rsid w:val="009704C8"/>
    <w:rsid w:val="00970776"/>
    <w:rsid w:val="00970EF1"/>
    <w:rsid w:val="00971FCF"/>
    <w:rsid w:val="00972BA3"/>
    <w:rsid w:val="0097459B"/>
    <w:rsid w:val="009748EC"/>
    <w:rsid w:val="00974C36"/>
    <w:rsid w:val="0097505F"/>
    <w:rsid w:val="009755E7"/>
    <w:rsid w:val="00975739"/>
    <w:rsid w:val="009768BC"/>
    <w:rsid w:val="00976937"/>
    <w:rsid w:val="0098236C"/>
    <w:rsid w:val="00982C00"/>
    <w:rsid w:val="00983584"/>
    <w:rsid w:val="00983F87"/>
    <w:rsid w:val="00984280"/>
    <w:rsid w:val="009859C0"/>
    <w:rsid w:val="00985DB5"/>
    <w:rsid w:val="00986D27"/>
    <w:rsid w:val="009871D3"/>
    <w:rsid w:val="009871E1"/>
    <w:rsid w:val="00990947"/>
    <w:rsid w:val="00990956"/>
    <w:rsid w:val="00991992"/>
    <w:rsid w:val="00991D2F"/>
    <w:rsid w:val="00993B92"/>
    <w:rsid w:val="0099503E"/>
    <w:rsid w:val="009953AB"/>
    <w:rsid w:val="00995ED8"/>
    <w:rsid w:val="00996CDC"/>
    <w:rsid w:val="009973E4"/>
    <w:rsid w:val="00997880"/>
    <w:rsid w:val="009A19F8"/>
    <w:rsid w:val="009A1DB7"/>
    <w:rsid w:val="009A2038"/>
    <w:rsid w:val="009A2405"/>
    <w:rsid w:val="009A2CC4"/>
    <w:rsid w:val="009A415C"/>
    <w:rsid w:val="009A51EB"/>
    <w:rsid w:val="009A58A1"/>
    <w:rsid w:val="009A5B53"/>
    <w:rsid w:val="009A5C38"/>
    <w:rsid w:val="009B10B3"/>
    <w:rsid w:val="009B354C"/>
    <w:rsid w:val="009B4B41"/>
    <w:rsid w:val="009B5679"/>
    <w:rsid w:val="009B67AF"/>
    <w:rsid w:val="009B7A15"/>
    <w:rsid w:val="009C072F"/>
    <w:rsid w:val="009C07E0"/>
    <w:rsid w:val="009C0E06"/>
    <w:rsid w:val="009C16C0"/>
    <w:rsid w:val="009C2733"/>
    <w:rsid w:val="009C27CB"/>
    <w:rsid w:val="009C2EB5"/>
    <w:rsid w:val="009C3307"/>
    <w:rsid w:val="009C358A"/>
    <w:rsid w:val="009C3FEE"/>
    <w:rsid w:val="009C5932"/>
    <w:rsid w:val="009C7146"/>
    <w:rsid w:val="009D0E0A"/>
    <w:rsid w:val="009D17E4"/>
    <w:rsid w:val="009D180D"/>
    <w:rsid w:val="009D2AA3"/>
    <w:rsid w:val="009D3BB8"/>
    <w:rsid w:val="009D46D6"/>
    <w:rsid w:val="009D5C65"/>
    <w:rsid w:val="009D690C"/>
    <w:rsid w:val="009D7CB4"/>
    <w:rsid w:val="009D7F7B"/>
    <w:rsid w:val="009E1639"/>
    <w:rsid w:val="009E20A3"/>
    <w:rsid w:val="009E3FC8"/>
    <w:rsid w:val="009E4213"/>
    <w:rsid w:val="009E48B2"/>
    <w:rsid w:val="009E4E71"/>
    <w:rsid w:val="009E7C02"/>
    <w:rsid w:val="009E7DF7"/>
    <w:rsid w:val="009F09AA"/>
    <w:rsid w:val="009F0EC9"/>
    <w:rsid w:val="009F1545"/>
    <w:rsid w:val="009F3169"/>
    <w:rsid w:val="009F3AAF"/>
    <w:rsid w:val="009F414A"/>
    <w:rsid w:val="009F78CE"/>
    <w:rsid w:val="00A01B88"/>
    <w:rsid w:val="00A030B1"/>
    <w:rsid w:val="00A04940"/>
    <w:rsid w:val="00A04C56"/>
    <w:rsid w:val="00A05EBE"/>
    <w:rsid w:val="00A07613"/>
    <w:rsid w:val="00A10E70"/>
    <w:rsid w:val="00A11D68"/>
    <w:rsid w:val="00A120F2"/>
    <w:rsid w:val="00A143DD"/>
    <w:rsid w:val="00A1531A"/>
    <w:rsid w:val="00A15410"/>
    <w:rsid w:val="00A16610"/>
    <w:rsid w:val="00A16E5F"/>
    <w:rsid w:val="00A1730E"/>
    <w:rsid w:val="00A17D11"/>
    <w:rsid w:val="00A21D27"/>
    <w:rsid w:val="00A22D17"/>
    <w:rsid w:val="00A25289"/>
    <w:rsid w:val="00A272D8"/>
    <w:rsid w:val="00A279FC"/>
    <w:rsid w:val="00A27AA1"/>
    <w:rsid w:val="00A3002C"/>
    <w:rsid w:val="00A32BE2"/>
    <w:rsid w:val="00A33D04"/>
    <w:rsid w:val="00A3586B"/>
    <w:rsid w:val="00A375F8"/>
    <w:rsid w:val="00A429B4"/>
    <w:rsid w:val="00A42E83"/>
    <w:rsid w:val="00A432C8"/>
    <w:rsid w:val="00A439FA"/>
    <w:rsid w:val="00A448D7"/>
    <w:rsid w:val="00A44D18"/>
    <w:rsid w:val="00A459A9"/>
    <w:rsid w:val="00A459DD"/>
    <w:rsid w:val="00A46529"/>
    <w:rsid w:val="00A46FA8"/>
    <w:rsid w:val="00A5180E"/>
    <w:rsid w:val="00A524D2"/>
    <w:rsid w:val="00A52C4E"/>
    <w:rsid w:val="00A53189"/>
    <w:rsid w:val="00A53B63"/>
    <w:rsid w:val="00A54DB9"/>
    <w:rsid w:val="00A5521E"/>
    <w:rsid w:val="00A55771"/>
    <w:rsid w:val="00A55919"/>
    <w:rsid w:val="00A576D0"/>
    <w:rsid w:val="00A61380"/>
    <w:rsid w:val="00A618AC"/>
    <w:rsid w:val="00A61979"/>
    <w:rsid w:val="00A61D24"/>
    <w:rsid w:val="00A6220F"/>
    <w:rsid w:val="00A630B4"/>
    <w:rsid w:val="00A6382C"/>
    <w:rsid w:val="00A65DD8"/>
    <w:rsid w:val="00A67217"/>
    <w:rsid w:val="00A678C8"/>
    <w:rsid w:val="00A67A55"/>
    <w:rsid w:val="00A67D2B"/>
    <w:rsid w:val="00A71557"/>
    <w:rsid w:val="00A719A1"/>
    <w:rsid w:val="00A7256C"/>
    <w:rsid w:val="00A72DDA"/>
    <w:rsid w:val="00A72F86"/>
    <w:rsid w:val="00A730EA"/>
    <w:rsid w:val="00A7364C"/>
    <w:rsid w:val="00A7510E"/>
    <w:rsid w:val="00A75466"/>
    <w:rsid w:val="00A7636E"/>
    <w:rsid w:val="00A769EA"/>
    <w:rsid w:val="00A77158"/>
    <w:rsid w:val="00A77DDD"/>
    <w:rsid w:val="00A84B34"/>
    <w:rsid w:val="00A85970"/>
    <w:rsid w:val="00A87F59"/>
    <w:rsid w:val="00A90BD9"/>
    <w:rsid w:val="00A920D8"/>
    <w:rsid w:val="00A9497A"/>
    <w:rsid w:val="00A94FC8"/>
    <w:rsid w:val="00A95C40"/>
    <w:rsid w:val="00AA0041"/>
    <w:rsid w:val="00AA1953"/>
    <w:rsid w:val="00AA21E0"/>
    <w:rsid w:val="00AA2D92"/>
    <w:rsid w:val="00AA448E"/>
    <w:rsid w:val="00AA4665"/>
    <w:rsid w:val="00AA487E"/>
    <w:rsid w:val="00AA54F0"/>
    <w:rsid w:val="00AA5F60"/>
    <w:rsid w:val="00AB4522"/>
    <w:rsid w:val="00AB499E"/>
    <w:rsid w:val="00AB5D24"/>
    <w:rsid w:val="00AB616F"/>
    <w:rsid w:val="00AB76DB"/>
    <w:rsid w:val="00AC0681"/>
    <w:rsid w:val="00AC1189"/>
    <w:rsid w:val="00AC25F5"/>
    <w:rsid w:val="00AC2854"/>
    <w:rsid w:val="00AC3A9E"/>
    <w:rsid w:val="00AC521E"/>
    <w:rsid w:val="00AC58DF"/>
    <w:rsid w:val="00AC66BF"/>
    <w:rsid w:val="00AC6F4B"/>
    <w:rsid w:val="00AC6F96"/>
    <w:rsid w:val="00AC751B"/>
    <w:rsid w:val="00AD0E84"/>
    <w:rsid w:val="00AD1AC4"/>
    <w:rsid w:val="00AD1BB4"/>
    <w:rsid w:val="00AD20CE"/>
    <w:rsid w:val="00AD2242"/>
    <w:rsid w:val="00AD2A17"/>
    <w:rsid w:val="00AD4916"/>
    <w:rsid w:val="00AD4BE2"/>
    <w:rsid w:val="00AD603B"/>
    <w:rsid w:val="00AD68DB"/>
    <w:rsid w:val="00AD6DA0"/>
    <w:rsid w:val="00AE1015"/>
    <w:rsid w:val="00AE318A"/>
    <w:rsid w:val="00AE3CE2"/>
    <w:rsid w:val="00AE3E41"/>
    <w:rsid w:val="00AE4ACE"/>
    <w:rsid w:val="00AE543E"/>
    <w:rsid w:val="00AF0436"/>
    <w:rsid w:val="00AF114C"/>
    <w:rsid w:val="00AF251A"/>
    <w:rsid w:val="00AF26DA"/>
    <w:rsid w:val="00AF359B"/>
    <w:rsid w:val="00AF3928"/>
    <w:rsid w:val="00AF51C7"/>
    <w:rsid w:val="00AF5397"/>
    <w:rsid w:val="00AF5E31"/>
    <w:rsid w:val="00AF6327"/>
    <w:rsid w:val="00B00CD2"/>
    <w:rsid w:val="00B01614"/>
    <w:rsid w:val="00B0179E"/>
    <w:rsid w:val="00B02731"/>
    <w:rsid w:val="00B03ACB"/>
    <w:rsid w:val="00B049B1"/>
    <w:rsid w:val="00B05805"/>
    <w:rsid w:val="00B05E0E"/>
    <w:rsid w:val="00B060BD"/>
    <w:rsid w:val="00B06A0C"/>
    <w:rsid w:val="00B06F67"/>
    <w:rsid w:val="00B10E8F"/>
    <w:rsid w:val="00B10FCC"/>
    <w:rsid w:val="00B1100F"/>
    <w:rsid w:val="00B11CDA"/>
    <w:rsid w:val="00B1282F"/>
    <w:rsid w:val="00B13D64"/>
    <w:rsid w:val="00B16234"/>
    <w:rsid w:val="00B17038"/>
    <w:rsid w:val="00B171CC"/>
    <w:rsid w:val="00B1791D"/>
    <w:rsid w:val="00B21288"/>
    <w:rsid w:val="00B21365"/>
    <w:rsid w:val="00B23F62"/>
    <w:rsid w:val="00B24066"/>
    <w:rsid w:val="00B24336"/>
    <w:rsid w:val="00B24419"/>
    <w:rsid w:val="00B245BF"/>
    <w:rsid w:val="00B24F21"/>
    <w:rsid w:val="00B25036"/>
    <w:rsid w:val="00B255F8"/>
    <w:rsid w:val="00B26613"/>
    <w:rsid w:val="00B26C05"/>
    <w:rsid w:val="00B26D5A"/>
    <w:rsid w:val="00B27444"/>
    <w:rsid w:val="00B303F2"/>
    <w:rsid w:val="00B317F7"/>
    <w:rsid w:val="00B318B9"/>
    <w:rsid w:val="00B3374E"/>
    <w:rsid w:val="00B34A76"/>
    <w:rsid w:val="00B359A0"/>
    <w:rsid w:val="00B35B2A"/>
    <w:rsid w:val="00B36802"/>
    <w:rsid w:val="00B372E4"/>
    <w:rsid w:val="00B377FE"/>
    <w:rsid w:val="00B409FF"/>
    <w:rsid w:val="00B40B1D"/>
    <w:rsid w:val="00B413C2"/>
    <w:rsid w:val="00B41EE1"/>
    <w:rsid w:val="00B42001"/>
    <w:rsid w:val="00B42113"/>
    <w:rsid w:val="00B4362B"/>
    <w:rsid w:val="00B45B11"/>
    <w:rsid w:val="00B45E9D"/>
    <w:rsid w:val="00B45F67"/>
    <w:rsid w:val="00B46B2D"/>
    <w:rsid w:val="00B46CE7"/>
    <w:rsid w:val="00B47AEE"/>
    <w:rsid w:val="00B5188C"/>
    <w:rsid w:val="00B52CD0"/>
    <w:rsid w:val="00B530B7"/>
    <w:rsid w:val="00B532F9"/>
    <w:rsid w:val="00B540A7"/>
    <w:rsid w:val="00B5430A"/>
    <w:rsid w:val="00B54929"/>
    <w:rsid w:val="00B56733"/>
    <w:rsid w:val="00B5703B"/>
    <w:rsid w:val="00B572B3"/>
    <w:rsid w:val="00B5754A"/>
    <w:rsid w:val="00B576C9"/>
    <w:rsid w:val="00B60105"/>
    <w:rsid w:val="00B613E7"/>
    <w:rsid w:val="00B617D2"/>
    <w:rsid w:val="00B618DE"/>
    <w:rsid w:val="00B62982"/>
    <w:rsid w:val="00B62DEC"/>
    <w:rsid w:val="00B648D8"/>
    <w:rsid w:val="00B64EF0"/>
    <w:rsid w:val="00B65464"/>
    <w:rsid w:val="00B66CF3"/>
    <w:rsid w:val="00B67ED7"/>
    <w:rsid w:val="00B67F8A"/>
    <w:rsid w:val="00B70C60"/>
    <w:rsid w:val="00B72DB9"/>
    <w:rsid w:val="00B7301A"/>
    <w:rsid w:val="00B7313A"/>
    <w:rsid w:val="00B7333F"/>
    <w:rsid w:val="00B75050"/>
    <w:rsid w:val="00B756DA"/>
    <w:rsid w:val="00B76098"/>
    <w:rsid w:val="00B76120"/>
    <w:rsid w:val="00B8063F"/>
    <w:rsid w:val="00B8088B"/>
    <w:rsid w:val="00B8137F"/>
    <w:rsid w:val="00B818F2"/>
    <w:rsid w:val="00B826C9"/>
    <w:rsid w:val="00B83CDA"/>
    <w:rsid w:val="00B867AB"/>
    <w:rsid w:val="00B86CA1"/>
    <w:rsid w:val="00B87245"/>
    <w:rsid w:val="00B9085B"/>
    <w:rsid w:val="00B918E0"/>
    <w:rsid w:val="00B92FB5"/>
    <w:rsid w:val="00B93805"/>
    <w:rsid w:val="00BA3206"/>
    <w:rsid w:val="00BA379B"/>
    <w:rsid w:val="00BA3D14"/>
    <w:rsid w:val="00BA4DB2"/>
    <w:rsid w:val="00BA6192"/>
    <w:rsid w:val="00BA6A31"/>
    <w:rsid w:val="00BA7455"/>
    <w:rsid w:val="00BB1EA3"/>
    <w:rsid w:val="00BB2773"/>
    <w:rsid w:val="00BB295E"/>
    <w:rsid w:val="00BB308A"/>
    <w:rsid w:val="00BB34B3"/>
    <w:rsid w:val="00BB35DA"/>
    <w:rsid w:val="00BB5460"/>
    <w:rsid w:val="00BB5743"/>
    <w:rsid w:val="00BB787C"/>
    <w:rsid w:val="00BC05D8"/>
    <w:rsid w:val="00BC0BAE"/>
    <w:rsid w:val="00BC1D90"/>
    <w:rsid w:val="00BC29AC"/>
    <w:rsid w:val="00BC2D58"/>
    <w:rsid w:val="00BC2F2F"/>
    <w:rsid w:val="00BC3758"/>
    <w:rsid w:val="00BC49AE"/>
    <w:rsid w:val="00BC5ADB"/>
    <w:rsid w:val="00BD2503"/>
    <w:rsid w:val="00BD2EE1"/>
    <w:rsid w:val="00BD357C"/>
    <w:rsid w:val="00BD4734"/>
    <w:rsid w:val="00BD6FCE"/>
    <w:rsid w:val="00BD78AF"/>
    <w:rsid w:val="00BE092A"/>
    <w:rsid w:val="00BE0ABB"/>
    <w:rsid w:val="00BE25EB"/>
    <w:rsid w:val="00BE2F17"/>
    <w:rsid w:val="00BE3315"/>
    <w:rsid w:val="00BE3617"/>
    <w:rsid w:val="00BE4C14"/>
    <w:rsid w:val="00BE4FC8"/>
    <w:rsid w:val="00BE6211"/>
    <w:rsid w:val="00BF0B5A"/>
    <w:rsid w:val="00BF0B7C"/>
    <w:rsid w:val="00BF1DA6"/>
    <w:rsid w:val="00BF2D80"/>
    <w:rsid w:val="00BF3D41"/>
    <w:rsid w:val="00BF43E6"/>
    <w:rsid w:val="00BF53C8"/>
    <w:rsid w:val="00BF6FFF"/>
    <w:rsid w:val="00C0130F"/>
    <w:rsid w:val="00C034EC"/>
    <w:rsid w:val="00C043CD"/>
    <w:rsid w:val="00C0503A"/>
    <w:rsid w:val="00C053A0"/>
    <w:rsid w:val="00C05C4C"/>
    <w:rsid w:val="00C0763A"/>
    <w:rsid w:val="00C1040D"/>
    <w:rsid w:val="00C1045F"/>
    <w:rsid w:val="00C1086B"/>
    <w:rsid w:val="00C1170B"/>
    <w:rsid w:val="00C11B5E"/>
    <w:rsid w:val="00C12C5C"/>
    <w:rsid w:val="00C12EFD"/>
    <w:rsid w:val="00C1411D"/>
    <w:rsid w:val="00C14B56"/>
    <w:rsid w:val="00C14B70"/>
    <w:rsid w:val="00C16A2D"/>
    <w:rsid w:val="00C16B85"/>
    <w:rsid w:val="00C17D4B"/>
    <w:rsid w:val="00C2134C"/>
    <w:rsid w:val="00C21ADF"/>
    <w:rsid w:val="00C228BC"/>
    <w:rsid w:val="00C229EC"/>
    <w:rsid w:val="00C23298"/>
    <w:rsid w:val="00C23554"/>
    <w:rsid w:val="00C2510F"/>
    <w:rsid w:val="00C31C8B"/>
    <w:rsid w:val="00C32AB9"/>
    <w:rsid w:val="00C332C1"/>
    <w:rsid w:val="00C33420"/>
    <w:rsid w:val="00C334FA"/>
    <w:rsid w:val="00C33DC4"/>
    <w:rsid w:val="00C343A1"/>
    <w:rsid w:val="00C34FF4"/>
    <w:rsid w:val="00C3539E"/>
    <w:rsid w:val="00C354CC"/>
    <w:rsid w:val="00C358AF"/>
    <w:rsid w:val="00C35A55"/>
    <w:rsid w:val="00C36836"/>
    <w:rsid w:val="00C373C1"/>
    <w:rsid w:val="00C41293"/>
    <w:rsid w:val="00C417C8"/>
    <w:rsid w:val="00C43677"/>
    <w:rsid w:val="00C43959"/>
    <w:rsid w:val="00C43C5D"/>
    <w:rsid w:val="00C4472F"/>
    <w:rsid w:val="00C44769"/>
    <w:rsid w:val="00C453B7"/>
    <w:rsid w:val="00C45BE6"/>
    <w:rsid w:val="00C467FD"/>
    <w:rsid w:val="00C472F5"/>
    <w:rsid w:val="00C47864"/>
    <w:rsid w:val="00C47AD3"/>
    <w:rsid w:val="00C47BC5"/>
    <w:rsid w:val="00C50694"/>
    <w:rsid w:val="00C5129A"/>
    <w:rsid w:val="00C528E3"/>
    <w:rsid w:val="00C52ED3"/>
    <w:rsid w:val="00C536F3"/>
    <w:rsid w:val="00C53E4D"/>
    <w:rsid w:val="00C53F96"/>
    <w:rsid w:val="00C54A4D"/>
    <w:rsid w:val="00C55722"/>
    <w:rsid w:val="00C566B3"/>
    <w:rsid w:val="00C5705F"/>
    <w:rsid w:val="00C57E54"/>
    <w:rsid w:val="00C601D9"/>
    <w:rsid w:val="00C61281"/>
    <w:rsid w:val="00C6138E"/>
    <w:rsid w:val="00C618DF"/>
    <w:rsid w:val="00C6227E"/>
    <w:rsid w:val="00C6373C"/>
    <w:rsid w:val="00C637B7"/>
    <w:rsid w:val="00C641E1"/>
    <w:rsid w:val="00C64839"/>
    <w:rsid w:val="00C64B28"/>
    <w:rsid w:val="00C64FEB"/>
    <w:rsid w:val="00C65641"/>
    <w:rsid w:val="00C661B8"/>
    <w:rsid w:val="00C67EDB"/>
    <w:rsid w:val="00C710DF"/>
    <w:rsid w:val="00C7199A"/>
    <w:rsid w:val="00C7449F"/>
    <w:rsid w:val="00C75F64"/>
    <w:rsid w:val="00C76341"/>
    <w:rsid w:val="00C76A2D"/>
    <w:rsid w:val="00C77BB4"/>
    <w:rsid w:val="00C82AC1"/>
    <w:rsid w:val="00C833FA"/>
    <w:rsid w:val="00C836D1"/>
    <w:rsid w:val="00C84379"/>
    <w:rsid w:val="00C8593A"/>
    <w:rsid w:val="00C86485"/>
    <w:rsid w:val="00C872E5"/>
    <w:rsid w:val="00C87D2C"/>
    <w:rsid w:val="00C87EA1"/>
    <w:rsid w:val="00C90248"/>
    <w:rsid w:val="00C90ADC"/>
    <w:rsid w:val="00C90DF6"/>
    <w:rsid w:val="00C90FE7"/>
    <w:rsid w:val="00C91470"/>
    <w:rsid w:val="00C9192D"/>
    <w:rsid w:val="00C92C83"/>
    <w:rsid w:val="00C934B8"/>
    <w:rsid w:val="00C93AFD"/>
    <w:rsid w:val="00C96519"/>
    <w:rsid w:val="00CA0718"/>
    <w:rsid w:val="00CA0798"/>
    <w:rsid w:val="00CA10B5"/>
    <w:rsid w:val="00CA1A39"/>
    <w:rsid w:val="00CA3355"/>
    <w:rsid w:val="00CA3B14"/>
    <w:rsid w:val="00CA6C42"/>
    <w:rsid w:val="00CA6EE1"/>
    <w:rsid w:val="00CA739A"/>
    <w:rsid w:val="00CA74BB"/>
    <w:rsid w:val="00CA7629"/>
    <w:rsid w:val="00CA7C75"/>
    <w:rsid w:val="00CB021F"/>
    <w:rsid w:val="00CB04CA"/>
    <w:rsid w:val="00CB09A0"/>
    <w:rsid w:val="00CB0C87"/>
    <w:rsid w:val="00CB2200"/>
    <w:rsid w:val="00CB232C"/>
    <w:rsid w:val="00CB2C6E"/>
    <w:rsid w:val="00CB3061"/>
    <w:rsid w:val="00CB349A"/>
    <w:rsid w:val="00CB39C6"/>
    <w:rsid w:val="00CB3A92"/>
    <w:rsid w:val="00CB4521"/>
    <w:rsid w:val="00CB548E"/>
    <w:rsid w:val="00CB7007"/>
    <w:rsid w:val="00CB732F"/>
    <w:rsid w:val="00CB745A"/>
    <w:rsid w:val="00CB7AB2"/>
    <w:rsid w:val="00CC32E7"/>
    <w:rsid w:val="00CC3AFF"/>
    <w:rsid w:val="00CC49EF"/>
    <w:rsid w:val="00CC5E43"/>
    <w:rsid w:val="00CC6240"/>
    <w:rsid w:val="00CC6C29"/>
    <w:rsid w:val="00CC7476"/>
    <w:rsid w:val="00CD008A"/>
    <w:rsid w:val="00CD00AB"/>
    <w:rsid w:val="00CD03EB"/>
    <w:rsid w:val="00CD0C03"/>
    <w:rsid w:val="00CD1654"/>
    <w:rsid w:val="00CD1B6A"/>
    <w:rsid w:val="00CD1ED2"/>
    <w:rsid w:val="00CD22BD"/>
    <w:rsid w:val="00CD30E9"/>
    <w:rsid w:val="00CD3DF9"/>
    <w:rsid w:val="00CD5B92"/>
    <w:rsid w:val="00CD6EEE"/>
    <w:rsid w:val="00CD712C"/>
    <w:rsid w:val="00CD740C"/>
    <w:rsid w:val="00CE01CD"/>
    <w:rsid w:val="00CE0497"/>
    <w:rsid w:val="00CE113E"/>
    <w:rsid w:val="00CE208D"/>
    <w:rsid w:val="00CE2C41"/>
    <w:rsid w:val="00CE2DBE"/>
    <w:rsid w:val="00CE3054"/>
    <w:rsid w:val="00CE4199"/>
    <w:rsid w:val="00CE4331"/>
    <w:rsid w:val="00CE5E37"/>
    <w:rsid w:val="00CE601D"/>
    <w:rsid w:val="00CE6B70"/>
    <w:rsid w:val="00CE6E8D"/>
    <w:rsid w:val="00CE6FD8"/>
    <w:rsid w:val="00CE78D3"/>
    <w:rsid w:val="00CF0771"/>
    <w:rsid w:val="00CF2569"/>
    <w:rsid w:val="00CF4609"/>
    <w:rsid w:val="00CF4D71"/>
    <w:rsid w:val="00CF6D41"/>
    <w:rsid w:val="00D014E1"/>
    <w:rsid w:val="00D024FF"/>
    <w:rsid w:val="00D02D6C"/>
    <w:rsid w:val="00D05F13"/>
    <w:rsid w:val="00D07319"/>
    <w:rsid w:val="00D117A5"/>
    <w:rsid w:val="00D117B9"/>
    <w:rsid w:val="00D11C7C"/>
    <w:rsid w:val="00D13314"/>
    <w:rsid w:val="00D139F4"/>
    <w:rsid w:val="00D13BE2"/>
    <w:rsid w:val="00D13E67"/>
    <w:rsid w:val="00D14B29"/>
    <w:rsid w:val="00D14F13"/>
    <w:rsid w:val="00D1548D"/>
    <w:rsid w:val="00D1575E"/>
    <w:rsid w:val="00D15E79"/>
    <w:rsid w:val="00D1739B"/>
    <w:rsid w:val="00D2032B"/>
    <w:rsid w:val="00D208C1"/>
    <w:rsid w:val="00D22130"/>
    <w:rsid w:val="00D22CD5"/>
    <w:rsid w:val="00D22E71"/>
    <w:rsid w:val="00D240C2"/>
    <w:rsid w:val="00D24F09"/>
    <w:rsid w:val="00D2572E"/>
    <w:rsid w:val="00D25972"/>
    <w:rsid w:val="00D27B40"/>
    <w:rsid w:val="00D30422"/>
    <w:rsid w:val="00D305DA"/>
    <w:rsid w:val="00D32950"/>
    <w:rsid w:val="00D32C43"/>
    <w:rsid w:val="00D32D43"/>
    <w:rsid w:val="00D340CE"/>
    <w:rsid w:val="00D34BAB"/>
    <w:rsid w:val="00D34D66"/>
    <w:rsid w:val="00D35724"/>
    <w:rsid w:val="00D3623F"/>
    <w:rsid w:val="00D3718B"/>
    <w:rsid w:val="00D37656"/>
    <w:rsid w:val="00D37D2F"/>
    <w:rsid w:val="00D42BA7"/>
    <w:rsid w:val="00D42D8D"/>
    <w:rsid w:val="00D42DC3"/>
    <w:rsid w:val="00D439A5"/>
    <w:rsid w:val="00D43EED"/>
    <w:rsid w:val="00D45756"/>
    <w:rsid w:val="00D4628F"/>
    <w:rsid w:val="00D46B8D"/>
    <w:rsid w:val="00D47295"/>
    <w:rsid w:val="00D47A1F"/>
    <w:rsid w:val="00D50873"/>
    <w:rsid w:val="00D5121C"/>
    <w:rsid w:val="00D51A01"/>
    <w:rsid w:val="00D52D85"/>
    <w:rsid w:val="00D5373B"/>
    <w:rsid w:val="00D54670"/>
    <w:rsid w:val="00D551E8"/>
    <w:rsid w:val="00D55799"/>
    <w:rsid w:val="00D55AB6"/>
    <w:rsid w:val="00D55E9A"/>
    <w:rsid w:val="00D56395"/>
    <w:rsid w:val="00D56D6A"/>
    <w:rsid w:val="00D57A5A"/>
    <w:rsid w:val="00D61255"/>
    <w:rsid w:val="00D62DE0"/>
    <w:rsid w:val="00D639B9"/>
    <w:rsid w:val="00D63F15"/>
    <w:rsid w:val="00D654F6"/>
    <w:rsid w:val="00D65CBC"/>
    <w:rsid w:val="00D66228"/>
    <w:rsid w:val="00D66C9B"/>
    <w:rsid w:val="00D66E92"/>
    <w:rsid w:val="00D67144"/>
    <w:rsid w:val="00D70765"/>
    <w:rsid w:val="00D724F3"/>
    <w:rsid w:val="00D73B0D"/>
    <w:rsid w:val="00D747BB"/>
    <w:rsid w:val="00D762C5"/>
    <w:rsid w:val="00D77E58"/>
    <w:rsid w:val="00D80677"/>
    <w:rsid w:val="00D809D0"/>
    <w:rsid w:val="00D80BAC"/>
    <w:rsid w:val="00D81E3B"/>
    <w:rsid w:val="00D842C8"/>
    <w:rsid w:val="00D85759"/>
    <w:rsid w:val="00D86485"/>
    <w:rsid w:val="00D87215"/>
    <w:rsid w:val="00D8776A"/>
    <w:rsid w:val="00D87CA0"/>
    <w:rsid w:val="00D901B3"/>
    <w:rsid w:val="00D90935"/>
    <w:rsid w:val="00D911B1"/>
    <w:rsid w:val="00D9151D"/>
    <w:rsid w:val="00D9235E"/>
    <w:rsid w:val="00D94F41"/>
    <w:rsid w:val="00D9580C"/>
    <w:rsid w:val="00D95C36"/>
    <w:rsid w:val="00D9621A"/>
    <w:rsid w:val="00D97674"/>
    <w:rsid w:val="00DA21E9"/>
    <w:rsid w:val="00DA2F0D"/>
    <w:rsid w:val="00DA4277"/>
    <w:rsid w:val="00DA613E"/>
    <w:rsid w:val="00DA6D00"/>
    <w:rsid w:val="00DB07B5"/>
    <w:rsid w:val="00DB0A55"/>
    <w:rsid w:val="00DB0AF2"/>
    <w:rsid w:val="00DB14B3"/>
    <w:rsid w:val="00DB256D"/>
    <w:rsid w:val="00DB2FF4"/>
    <w:rsid w:val="00DB3666"/>
    <w:rsid w:val="00DB3822"/>
    <w:rsid w:val="00DB70AC"/>
    <w:rsid w:val="00DC0166"/>
    <w:rsid w:val="00DC02D2"/>
    <w:rsid w:val="00DC0509"/>
    <w:rsid w:val="00DC0BD3"/>
    <w:rsid w:val="00DC1492"/>
    <w:rsid w:val="00DC1494"/>
    <w:rsid w:val="00DC19C9"/>
    <w:rsid w:val="00DC1F51"/>
    <w:rsid w:val="00DC3019"/>
    <w:rsid w:val="00DC3063"/>
    <w:rsid w:val="00DC30C6"/>
    <w:rsid w:val="00DC36F3"/>
    <w:rsid w:val="00DC392D"/>
    <w:rsid w:val="00DC48BF"/>
    <w:rsid w:val="00DC503F"/>
    <w:rsid w:val="00DC6230"/>
    <w:rsid w:val="00DC7EAD"/>
    <w:rsid w:val="00DD1954"/>
    <w:rsid w:val="00DD1AFF"/>
    <w:rsid w:val="00DD2B57"/>
    <w:rsid w:val="00DD2E54"/>
    <w:rsid w:val="00DD31E0"/>
    <w:rsid w:val="00DD3FBC"/>
    <w:rsid w:val="00DD4BE5"/>
    <w:rsid w:val="00DD5BBF"/>
    <w:rsid w:val="00DD5FAA"/>
    <w:rsid w:val="00DD7D57"/>
    <w:rsid w:val="00DD7EC2"/>
    <w:rsid w:val="00DE0E81"/>
    <w:rsid w:val="00DE2915"/>
    <w:rsid w:val="00DE3377"/>
    <w:rsid w:val="00DE366A"/>
    <w:rsid w:val="00DE3675"/>
    <w:rsid w:val="00DE3D29"/>
    <w:rsid w:val="00DE44C0"/>
    <w:rsid w:val="00DE5CB8"/>
    <w:rsid w:val="00DE6202"/>
    <w:rsid w:val="00DE6394"/>
    <w:rsid w:val="00DE7CAF"/>
    <w:rsid w:val="00DF0991"/>
    <w:rsid w:val="00DF12FF"/>
    <w:rsid w:val="00DF18C2"/>
    <w:rsid w:val="00DF5289"/>
    <w:rsid w:val="00DF7725"/>
    <w:rsid w:val="00E002F4"/>
    <w:rsid w:val="00E031B4"/>
    <w:rsid w:val="00E03EFA"/>
    <w:rsid w:val="00E0524E"/>
    <w:rsid w:val="00E05332"/>
    <w:rsid w:val="00E05A23"/>
    <w:rsid w:val="00E05E1A"/>
    <w:rsid w:val="00E06585"/>
    <w:rsid w:val="00E0692F"/>
    <w:rsid w:val="00E1049E"/>
    <w:rsid w:val="00E10D3C"/>
    <w:rsid w:val="00E1175D"/>
    <w:rsid w:val="00E148D7"/>
    <w:rsid w:val="00E14DF3"/>
    <w:rsid w:val="00E1562F"/>
    <w:rsid w:val="00E16860"/>
    <w:rsid w:val="00E16E49"/>
    <w:rsid w:val="00E17BA9"/>
    <w:rsid w:val="00E17F0B"/>
    <w:rsid w:val="00E20709"/>
    <w:rsid w:val="00E20CB6"/>
    <w:rsid w:val="00E21C94"/>
    <w:rsid w:val="00E22556"/>
    <w:rsid w:val="00E23748"/>
    <w:rsid w:val="00E242AC"/>
    <w:rsid w:val="00E25B3C"/>
    <w:rsid w:val="00E27745"/>
    <w:rsid w:val="00E30364"/>
    <w:rsid w:val="00E308DF"/>
    <w:rsid w:val="00E30C2B"/>
    <w:rsid w:val="00E320BC"/>
    <w:rsid w:val="00E3225C"/>
    <w:rsid w:val="00E32820"/>
    <w:rsid w:val="00E34507"/>
    <w:rsid w:val="00E349FA"/>
    <w:rsid w:val="00E35C41"/>
    <w:rsid w:val="00E36340"/>
    <w:rsid w:val="00E36349"/>
    <w:rsid w:val="00E37C60"/>
    <w:rsid w:val="00E37E48"/>
    <w:rsid w:val="00E40112"/>
    <w:rsid w:val="00E40ABF"/>
    <w:rsid w:val="00E40E05"/>
    <w:rsid w:val="00E419E6"/>
    <w:rsid w:val="00E4220C"/>
    <w:rsid w:val="00E4242D"/>
    <w:rsid w:val="00E427BF"/>
    <w:rsid w:val="00E42AEE"/>
    <w:rsid w:val="00E43440"/>
    <w:rsid w:val="00E44621"/>
    <w:rsid w:val="00E45EBC"/>
    <w:rsid w:val="00E46A1B"/>
    <w:rsid w:val="00E46CC5"/>
    <w:rsid w:val="00E47033"/>
    <w:rsid w:val="00E47C9E"/>
    <w:rsid w:val="00E50B45"/>
    <w:rsid w:val="00E544A9"/>
    <w:rsid w:val="00E5457E"/>
    <w:rsid w:val="00E545FD"/>
    <w:rsid w:val="00E54854"/>
    <w:rsid w:val="00E549BA"/>
    <w:rsid w:val="00E54D08"/>
    <w:rsid w:val="00E54EF2"/>
    <w:rsid w:val="00E555B8"/>
    <w:rsid w:val="00E56079"/>
    <w:rsid w:val="00E56E3D"/>
    <w:rsid w:val="00E61FA7"/>
    <w:rsid w:val="00E62124"/>
    <w:rsid w:val="00E62BC6"/>
    <w:rsid w:val="00E6395D"/>
    <w:rsid w:val="00E6403C"/>
    <w:rsid w:val="00E643EC"/>
    <w:rsid w:val="00E66ADE"/>
    <w:rsid w:val="00E66E0D"/>
    <w:rsid w:val="00E67CCB"/>
    <w:rsid w:val="00E70721"/>
    <w:rsid w:val="00E7092A"/>
    <w:rsid w:val="00E70BE6"/>
    <w:rsid w:val="00E7109C"/>
    <w:rsid w:val="00E71EF1"/>
    <w:rsid w:val="00E726D6"/>
    <w:rsid w:val="00E73154"/>
    <w:rsid w:val="00E73356"/>
    <w:rsid w:val="00E7444C"/>
    <w:rsid w:val="00E75594"/>
    <w:rsid w:val="00E757E0"/>
    <w:rsid w:val="00E76692"/>
    <w:rsid w:val="00E76B2D"/>
    <w:rsid w:val="00E811AA"/>
    <w:rsid w:val="00E818AA"/>
    <w:rsid w:val="00E81BDC"/>
    <w:rsid w:val="00E81CC3"/>
    <w:rsid w:val="00E81DA2"/>
    <w:rsid w:val="00E82C05"/>
    <w:rsid w:val="00E86245"/>
    <w:rsid w:val="00E866C6"/>
    <w:rsid w:val="00E875AA"/>
    <w:rsid w:val="00E95517"/>
    <w:rsid w:val="00E9668B"/>
    <w:rsid w:val="00E9668D"/>
    <w:rsid w:val="00E967D2"/>
    <w:rsid w:val="00E96AAA"/>
    <w:rsid w:val="00E96F00"/>
    <w:rsid w:val="00E970D5"/>
    <w:rsid w:val="00E97357"/>
    <w:rsid w:val="00E97685"/>
    <w:rsid w:val="00E97D88"/>
    <w:rsid w:val="00EA0545"/>
    <w:rsid w:val="00EA31FC"/>
    <w:rsid w:val="00EA33F7"/>
    <w:rsid w:val="00EA44D9"/>
    <w:rsid w:val="00EA53EB"/>
    <w:rsid w:val="00EA55B9"/>
    <w:rsid w:val="00EA61C9"/>
    <w:rsid w:val="00EA6EA2"/>
    <w:rsid w:val="00EA76B6"/>
    <w:rsid w:val="00EB0F18"/>
    <w:rsid w:val="00EB2E1C"/>
    <w:rsid w:val="00EB3123"/>
    <w:rsid w:val="00EB32F3"/>
    <w:rsid w:val="00EB3FF0"/>
    <w:rsid w:val="00EB4511"/>
    <w:rsid w:val="00EB7634"/>
    <w:rsid w:val="00EB7EA3"/>
    <w:rsid w:val="00EC083F"/>
    <w:rsid w:val="00EC42D3"/>
    <w:rsid w:val="00EC586E"/>
    <w:rsid w:val="00EC7F83"/>
    <w:rsid w:val="00ED0AE0"/>
    <w:rsid w:val="00ED1509"/>
    <w:rsid w:val="00ED2C0C"/>
    <w:rsid w:val="00ED313B"/>
    <w:rsid w:val="00ED3417"/>
    <w:rsid w:val="00ED38BF"/>
    <w:rsid w:val="00ED38CD"/>
    <w:rsid w:val="00ED3A79"/>
    <w:rsid w:val="00ED3C23"/>
    <w:rsid w:val="00ED3DCA"/>
    <w:rsid w:val="00ED4648"/>
    <w:rsid w:val="00ED50E7"/>
    <w:rsid w:val="00ED5825"/>
    <w:rsid w:val="00ED756A"/>
    <w:rsid w:val="00ED7958"/>
    <w:rsid w:val="00EE02CF"/>
    <w:rsid w:val="00EE2D6B"/>
    <w:rsid w:val="00EE2FAB"/>
    <w:rsid w:val="00EE445D"/>
    <w:rsid w:val="00EE47C3"/>
    <w:rsid w:val="00EE5833"/>
    <w:rsid w:val="00EE6B5E"/>
    <w:rsid w:val="00EF072B"/>
    <w:rsid w:val="00EF11FD"/>
    <w:rsid w:val="00EF1EFA"/>
    <w:rsid w:val="00EF215C"/>
    <w:rsid w:val="00EF25B9"/>
    <w:rsid w:val="00EF2747"/>
    <w:rsid w:val="00EF28CA"/>
    <w:rsid w:val="00EF2BC1"/>
    <w:rsid w:val="00EF3678"/>
    <w:rsid w:val="00EF483C"/>
    <w:rsid w:val="00EF587B"/>
    <w:rsid w:val="00EF690C"/>
    <w:rsid w:val="00F00062"/>
    <w:rsid w:val="00F0022C"/>
    <w:rsid w:val="00F02399"/>
    <w:rsid w:val="00F0249D"/>
    <w:rsid w:val="00F03B9B"/>
    <w:rsid w:val="00F03D18"/>
    <w:rsid w:val="00F04FAE"/>
    <w:rsid w:val="00F069A4"/>
    <w:rsid w:val="00F06BE9"/>
    <w:rsid w:val="00F06CE6"/>
    <w:rsid w:val="00F07386"/>
    <w:rsid w:val="00F10B15"/>
    <w:rsid w:val="00F10C46"/>
    <w:rsid w:val="00F10D4E"/>
    <w:rsid w:val="00F11FF1"/>
    <w:rsid w:val="00F1215A"/>
    <w:rsid w:val="00F1605D"/>
    <w:rsid w:val="00F165C9"/>
    <w:rsid w:val="00F17317"/>
    <w:rsid w:val="00F17E02"/>
    <w:rsid w:val="00F20774"/>
    <w:rsid w:val="00F20EFA"/>
    <w:rsid w:val="00F217F7"/>
    <w:rsid w:val="00F23FE1"/>
    <w:rsid w:val="00F260F5"/>
    <w:rsid w:val="00F265A9"/>
    <w:rsid w:val="00F2675F"/>
    <w:rsid w:val="00F30224"/>
    <w:rsid w:val="00F30662"/>
    <w:rsid w:val="00F30F64"/>
    <w:rsid w:val="00F31DD4"/>
    <w:rsid w:val="00F3257F"/>
    <w:rsid w:val="00F328C7"/>
    <w:rsid w:val="00F329E4"/>
    <w:rsid w:val="00F336E6"/>
    <w:rsid w:val="00F34525"/>
    <w:rsid w:val="00F358C9"/>
    <w:rsid w:val="00F360D5"/>
    <w:rsid w:val="00F36685"/>
    <w:rsid w:val="00F3744E"/>
    <w:rsid w:val="00F37F87"/>
    <w:rsid w:val="00F40195"/>
    <w:rsid w:val="00F41CD4"/>
    <w:rsid w:val="00F42711"/>
    <w:rsid w:val="00F42CCD"/>
    <w:rsid w:val="00F42E51"/>
    <w:rsid w:val="00F4316B"/>
    <w:rsid w:val="00F435B5"/>
    <w:rsid w:val="00F44213"/>
    <w:rsid w:val="00F44CC2"/>
    <w:rsid w:val="00F46064"/>
    <w:rsid w:val="00F46568"/>
    <w:rsid w:val="00F47732"/>
    <w:rsid w:val="00F47933"/>
    <w:rsid w:val="00F5127D"/>
    <w:rsid w:val="00F517D5"/>
    <w:rsid w:val="00F521A3"/>
    <w:rsid w:val="00F56025"/>
    <w:rsid w:val="00F56978"/>
    <w:rsid w:val="00F57A89"/>
    <w:rsid w:val="00F57F58"/>
    <w:rsid w:val="00F601E8"/>
    <w:rsid w:val="00F6223D"/>
    <w:rsid w:val="00F63061"/>
    <w:rsid w:val="00F64EB6"/>
    <w:rsid w:val="00F67874"/>
    <w:rsid w:val="00F70131"/>
    <w:rsid w:val="00F7159C"/>
    <w:rsid w:val="00F7233F"/>
    <w:rsid w:val="00F7255C"/>
    <w:rsid w:val="00F73857"/>
    <w:rsid w:val="00F73B8A"/>
    <w:rsid w:val="00F74E5B"/>
    <w:rsid w:val="00F7569D"/>
    <w:rsid w:val="00F76A5C"/>
    <w:rsid w:val="00F772C2"/>
    <w:rsid w:val="00F776AA"/>
    <w:rsid w:val="00F8060F"/>
    <w:rsid w:val="00F806AB"/>
    <w:rsid w:val="00F808D7"/>
    <w:rsid w:val="00F80CE4"/>
    <w:rsid w:val="00F80E62"/>
    <w:rsid w:val="00F82BB5"/>
    <w:rsid w:val="00F82F4D"/>
    <w:rsid w:val="00F845CF"/>
    <w:rsid w:val="00F84BAA"/>
    <w:rsid w:val="00F8543E"/>
    <w:rsid w:val="00F85D64"/>
    <w:rsid w:val="00F911FD"/>
    <w:rsid w:val="00F92DE3"/>
    <w:rsid w:val="00F93C8A"/>
    <w:rsid w:val="00F93CE3"/>
    <w:rsid w:val="00F94446"/>
    <w:rsid w:val="00F94C89"/>
    <w:rsid w:val="00F95D88"/>
    <w:rsid w:val="00F96041"/>
    <w:rsid w:val="00F96BA3"/>
    <w:rsid w:val="00FA17FA"/>
    <w:rsid w:val="00FA1B5F"/>
    <w:rsid w:val="00FA230F"/>
    <w:rsid w:val="00FA35CC"/>
    <w:rsid w:val="00FA377C"/>
    <w:rsid w:val="00FA401A"/>
    <w:rsid w:val="00FA4036"/>
    <w:rsid w:val="00FA57F3"/>
    <w:rsid w:val="00FA6103"/>
    <w:rsid w:val="00FA75E7"/>
    <w:rsid w:val="00FA7F30"/>
    <w:rsid w:val="00FB0D87"/>
    <w:rsid w:val="00FB177F"/>
    <w:rsid w:val="00FB199A"/>
    <w:rsid w:val="00FB200C"/>
    <w:rsid w:val="00FB2190"/>
    <w:rsid w:val="00FB29FA"/>
    <w:rsid w:val="00FB2DEA"/>
    <w:rsid w:val="00FB39B4"/>
    <w:rsid w:val="00FB4967"/>
    <w:rsid w:val="00FB5FDD"/>
    <w:rsid w:val="00FB7163"/>
    <w:rsid w:val="00FB75CF"/>
    <w:rsid w:val="00FB77A4"/>
    <w:rsid w:val="00FC0B52"/>
    <w:rsid w:val="00FC2087"/>
    <w:rsid w:val="00FC25A9"/>
    <w:rsid w:val="00FC3283"/>
    <w:rsid w:val="00FC45E7"/>
    <w:rsid w:val="00FC5A39"/>
    <w:rsid w:val="00FD04FD"/>
    <w:rsid w:val="00FD0D54"/>
    <w:rsid w:val="00FD0E8D"/>
    <w:rsid w:val="00FD1139"/>
    <w:rsid w:val="00FD38DD"/>
    <w:rsid w:val="00FD5477"/>
    <w:rsid w:val="00FD5836"/>
    <w:rsid w:val="00FD6041"/>
    <w:rsid w:val="00FD60EF"/>
    <w:rsid w:val="00FE22AC"/>
    <w:rsid w:val="00FE2A3A"/>
    <w:rsid w:val="00FE2AC0"/>
    <w:rsid w:val="00FE467C"/>
    <w:rsid w:val="00FF07EB"/>
    <w:rsid w:val="00FF12BA"/>
    <w:rsid w:val="00FF17E2"/>
    <w:rsid w:val="00FF2118"/>
    <w:rsid w:val="00FF22B9"/>
    <w:rsid w:val="00FF46F1"/>
    <w:rsid w:val="00FF482E"/>
    <w:rsid w:val="00FF50ED"/>
    <w:rsid w:val="00FF5904"/>
    <w:rsid w:val="00FF69B2"/>
    <w:rsid w:val="00FF6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395"/>
    <w:pPr>
      <w:spacing w:after="120" w:line="300" w:lineRule="exact"/>
      <w:jc w:val="both"/>
    </w:pPr>
    <w:rPr>
      <w:rFonts w:ascii="Arial" w:hAnsi="Arial"/>
      <w:sz w:val="21"/>
      <w:szCs w:val="21"/>
      <w:lang w:eastAsia="en-US"/>
    </w:rPr>
  </w:style>
  <w:style w:type="paragraph" w:styleId="Heading1">
    <w:name w:val="heading 1"/>
    <w:basedOn w:val="Normal"/>
    <w:next w:val="Normal"/>
    <w:link w:val="Heading1Char"/>
    <w:qFormat/>
    <w:rsid w:val="004C6E29"/>
    <w:pPr>
      <w:keepNext/>
      <w:tabs>
        <w:tab w:val="left" w:pos="-720"/>
        <w:tab w:val="left" w:pos="1440"/>
      </w:tabs>
      <w:suppressAutoHyphens/>
      <w:outlineLvl w:val="0"/>
    </w:pPr>
    <w:rPr>
      <w:i/>
    </w:rPr>
  </w:style>
  <w:style w:type="paragraph" w:styleId="Heading2">
    <w:name w:val="heading 2"/>
    <w:aliases w:val="h2 main heading,h2,B Sub/Bold,numbered paragraph,Para No,(Para Nos),(Para Nos)1,MastDocHead2,MastDocHead21,MastDocHead22,MastDocHead23,MastDocHead24,MastDocHead25,MastDocHead26,MastDocHead27,MastDocHead28,MastDocHead29,MastDocHead210"/>
    <w:basedOn w:val="Normal"/>
    <w:next w:val="Normal"/>
    <w:link w:val="Heading2Char"/>
    <w:qFormat/>
    <w:rsid w:val="004C6E29"/>
    <w:pPr>
      <w:keepNext/>
      <w:jc w:val="left"/>
      <w:outlineLvl w:val="1"/>
    </w:pPr>
    <w:rPr>
      <w:i/>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qFormat/>
    <w:rsid w:val="004C6E29"/>
    <w:pPr>
      <w:keepNext/>
      <w:tabs>
        <w:tab w:val="left" w:pos="284"/>
      </w:tabs>
      <w:spacing w:after="0"/>
      <w:outlineLvl w:val="2"/>
    </w:pPr>
    <w:rPr>
      <w:b/>
      <w:lang w:val="en-GB"/>
    </w:rPr>
  </w:style>
  <w:style w:type="paragraph" w:styleId="Heading4">
    <w:name w:val="heading 4"/>
    <w:aliases w:val="chapter title,Chap title,(Title),Sub Para Heading,(Title)1,(Title)2,Sub Para Heading1,(Title)3,Sub Para Heading2,(Title)11,(Title)21,(Title)4,Sub Para Heading3,(Title)5,(Title)6,(Title)7,(Title)8,(Title)9,(Title)10,(Title)12,(Title)13"/>
    <w:basedOn w:val="Normal"/>
    <w:next w:val="Normal"/>
    <w:link w:val="Heading4Char"/>
    <w:qFormat/>
    <w:rsid w:val="004C6E29"/>
    <w:pPr>
      <w:keepNext/>
      <w:spacing w:before="120" w:after="0"/>
      <w:jc w:val="right"/>
      <w:outlineLvl w:val="3"/>
    </w:pPr>
    <w:rPr>
      <w:b/>
      <w:sz w:val="22"/>
    </w:rPr>
  </w:style>
  <w:style w:type="paragraph" w:styleId="Heading5">
    <w:name w:val="heading 5"/>
    <w:aliases w:val="part heading,Part heading,(Part),(Part)1,(Part)2,(Part)3,(Part)4,(Part)5,(Part)6,(Part)7,(Part)8,(Part)9,(Part)10,(Part)11,(Part)12,(Part)13,(Part)14,(Part)15,(Part)16,(Part)17,(Part)18,(Part)19,(Part)20,(Part)21,(Part)22,(Part)23,(Part)24"/>
    <w:basedOn w:val="Normal"/>
    <w:next w:val="Normal"/>
    <w:link w:val="Heading5Char"/>
    <w:qFormat/>
    <w:rsid w:val="004C6E29"/>
    <w:pPr>
      <w:keepNext/>
      <w:spacing w:before="120" w:after="0"/>
      <w:jc w:val="right"/>
      <w:outlineLvl w:val="4"/>
    </w:pPr>
    <w:rPr>
      <w:b/>
      <w:i/>
      <w:sz w:val="22"/>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4C6E29"/>
    <w:pPr>
      <w:keepNext/>
      <w:tabs>
        <w:tab w:val="left" w:pos="284"/>
      </w:tabs>
      <w:spacing w:after="0"/>
      <w:jc w:val="left"/>
      <w:outlineLvl w:val="5"/>
    </w:pPr>
    <w:rPr>
      <w:b/>
      <w:lang w:val="en-GB"/>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4C6E29"/>
    <w:pPr>
      <w:keepNext/>
      <w:tabs>
        <w:tab w:val="left" w:pos="284"/>
      </w:tabs>
      <w:spacing w:after="0"/>
      <w:jc w:val="center"/>
      <w:outlineLvl w:val="6"/>
    </w:pPr>
    <w:rPr>
      <w:b/>
      <w:lang w:val="en-GB"/>
    </w:rPr>
  </w:style>
  <w:style w:type="paragraph" w:styleId="Heading8">
    <w:name w:val="heading 8"/>
    <w:aliases w:val="(Sub-section Nos)"/>
    <w:basedOn w:val="Normal"/>
    <w:next w:val="Normal"/>
    <w:link w:val="Heading8Char"/>
    <w:qFormat/>
    <w:rsid w:val="004C6E29"/>
    <w:pPr>
      <w:keepNext/>
      <w:outlineLvl w:val="7"/>
    </w:pPr>
    <w:rPr>
      <w:b/>
      <w:sz w:val="22"/>
    </w:rPr>
  </w:style>
  <w:style w:type="paragraph" w:styleId="Heading9">
    <w:name w:val="heading 9"/>
    <w:aliases w:val="(Subsubsection Nos)"/>
    <w:basedOn w:val="Normal"/>
    <w:next w:val="Normal"/>
    <w:link w:val="Heading9Char"/>
    <w:qFormat/>
    <w:rsid w:val="004C6E29"/>
    <w:pPr>
      <w:keepNext/>
      <w:spacing w:before="120"/>
      <w:ind w:right="244"/>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BAB"/>
    <w:rPr>
      <w:rFonts w:ascii="Arial" w:hAnsi="Arial"/>
      <w:i/>
      <w:sz w:val="21"/>
      <w:szCs w:val="21"/>
      <w:lang w:eastAsia="en-US"/>
    </w:rPr>
  </w:style>
  <w:style w:type="character" w:customStyle="1" w:styleId="Heading2Char">
    <w:name w:val="Heading 2 Char"/>
    <w:aliases w:val="h2 main heading Char,h2 Char,B Sub/Bold Char,numbered paragraph Char,Para No Char,(Para Nos) Char,(Para Nos)1 Char,MastDocHead2 Char,MastDocHead21 Char,MastDocHead22 Char,MastDocHead23 Char,MastDocHead24 Char,MastDocHead25 Char"/>
    <w:basedOn w:val="DefaultParagraphFont"/>
    <w:link w:val="Heading2"/>
    <w:rsid w:val="00D34BAB"/>
    <w:rPr>
      <w:rFonts w:ascii="Arial" w:hAnsi="Arial"/>
      <w:i/>
      <w:sz w:val="21"/>
      <w:szCs w:val="21"/>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rsid w:val="00D34BAB"/>
    <w:rPr>
      <w:rFonts w:ascii="Arial" w:hAnsi="Arial"/>
      <w:b/>
      <w:sz w:val="21"/>
      <w:szCs w:val="21"/>
      <w:lang w:val="en-GB" w:eastAsia="en-US"/>
    </w:rPr>
  </w:style>
  <w:style w:type="character" w:customStyle="1" w:styleId="Heading4Char">
    <w:name w:val="Heading 4 Char"/>
    <w:aliases w:val="chapter title Char,Chap title Char,(Title) Char,Sub Para Heading Char,(Title)1 Char,(Title)2 Char,Sub Para Heading1 Char,(Title)3 Char,Sub Para Heading2 Char,(Title)11 Char,(Title)21 Char,(Title)4 Char,Sub Para Heading3 Char,(Title)5 Char"/>
    <w:basedOn w:val="DefaultParagraphFont"/>
    <w:link w:val="Heading4"/>
    <w:rsid w:val="00D34BAB"/>
    <w:rPr>
      <w:rFonts w:ascii="Arial" w:hAnsi="Arial"/>
      <w:b/>
      <w:sz w:val="22"/>
      <w:szCs w:val="21"/>
      <w:lang w:eastAsia="en-US"/>
    </w:rPr>
  </w:style>
  <w:style w:type="character" w:customStyle="1" w:styleId="Heading5Char">
    <w:name w:val="Heading 5 Char"/>
    <w:aliases w:val="part heading Char,Part heading Char,(Part) Char,(Part)1 Char,(Part)2 Char,(Part)3 Char,(Part)4 Char,(Part)5 Char,(Part)6 Char,(Part)7 Char,(Part)8 Char,(Part)9 Char,(Part)10 Char,(Part)11 Char,(Part)12 Char,(Part)13 Char,(Part)14 Char"/>
    <w:basedOn w:val="DefaultParagraphFont"/>
    <w:link w:val="Heading5"/>
    <w:rsid w:val="00D34BAB"/>
    <w:rPr>
      <w:rFonts w:ascii="Arial" w:hAnsi="Arial"/>
      <w:b/>
      <w:i/>
      <w:sz w:val="22"/>
      <w:szCs w:val="21"/>
      <w:lang w:eastAsia="en-US"/>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D34BAB"/>
    <w:rPr>
      <w:rFonts w:ascii="Arial" w:hAnsi="Arial"/>
      <w:b/>
      <w:sz w:val="21"/>
      <w:szCs w:val="21"/>
      <w:lang w:val="en-GB" w:eastAsia="en-US"/>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D34BAB"/>
    <w:rPr>
      <w:rFonts w:ascii="Arial" w:hAnsi="Arial"/>
      <w:b/>
      <w:sz w:val="21"/>
      <w:szCs w:val="21"/>
      <w:lang w:val="en-GB" w:eastAsia="en-US"/>
    </w:rPr>
  </w:style>
  <w:style w:type="character" w:customStyle="1" w:styleId="Heading8Char">
    <w:name w:val="Heading 8 Char"/>
    <w:aliases w:val="(Sub-section Nos) Char"/>
    <w:basedOn w:val="DefaultParagraphFont"/>
    <w:link w:val="Heading8"/>
    <w:rsid w:val="00D34BAB"/>
    <w:rPr>
      <w:rFonts w:ascii="Arial" w:hAnsi="Arial"/>
      <w:b/>
      <w:sz w:val="22"/>
      <w:szCs w:val="21"/>
      <w:lang w:eastAsia="en-US"/>
    </w:rPr>
  </w:style>
  <w:style w:type="character" w:customStyle="1" w:styleId="Heading9Char">
    <w:name w:val="Heading 9 Char"/>
    <w:aliases w:val="(Subsubsection Nos) Char"/>
    <w:basedOn w:val="DefaultParagraphFont"/>
    <w:link w:val="Heading9"/>
    <w:rsid w:val="00D34BAB"/>
    <w:rPr>
      <w:rFonts w:ascii="Arial" w:hAnsi="Arial"/>
      <w:i/>
      <w:sz w:val="21"/>
      <w:szCs w:val="21"/>
      <w:lang w:eastAsia="en-US"/>
    </w:rPr>
  </w:style>
  <w:style w:type="paragraph" w:customStyle="1" w:styleId="Heading-L1">
    <w:name w:val="Heading - L1"/>
    <w:basedOn w:val="Normal"/>
    <w:rsid w:val="004C6E29"/>
    <w:pPr>
      <w:pageBreakBefore/>
      <w:pBdr>
        <w:top w:val="single" w:sz="12" w:space="1" w:color="auto"/>
        <w:left w:val="single" w:sz="12" w:space="4" w:color="auto"/>
        <w:bottom w:val="single" w:sz="12" w:space="1" w:color="auto"/>
        <w:right w:val="single" w:sz="12" w:space="4" w:color="auto"/>
      </w:pBdr>
      <w:shd w:val="pct12" w:color="auto" w:fill="FFFFFF"/>
      <w:spacing w:after="600"/>
      <w:jc w:val="center"/>
    </w:pPr>
    <w:rPr>
      <w:b/>
      <w:sz w:val="32"/>
    </w:rPr>
  </w:style>
  <w:style w:type="paragraph" w:customStyle="1" w:styleId="Heading-L3">
    <w:name w:val="Heading - L3"/>
    <w:basedOn w:val="Normal"/>
    <w:next w:val="Normal"/>
    <w:rsid w:val="004C6E29"/>
    <w:rPr>
      <w:b/>
      <w:sz w:val="32"/>
    </w:rPr>
  </w:style>
  <w:style w:type="paragraph" w:customStyle="1" w:styleId="Heading-L2">
    <w:name w:val="Heading - L2"/>
    <w:basedOn w:val="Heading-L3"/>
    <w:rsid w:val="004C6E29"/>
    <w:rPr>
      <w:bCs/>
      <w:i/>
      <w:iCs/>
    </w:rPr>
  </w:style>
  <w:style w:type="paragraph" w:customStyle="1" w:styleId="Heading-L5">
    <w:name w:val="Heading - L5"/>
    <w:basedOn w:val="Normal"/>
    <w:next w:val="Normal"/>
    <w:link w:val="Heading-L5Char"/>
    <w:rsid w:val="004C6E29"/>
    <w:pPr>
      <w:jc w:val="left"/>
    </w:pPr>
    <w:rPr>
      <w:b/>
    </w:rPr>
  </w:style>
  <w:style w:type="character" w:customStyle="1" w:styleId="Heading-L5Char">
    <w:name w:val="Heading - L5 Char"/>
    <w:basedOn w:val="DefaultParagraphFont"/>
    <w:link w:val="Heading-L5"/>
    <w:rsid w:val="004C6E29"/>
    <w:rPr>
      <w:b/>
      <w:sz w:val="24"/>
      <w:lang w:val="en-AU" w:eastAsia="en-US" w:bidi="ar-SA"/>
    </w:rPr>
  </w:style>
  <w:style w:type="paragraph" w:customStyle="1" w:styleId="Heading-L6">
    <w:name w:val="Heading - L6"/>
    <w:basedOn w:val="Heading-L5"/>
    <w:next w:val="Normal"/>
    <w:link w:val="Heading-L6Char"/>
    <w:rsid w:val="004C6E29"/>
    <w:rPr>
      <w:i/>
    </w:rPr>
  </w:style>
  <w:style w:type="character" w:customStyle="1" w:styleId="Heading-L6Char">
    <w:name w:val="Heading - L6 Char"/>
    <w:basedOn w:val="Heading-L5Char"/>
    <w:link w:val="Heading-L6"/>
    <w:rsid w:val="004C6E29"/>
    <w:rPr>
      <w:b/>
      <w:i/>
      <w:sz w:val="24"/>
      <w:lang w:val="en-AU" w:eastAsia="en-US" w:bidi="ar-SA"/>
    </w:rPr>
  </w:style>
  <w:style w:type="paragraph" w:customStyle="1" w:styleId="BulletLeader">
    <w:name w:val="Bullet Leader"/>
    <w:basedOn w:val="BulletedBody"/>
    <w:next w:val="BulletedBody"/>
    <w:rsid w:val="004C6E29"/>
    <w:pPr>
      <w:numPr>
        <w:numId w:val="0"/>
      </w:numPr>
      <w:spacing w:after="120" w:line="240" w:lineRule="auto"/>
    </w:pPr>
  </w:style>
  <w:style w:type="paragraph" w:customStyle="1" w:styleId="BulletedBody">
    <w:name w:val="Bulleted Body"/>
    <w:basedOn w:val="Normal"/>
    <w:rsid w:val="004C6E29"/>
    <w:pPr>
      <w:numPr>
        <w:numId w:val="1"/>
      </w:numPr>
      <w:spacing w:after="100"/>
    </w:pPr>
  </w:style>
  <w:style w:type="paragraph" w:customStyle="1" w:styleId="QualificationStyle">
    <w:name w:val="Qualification Style"/>
    <w:basedOn w:val="Normal"/>
    <w:next w:val="Normal"/>
    <w:rsid w:val="004C6E29"/>
    <w:pPr>
      <w:ind w:left="510" w:right="340" w:hanging="170"/>
    </w:pPr>
    <w:rPr>
      <w:i/>
    </w:rPr>
  </w:style>
  <w:style w:type="paragraph" w:customStyle="1" w:styleId="KeyFinding">
    <w:name w:val="Key Finding"/>
    <w:basedOn w:val="Heading-L5"/>
    <w:rsid w:val="004C6E29"/>
    <w:rPr>
      <w:sz w:val="28"/>
    </w:rPr>
  </w:style>
  <w:style w:type="table" w:styleId="TableGrid">
    <w:name w:val="Table Grid"/>
    <w:basedOn w:val="TableNormal"/>
    <w:rsid w:val="004C6E29"/>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L4">
    <w:name w:val="Heading - L4"/>
    <w:basedOn w:val="Heading-L5"/>
    <w:rsid w:val="004C6E29"/>
    <w:pPr>
      <w:spacing w:before="240"/>
    </w:pPr>
  </w:style>
  <w:style w:type="paragraph" w:customStyle="1" w:styleId="BulletedFinal">
    <w:name w:val="Bulleted Final"/>
    <w:basedOn w:val="BulletedBody"/>
    <w:next w:val="Normal"/>
    <w:rsid w:val="004C6E29"/>
    <w:pPr>
      <w:spacing w:after="240"/>
    </w:pPr>
  </w:style>
  <w:style w:type="character" w:styleId="CommentReference">
    <w:name w:val="annotation reference"/>
    <w:basedOn w:val="DefaultParagraphFont"/>
    <w:semiHidden/>
    <w:rsid w:val="004C6E29"/>
    <w:rPr>
      <w:sz w:val="16"/>
      <w:szCs w:val="16"/>
    </w:rPr>
  </w:style>
  <w:style w:type="paragraph" w:styleId="CommentText">
    <w:name w:val="annotation text"/>
    <w:basedOn w:val="Normal"/>
    <w:link w:val="CommentTextChar"/>
    <w:semiHidden/>
    <w:rsid w:val="004C6E29"/>
    <w:rPr>
      <w:sz w:val="20"/>
    </w:rPr>
  </w:style>
  <w:style w:type="character" w:customStyle="1" w:styleId="CommentTextChar">
    <w:name w:val="Comment Text Char"/>
    <w:basedOn w:val="DefaultParagraphFont"/>
    <w:link w:val="CommentText"/>
    <w:semiHidden/>
    <w:rsid w:val="00D34BAB"/>
    <w:rPr>
      <w:rFonts w:ascii="Arial" w:hAnsi="Arial"/>
      <w:szCs w:val="21"/>
      <w:lang w:eastAsia="en-US"/>
    </w:rPr>
  </w:style>
  <w:style w:type="paragraph" w:styleId="CommentSubject">
    <w:name w:val="annotation subject"/>
    <w:basedOn w:val="CommentText"/>
    <w:next w:val="CommentText"/>
    <w:semiHidden/>
    <w:rsid w:val="004C6E29"/>
    <w:rPr>
      <w:b/>
      <w:bCs/>
    </w:rPr>
  </w:style>
  <w:style w:type="paragraph" w:styleId="BalloonText">
    <w:name w:val="Balloon Text"/>
    <w:basedOn w:val="Normal"/>
    <w:link w:val="BalloonTextChar"/>
    <w:semiHidden/>
    <w:rsid w:val="004C6E29"/>
    <w:rPr>
      <w:rFonts w:ascii="Tahoma" w:hAnsi="Tahoma" w:cs="Tahoma"/>
      <w:sz w:val="16"/>
      <w:szCs w:val="16"/>
    </w:rPr>
  </w:style>
  <w:style w:type="character" w:customStyle="1" w:styleId="BalloonTextChar">
    <w:name w:val="Balloon Text Char"/>
    <w:basedOn w:val="DefaultParagraphFont"/>
    <w:link w:val="BalloonText"/>
    <w:semiHidden/>
    <w:rsid w:val="00D34BAB"/>
    <w:rPr>
      <w:rFonts w:ascii="Tahoma" w:hAnsi="Tahoma" w:cs="Tahoma"/>
      <w:sz w:val="16"/>
      <w:szCs w:val="16"/>
      <w:lang w:eastAsia="en-US"/>
    </w:rPr>
  </w:style>
  <w:style w:type="paragraph" w:styleId="DocumentMap">
    <w:name w:val="Document Map"/>
    <w:basedOn w:val="Normal"/>
    <w:semiHidden/>
    <w:rsid w:val="004C6E29"/>
    <w:pPr>
      <w:shd w:val="clear" w:color="auto" w:fill="000080"/>
    </w:pPr>
    <w:rPr>
      <w:rFonts w:ascii="Tahoma" w:hAnsi="Tahoma" w:cs="Tahoma"/>
    </w:rPr>
  </w:style>
  <w:style w:type="paragraph" w:styleId="FootnoteText">
    <w:name w:val="footnote text"/>
    <w:basedOn w:val="Normal"/>
    <w:link w:val="FootnoteTextChar"/>
    <w:semiHidden/>
    <w:rsid w:val="004C6E29"/>
    <w:rPr>
      <w:sz w:val="20"/>
    </w:rPr>
  </w:style>
  <w:style w:type="character" w:customStyle="1" w:styleId="FootnoteTextChar">
    <w:name w:val="Footnote Text Char"/>
    <w:basedOn w:val="DefaultParagraphFont"/>
    <w:link w:val="FootnoteText"/>
    <w:semiHidden/>
    <w:rsid w:val="00D34BAB"/>
    <w:rPr>
      <w:rFonts w:ascii="Arial" w:hAnsi="Arial"/>
      <w:szCs w:val="21"/>
      <w:lang w:eastAsia="en-US"/>
    </w:rPr>
  </w:style>
  <w:style w:type="character" w:styleId="FootnoteReference">
    <w:name w:val="footnote reference"/>
    <w:basedOn w:val="DefaultParagraphFont"/>
    <w:semiHidden/>
    <w:rsid w:val="004C6E29"/>
    <w:rPr>
      <w:vertAlign w:val="superscript"/>
    </w:rPr>
  </w:style>
  <w:style w:type="paragraph" w:customStyle="1" w:styleId="AGRBodyText">
    <w:name w:val="AGR Body Text"/>
    <w:link w:val="AGRBodyTextChar"/>
    <w:autoRedefine/>
    <w:rsid w:val="007B732B"/>
    <w:pPr>
      <w:keepLines/>
      <w:spacing w:after="120" w:line="300" w:lineRule="exact"/>
      <w:ind w:left="851"/>
    </w:pPr>
    <w:rPr>
      <w:rFonts w:ascii="Arial" w:hAnsi="Arial" w:cs="Arial"/>
      <w:sz w:val="22"/>
      <w:szCs w:val="22"/>
      <w:lang w:eastAsia="en-US"/>
    </w:rPr>
  </w:style>
  <w:style w:type="character" w:customStyle="1" w:styleId="AGRBodyTextChar">
    <w:name w:val="AGR Body Text Char"/>
    <w:basedOn w:val="DefaultParagraphFont"/>
    <w:link w:val="AGRBodyText"/>
    <w:rsid w:val="007B732B"/>
    <w:rPr>
      <w:rFonts w:ascii="Arial" w:hAnsi="Arial" w:cs="Arial"/>
      <w:sz w:val="22"/>
      <w:szCs w:val="22"/>
      <w:lang w:eastAsia="en-US"/>
    </w:rPr>
  </w:style>
  <w:style w:type="paragraph" w:customStyle="1" w:styleId="AGRBulletText">
    <w:name w:val="AGR Bullet Text"/>
    <w:basedOn w:val="AGRBodyText"/>
    <w:link w:val="AGRBulletTextCharChar"/>
    <w:autoRedefine/>
    <w:rsid w:val="00392D87"/>
    <w:pPr>
      <w:numPr>
        <w:numId w:val="3"/>
      </w:numPr>
      <w:tabs>
        <w:tab w:val="left" w:pos="2127"/>
      </w:tabs>
    </w:pPr>
    <w:rPr>
      <w:szCs w:val="21"/>
    </w:rPr>
  </w:style>
  <w:style w:type="character" w:customStyle="1" w:styleId="AGRBulletTextCharChar">
    <w:name w:val="AGR Bullet Text Char Char"/>
    <w:basedOn w:val="AGRBodyTextChar"/>
    <w:link w:val="AGRBulletText"/>
    <w:rsid w:val="00392D87"/>
    <w:rPr>
      <w:rFonts w:ascii="Arial" w:hAnsi="Arial" w:cs="Arial"/>
      <w:sz w:val="22"/>
      <w:szCs w:val="21"/>
      <w:lang w:eastAsia="en-US"/>
    </w:rPr>
  </w:style>
  <w:style w:type="paragraph" w:customStyle="1" w:styleId="AGRHeading1">
    <w:name w:val="AGR Heading 1"/>
    <w:next w:val="AGRBodyText"/>
    <w:autoRedefine/>
    <w:rsid w:val="00405988"/>
    <w:pPr>
      <w:pageBreakBefore/>
      <w:tabs>
        <w:tab w:val="center" w:pos="4395"/>
      </w:tabs>
      <w:spacing w:after="720" w:line="480" w:lineRule="exact"/>
      <w:outlineLvl w:val="0"/>
    </w:pPr>
    <w:rPr>
      <w:rFonts w:ascii="Arial" w:hAnsi="Arial" w:cs="Arial"/>
      <w:b/>
      <w:color w:val="808080"/>
      <w:w w:val="90"/>
      <w:sz w:val="48"/>
      <w:szCs w:val="36"/>
      <w:lang w:eastAsia="en-US"/>
    </w:rPr>
  </w:style>
  <w:style w:type="paragraph" w:customStyle="1" w:styleId="AGRHeading2">
    <w:name w:val="AGR Heading 2"/>
    <w:next w:val="AGRBodyText"/>
    <w:link w:val="AGRHeading2Char"/>
    <w:rsid w:val="004C6E29"/>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4C6E29"/>
    <w:rPr>
      <w:rFonts w:ascii="Arial" w:hAnsi="Arial" w:cs="Arial"/>
      <w:b/>
      <w:w w:val="90"/>
      <w:sz w:val="28"/>
      <w:szCs w:val="28"/>
      <w:lang w:val="en-AU" w:eastAsia="en-US" w:bidi="ar-SA"/>
    </w:rPr>
  </w:style>
  <w:style w:type="paragraph" w:customStyle="1" w:styleId="AGRHeading3">
    <w:name w:val="AGR Heading 3"/>
    <w:link w:val="AGRHeading3Char"/>
    <w:autoRedefine/>
    <w:rsid w:val="00072CBF"/>
    <w:pPr>
      <w:spacing w:before="160"/>
      <w:ind w:left="851"/>
    </w:pPr>
    <w:rPr>
      <w:rFonts w:ascii="Arial" w:hAnsi="Arial" w:cs="Arial"/>
      <w:b/>
      <w:color w:val="808080"/>
      <w:w w:val="90"/>
      <w:sz w:val="24"/>
      <w:szCs w:val="24"/>
      <w:lang w:eastAsia="en-US"/>
    </w:rPr>
  </w:style>
  <w:style w:type="character" w:customStyle="1" w:styleId="AGRHeading3Char">
    <w:name w:val="AGR Heading 3 Char"/>
    <w:basedOn w:val="DefaultParagraphFont"/>
    <w:link w:val="AGRHeading3"/>
    <w:rsid w:val="00072CBF"/>
    <w:rPr>
      <w:rFonts w:ascii="Arial" w:hAnsi="Arial" w:cs="Arial"/>
      <w:b/>
      <w:color w:val="808080"/>
      <w:w w:val="90"/>
      <w:sz w:val="24"/>
      <w:szCs w:val="24"/>
      <w:lang w:eastAsia="en-US"/>
    </w:rPr>
  </w:style>
  <w:style w:type="paragraph" w:customStyle="1" w:styleId="AGRBodyComment">
    <w:name w:val="AGR Body Comment"/>
    <w:basedOn w:val="AGRBodyText"/>
    <w:autoRedefine/>
    <w:rsid w:val="004C6E29"/>
    <w:pPr>
      <w:pBdr>
        <w:bottom w:val="single" w:sz="2" w:space="4" w:color="auto"/>
      </w:pBdr>
    </w:pPr>
    <w:rPr>
      <w:i/>
      <w:lang w:eastAsia="en-AU"/>
    </w:rPr>
  </w:style>
  <w:style w:type="paragraph" w:customStyle="1" w:styleId="AGRHeading4">
    <w:name w:val="AGR Heading 4"/>
    <w:basedOn w:val="AGRHeading3"/>
    <w:rsid w:val="00072CBF"/>
    <w:pPr>
      <w:spacing w:line="280" w:lineRule="exact"/>
    </w:pPr>
    <w:rPr>
      <w:b w:val="0"/>
      <w:i/>
      <w:color w:val="auto"/>
      <w:w w:val="100"/>
      <w:sz w:val="22"/>
      <w:szCs w:val="20"/>
    </w:rPr>
  </w:style>
  <w:style w:type="paragraph" w:customStyle="1" w:styleId="AGRHeadingComment">
    <w:name w:val="AGR Heading Comment"/>
    <w:rsid w:val="005A682F"/>
    <w:pPr>
      <w:shd w:val="clear" w:color="auto" w:fill="F2F2F2" w:themeFill="background1" w:themeFillShade="F2"/>
      <w:spacing w:before="240" w:after="60" w:line="280" w:lineRule="exact"/>
      <w:ind w:left="851"/>
    </w:pPr>
    <w:rPr>
      <w:rFonts w:ascii="Arial Bold" w:hAnsi="Arial Bold" w:cs="Arial"/>
      <w:b/>
      <w:iCs/>
      <w:sz w:val="21"/>
      <w:szCs w:val="22"/>
      <w:lang w:val="en-US" w:eastAsia="en-US"/>
    </w:rPr>
  </w:style>
  <w:style w:type="paragraph" w:customStyle="1" w:styleId="AGRDashText">
    <w:name w:val="AGR Dash Text"/>
    <w:basedOn w:val="AGRBulletText"/>
    <w:rsid w:val="004C6E29"/>
    <w:pPr>
      <w:numPr>
        <w:ilvl w:val="1"/>
        <w:numId w:val="2"/>
      </w:numPr>
    </w:pPr>
  </w:style>
  <w:style w:type="paragraph" w:styleId="Footer">
    <w:name w:val="footer"/>
    <w:basedOn w:val="Normal"/>
    <w:link w:val="FooterChar"/>
    <w:rsid w:val="004C6E29"/>
    <w:pPr>
      <w:tabs>
        <w:tab w:val="center" w:pos="4153"/>
        <w:tab w:val="right" w:pos="8306"/>
      </w:tabs>
    </w:pPr>
  </w:style>
  <w:style w:type="character" w:customStyle="1" w:styleId="FooterChar">
    <w:name w:val="Footer Char"/>
    <w:basedOn w:val="DefaultParagraphFont"/>
    <w:link w:val="Footer"/>
    <w:rsid w:val="00D34BAB"/>
    <w:rPr>
      <w:rFonts w:ascii="Arial" w:hAnsi="Arial"/>
      <w:sz w:val="21"/>
      <w:szCs w:val="21"/>
      <w:lang w:eastAsia="en-US"/>
    </w:rPr>
  </w:style>
  <w:style w:type="character" w:styleId="PageNumber">
    <w:name w:val="page number"/>
    <w:basedOn w:val="DefaultParagraphFont"/>
    <w:rsid w:val="004C6E29"/>
  </w:style>
  <w:style w:type="paragraph" w:customStyle="1" w:styleId="AGRFooterOdd">
    <w:name w:val="AGR Footer Odd"/>
    <w:rsid w:val="004C6E29"/>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FooterEven">
    <w:name w:val="AGR Footer Even"/>
    <w:rsid w:val="004C6E29"/>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LetterText">
    <w:name w:val="AGR Letter Text"/>
    <w:basedOn w:val="AGRBodyText"/>
    <w:rsid w:val="004C6E29"/>
    <w:pPr>
      <w:spacing w:line="280" w:lineRule="exact"/>
    </w:pPr>
  </w:style>
  <w:style w:type="character" w:styleId="Hyperlink">
    <w:name w:val="Hyperlink"/>
    <w:basedOn w:val="DefaultParagraphFont"/>
    <w:rsid w:val="004C6E29"/>
    <w:rPr>
      <w:color w:val="0000FF"/>
      <w:u w:val="single"/>
    </w:rPr>
  </w:style>
  <w:style w:type="paragraph" w:styleId="TOC1">
    <w:name w:val="toc 1"/>
    <w:basedOn w:val="Normal"/>
    <w:next w:val="Normal"/>
    <w:semiHidden/>
    <w:rsid w:val="002C7598"/>
    <w:pPr>
      <w:spacing w:line="270" w:lineRule="exact"/>
    </w:pPr>
    <w:rPr>
      <w:b/>
      <w:sz w:val="20"/>
    </w:rPr>
  </w:style>
  <w:style w:type="paragraph" w:customStyle="1" w:styleId="AGRTOC">
    <w:name w:val="AGR TOC"/>
    <w:rsid w:val="00934076"/>
    <w:pPr>
      <w:tabs>
        <w:tab w:val="left" w:pos="1701"/>
        <w:tab w:val="left" w:pos="8505"/>
      </w:tabs>
      <w:spacing w:after="120" w:line="270" w:lineRule="exact"/>
    </w:pPr>
    <w:rPr>
      <w:rFonts w:ascii="Arial" w:hAnsi="Arial" w:cs="Arial"/>
      <w:b/>
      <w:noProof/>
      <w:lang w:eastAsia="en-US"/>
    </w:rPr>
  </w:style>
  <w:style w:type="paragraph" w:customStyle="1" w:styleId="AGRHeading2NoBold">
    <w:name w:val="AGR Heading 2 No Bold"/>
    <w:basedOn w:val="AGRHeading2"/>
    <w:autoRedefine/>
    <w:rsid w:val="004C6E29"/>
    <w:pPr>
      <w:spacing w:before="60"/>
    </w:pPr>
  </w:style>
  <w:style w:type="paragraph" w:customStyle="1" w:styleId="AGRBodyTextIndent">
    <w:name w:val="AGR Body Text Indent"/>
    <w:basedOn w:val="AGRBodyText"/>
    <w:rsid w:val="004C6E29"/>
    <w:pPr>
      <w:ind w:left="1134" w:right="284"/>
    </w:pPr>
  </w:style>
  <w:style w:type="paragraph" w:customStyle="1" w:styleId="AGRTableText">
    <w:name w:val="AGR Table Text"/>
    <w:rsid w:val="00C872E5"/>
    <w:pPr>
      <w:spacing w:line="280" w:lineRule="exact"/>
    </w:pPr>
    <w:rPr>
      <w:rFonts w:ascii="Arial" w:hAnsi="Arial" w:cs="Arial"/>
      <w:lang w:eastAsia="en-US"/>
    </w:rPr>
  </w:style>
  <w:style w:type="table" w:customStyle="1" w:styleId="AGRTable">
    <w:name w:val="AGR Table"/>
    <w:basedOn w:val="TableNormal"/>
    <w:rsid w:val="004C6E29"/>
    <w:rPr>
      <w:rFonts w:ascii="Arial" w:hAnsi="Arial"/>
    </w:rPr>
    <w:tblPr>
      <w:tblInd w:w="1418" w:type="dxa"/>
      <w:tblCellMar>
        <w:top w:w="57" w:type="dxa"/>
        <w:left w:w="0" w:type="dxa"/>
        <w:bottom w:w="57" w:type="dxa"/>
        <w:right w:w="0" w:type="dxa"/>
      </w:tblCellMar>
    </w:tblPr>
  </w:style>
  <w:style w:type="paragraph" w:customStyle="1" w:styleId="AGRTableNumbers">
    <w:name w:val="AGR Table Numbers"/>
    <w:basedOn w:val="AGRTableText"/>
    <w:rsid w:val="004C6E29"/>
    <w:pPr>
      <w:ind w:right="284"/>
      <w:jc w:val="right"/>
    </w:pPr>
  </w:style>
  <w:style w:type="paragraph" w:customStyle="1" w:styleId="AGRTOC2">
    <w:name w:val="AGR TOC2"/>
    <w:basedOn w:val="AGRTOC"/>
    <w:rsid w:val="004C6E29"/>
    <w:pPr>
      <w:tabs>
        <w:tab w:val="clear" w:pos="1701"/>
        <w:tab w:val="left" w:pos="1985"/>
      </w:tabs>
    </w:pPr>
    <w:rPr>
      <w:b w:val="0"/>
    </w:rPr>
  </w:style>
  <w:style w:type="paragraph" w:styleId="TOC2">
    <w:name w:val="toc 2"/>
    <w:basedOn w:val="Normal"/>
    <w:next w:val="Normal"/>
    <w:semiHidden/>
    <w:rsid w:val="002C7598"/>
    <w:pPr>
      <w:ind w:left="567"/>
    </w:pPr>
    <w:rPr>
      <w:sz w:val="20"/>
    </w:rPr>
  </w:style>
  <w:style w:type="character" w:styleId="FollowedHyperlink">
    <w:name w:val="FollowedHyperlink"/>
    <w:basedOn w:val="DefaultParagraphFont"/>
    <w:rsid w:val="004C6E29"/>
    <w:rPr>
      <w:color w:val="800080"/>
      <w:u w:val="single"/>
    </w:rPr>
  </w:style>
  <w:style w:type="paragraph" w:customStyle="1" w:styleId="StyleAGRHeading2NoBoldBold">
    <w:name w:val="Style AGR Heading 2 No Bold + Bold"/>
    <w:basedOn w:val="AGRHeading2NoBold"/>
    <w:autoRedefine/>
    <w:rsid w:val="004C6E29"/>
    <w:pPr>
      <w:spacing w:before="120"/>
    </w:pPr>
    <w:rPr>
      <w:bCs/>
    </w:rPr>
  </w:style>
  <w:style w:type="paragraph" w:customStyle="1" w:styleId="Style1">
    <w:name w:val="Style1"/>
    <w:basedOn w:val="AGRHeading2"/>
    <w:rsid w:val="004C6E29"/>
    <w:rPr>
      <w:b w:val="0"/>
    </w:rPr>
  </w:style>
  <w:style w:type="paragraph" w:customStyle="1" w:styleId="AGRHeading5">
    <w:name w:val="AGR Heading 5"/>
    <w:basedOn w:val="AGRBodyText"/>
    <w:rsid w:val="004C6E29"/>
    <w:rPr>
      <w:sz w:val="28"/>
    </w:rPr>
  </w:style>
  <w:style w:type="paragraph" w:customStyle="1" w:styleId="StyleTableText10ptBold">
    <w:name w:val="Style Table Text + 10 pt Bold"/>
    <w:basedOn w:val="Normal"/>
    <w:rsid w:val="0052375C"/>
    <w:pPr>
      <w:spacing w:after="100"/>
      <w:jc w:val="left"/>
    </w:pPr>
    <w:rPr>
      <w:b/>
      <w:bCs/>
      <w:sz w:val="20"/>
    </w:rPr>
  </w:style>
  <w:style w:type="paragraph" w:customStyle="1" w:styleId="StyleTableText10ptBold1">
    <w:name w:val="Style Table Text + 10 pt Bold1"/>
    <w:basedOn w:val="Normal"/>
    <w:rsid w:val="0052375C"/>
    <w:pPr>
      <w:spacing w:after="100"/>
      <w:jc w:val="left"/>
    </w:pPr>
    <w:rPr>
      <w:b/>
      <w:bCs/>
      <w:sz w:val="20"/>
    </w:rPr>
  </w:style>
  <w:style w:type="paragraph" w:customStyle="1" w:styleId="AGRTOCNumbers-notbold">
    <w:name w:val="AGR TOC Numbers - not bold"/>
    <w:basedOn w:val="Normal"/>
    <w:rsid w:val="00702406"/>
    <w:pPr>
      <w:keepLines/>
      <w:tabs>
        <w:tab w:val="decimal" w:pos="643"/>
      </w:tabs>
      <w:spacing w:line="270" w:lineRule="exact"/>
      <w:jc w:val="left"/>
    </w:pPr>
  </w:style>
  <w:style w:type="paragraph" w:customStyle="1" w:styleId="CharChar">
    <w:name w:val="Char Char"/>
    <w:basedOn w:val="Normal"/>
    <w:rsid w:val="00226F41"/>
    <w:pPr>
      <w:spacing w:after="160" w:line="240" w:lineRule="exact"/>
      <w:jc w:val="left"/>
    </w:pPr>
    <w:rPr>
      <w:rFonts w:ascii="Verdana" w:hAnsi="Verdana"/>
      <w:sz w:val="20"/>
      <w:szCs w:val="20"/>
      <w:lang w:val="en-US"/>
    </w:rPr>
  </w:style>
  <w:style w:type="paragraph" w:customStyle="1" w:styleId="keyfindings">
    <w:name w:val="keyfindings"/>
    <w:basedOn w:val="Normal"/>
    <w:rsid w:val="0052375C"/>
    <w:pPr>
      <w:spacing w:before="40" w:line="240" w:lineRule="auto"/>
      <w:ind w:left="709" w:right="522" w:hanging="425"/>
    </w:pPr>
    <w:rPr>
      <w:rFonts w:ascii="Times New Roman" w:hAnsi="Times New Roman"/>
      <w:b/>
      <w:sz w:val="28"/>
      <w:szCs w:val="20"/>
    </w:rPr>
  </w:style>
  <w:style w:type="paragraph" w:customStyle="1" w:styleId="SecondHeading">
    <w:name w:val="SecondHeading"/>
    <w:basedOn w:val="Normal"/>
    <w:rsid w:val="0052375C"/>
    <w:pPr>
      <w:pBdr>
        <w:top w:val="single" w:sz="12" w:space="1" w:color="auto"/>
        <w:left w:val="single" w:sz="12" w:space="4" w:color="auto"/>
        <w:bottom w:val="single" w:sz="12" w:space="1" w:color="auto"/>
        <w:right w:val="single" w:sz="12" w:space="4" w:color="auto"/>
      </w:pBdr>
      <w:shd w:val="pct12" w:color="auto" w:fill="FFFFFF"/>
      <w:spacing w:after="360" w:line="240" w:lineRule="auto"/>
      <w:jc w:val="center"/>
    </w:pPr>
    <w:rPr>
      <w:rFonts w:ascii="Times New Roman" w:hAnsi="Times New Roman"/>
      <w:b/>
      <w:sz w:val="28"/>
      <w:szCs w:val="20"/>
    </w:rPr>
  </w:style>
  <w:style w:type="paragraph" w:styleId="BodyTextIndent">
    <w:name w:val="Body Text Indent"/>
    <w:basedOn w:val="Normal"/>
    <w:link w:val="BodyTextIndentChar"/>
    <w:rsid w:val="00D34BAB"/>
    <w:pPr>
      <w:spacing w:after="240" w:line="240" w:lineRule="auto"/>
      <w:ind w:left="709" w:hanging="709"/>
    </w:pPr>
    <w:rPr>
      <w:rFonts w:ascii="Times New Roman" w:hAnsi="Times New Roman"/>
      <w:sz w:val="24"/>
      <w:szCs w:val="20"/>
    </w:rPr>
  </w:style>
  <w:style w:type="character" w:customStyle="1" w:styleId="BodyTextIndentChar">
    <w:name w:val="Body Text Indent Char"/>
    <w:basedOn w:val="DefaultParagraphFont"/>
    <w:link w:val="BodyTextIndent"/>
    <w:rsid w:val="00D34BAB"/>
    <w:rPr>
      <w:sz w:val="24"/>
      <w:lang w:eastAsia="en-US"/>
    </w:rPr>
  </w:style>
  <w:style w:type="paragraph" w:styleId="BodyText2">
    <w:name w:val="Body Text 2"/>
    <w:basedOn w:val="Normal"/>
    <w:link w:val="BodyText2Char"/>
    <w:rsid w:val="00D34BAB"/>
    <w:pPr>
      <w:spacing w:after="360" w:line="240" w:lineRule="auto"/>
      <w:ind w:right="-46"/>
    </w:pPr>
    <w:rPr>
      <w:rFonts w:ascii="Times New Roman" w:hAnsi="Times New Roman"/>
      <w:sz w:val="24"/>
      <w:szCs w:val="20"/>
    </w:rPr>
  </w:style>
  <w:style w:type="character" w:customStyle="1" w:styleId="BodyText2Char">
    <w:name w:val="Body Text 2 Char"/>
    <w:basedOn w:val="DefaultParagraphFont"/>
    <w:link w:val="BodyText2"/>
    <w:rsid w:val="00D34BAB"/>
    <w:rPr>
      <w:sz w:val="24"/>
      <w:lang w:eastAsia="en-US"/>
    </w:rPr>
  </w:style>
  <w:style w:type="paragraph" w:styleId="BodyText3">
    <w:name w:val="Body Text 3"/>
    <w:basedOn w:val="Normal"/>
    <w:link w:val="BodyText3Char"/>
    <w:rsid w:val="00D34BAB"/>
    <w:pPr>
      <w:spacing w:after="240" w:line="240" w:lineRule="auto"/>
    </w:pPr>
    <w:rPr>
      <w:rFonts w:ascii="Times New Roman" w:hAnsi="Times New Roman"/>
      <w:i/>
      <w:sz w:val="24"/>
      <w:szCs w:val="20"/>
    </w:rPr>
  </w:style>
  <w:style w:type="character" w:customStyle="1" w:styleId="BodyText3Char">
    <w:name w:val="Body Text 3 Char"/>
    <w:basedOn w:val="DefaultParagraphFont"/>
    <w:link w:val="BodyText3"/>
    <w:rsid w:val="00D34BAB"/>
    <w:rPr>
      <w:i/>
      <w:sz w:val="24"/>
      <w:lang w:eastAsia="en-US"/>
    </w:rPr>
  </w:style>
  <w:style w:type="paragraph" w:styleId="BodyTextIndent2">
    <w:name w:val="Body Text Indent 2"/>
    <w:basedOn w:val="Normal"/>
    <w:link w:val="BodyTextIndent2Char"/>
    <w:rsid w:val="00D34BAB"/>
    <w:pPr>
      <w:spacing w:after="240" w:line="240" w:lineRule="auto"/>
      <w:ind w:left="720"/>
    </w:pPr>
    <w:rPr>
      <w:rFonts w:ascii="Times New Roman" w:hAnsi="Times New Roman"/>
      <w:i/>
      <w:sz w:val="24"/>
      <w:szCs w:val="20"/>
    </w:rPr>
  </w:style>
  <w:style w:type="character" w:customStyle="1" w:styleId="BodyTextIndent2Char">
    <w:name w:val="Body Text Indent 2 Char"/>
    <w:basedOn w:val="DefaultParagraphFont"/>
    <w:link w:val="BodyTextIndent2"/>
    <w:rsid w:val="00D34BAB"/>
    <w:rPr>
      <w:i/>
      <w:sz w:val="24"/>
      <w:lang w:eastAsia="en-US"/>
    </w:rPr>
  </w:style>
  <w:style w:type="paragraph" w:styleId="BlockText">
    <w:name w:val="Block Text"/>
    <w:basedOn w:val="Normal"/>
    <w:rsid w:val="00D34BAB"/>
    <w:pPr>
      <w:spacing w:before="60" w:after="60" w:line="240" w:lineRule="auto"/>
      <w:ind w:left="255" w:right="255"/>
    </w:pPr>
    <w:rPr>
      <w:rFonts w:ascii="Times New Roman" w:hAnsi="Times New Roman"/>
      <w:snapToGrid w:val="0"/>
      <w:color w:val="000000"/>
      <w:sz w:val="24"/>
      <w:szCs w:val="20"/>
    </w:rPr>
  </w:style>
  <w:style w:type="paragraph" w:styleId="BodyTextIndent3">
    <w:name w:val="Body Text Indent 3"/>
    <w:basedOn w:val="Normal"/>
    <w:link w:val="BodyTextIndent3Char"/>
    <w:rsid w:val="00D34BAB"/>
    <w:pPr>
      <w:spacing w:before="60" w:after="60" w:line="240" w:lineRule="auto"/>
      <w:ind w:left="254"/>
      <w:jc w:val="left"/>
    </w:pPr>
    <w:rPr>
      <w:rFonts w:ascii="Times New Roman" w:hAnsi="Times New Roman"/>
      <w:snapToGrid w:val="0"/>
      <w:color w:val="000000"/>
      <w:sz w:val="24"/>
      <w:szCs w:val="20"/>
    </w:rPr>
  </w:style>
  <w:style w:type="character" w:customStyle="1" w:styleId="BodyTextIndent3Char">
    <w:name w:val="Body Text Indent 3 Char"/>
    <w:basedOn w:val="DefaultParagraphFont"/>
    <w:link w:val="BodyTextIndent3"/>
    <w:rsid w:val="00D34BAB"/>
    <w:rPr>
      <w:snapToGrid w:val="0"/>
      <w:color w:val="000000"/>
      <w:sz w:val="24"/>
      <w:lang w:eastAsia="en-US"/>
    </w:rPr>
  </w:style>
  <w:style w:type="paragraph" w:customStyle="1" w:styleId="TxBrp11">
    <w:name w:val="TxBr_p11"/>
    <w:basedOn w:val="Normal"/>
    <w:rsid w:val="00D34BAB"/>
    <w:pPr>
      <w:widowControl w:val="0"/>
      <w:tabs>
        <w:tab w:val="left" w:pos="2103"/>
      </w:tabs>
      <w:autoSpaceDE w:val="0"/>
      <w:autoSpaceDN w:val="0"/>
      <w:adjustRightInd w:val="0"/>
      <w:spacing w:after="0" w:line="283" w:lineRule="atLeast"/>
      <w:ind w:left="2103" w:hanging="1752"/>
      <w:jc w:val="left"/>
    </w:pPr>
    <w:rPr>
      <w:rFonts w:ascii="Times New Roman" w:hAnsi="Times New Roman"/>
      <w:sz w:val="24"/>
      <w:szCs w:val="20"/>
    </w:rPr>
  </w:style>
  <w:style w:type="paragraph" w:styleId="ListBullet">
    <w:name w:val="List Bullet"/>
    <w:basedOn w:val="Normal"/>
    <w:autoRedefine/>
    <w:rsid w:val="0052375C"/>
    <w:pPr>
      <w:numPr>
        <w:numId w:val="4"/>
      </w:numPr>
      <w:tabs>
        <w:tab w:val="clear" w:pos="360"/>
      </w:tabs>
      <w:spacing w:after="240" w:line="260" w:lineRule="atLeast"/>
      <w:ind w:left="0" w:firstLine="0"/>
    </w:pPr>
    <w:rPr>
      <w:rFonts w:ascii="Times New Roman" w:hAnsi="Times New Roman"/>
      <w:sz w:val="24"/>
      <w:szCs w:val="20"/>
    </w:rPr>
  </w:style>
  <w:style w:type="paragraph" w:styleId="ListBullet2">
    <w:name w:val="List Bullet 2"/>
    <w:basedOn w:val="ListBullet"/>
    <w:autoRedefine/>
    <w:rsid w:val="00D34BAB"/>
    <w:pPr>
      <w:spacing w:before="120" w:after="120"/>
    </w:pPr>
    <w:rPr>
      <w:b/>
    </w:rPr>
  </w:style>
  <w:style w:type="paragraph" w:customStyle="1" w:styleId="TxBrp14">
    <w:name w:val="TxBr_p14"/>
    <w:basedOn w:val="Normal"/>
    <w:rsid w:val="00D34BAB"/>
    <w:pPr>
      <w:widowControl w:val="0"/>
      <w:tabs>
        <w:tab w:val="left" w:pos="515"/>
      </w:tabs>
      <w:spacing w:after="0" w:line="283" w:lineRule="atLeast"/>
      <w:ind w:left="1112"/>
    </w:pPr>
    <w:rPr>
      <w:rFonts w:ascii="Times New Roman" w:hAnsi="Times New Roman"/>
      <w:sz w:val="24"/>
      <w:szCs w:val="20"/>
    </w:rPr>
  </w:style>
  <w:style w:type="paragraph" w:customStyle="1" w:styleId="TxBrp17">
    <w:name w:val="TxBr_p17"/>
    <w:basedOn w:val="Normal"/>
    <w:rsid w:val="00D34BAB"/>
    <w:pPr>
      <w:widowControl w:val="0"/>
      <w:spacing w:after="0" w:line="240" w:lineRule="atLeast"/>
      <w:ind w:left="1083"/>
    </w:pPr>
    <w:rPr>
      <w:rFonts w:ascii="Times New Roman" w:hAnsi="Times New Roman"/>
      <w:sz w:val="24"/>
      <w:szCs w:val="20"/>
    </w:rPr>
  </w:style>
  <w:style w:type="paragraph" w:customStyle="1" w:styleId="TxBrp18">
    <w:name w:val="TxBr_p18"/>
    <w:basedOn w:val="Normal"/>
    <w:rsid w:val="00D34BAB"/>
    <w:pPr>
      <w:widowControl w:val="0"/>
      <w:tabs>
        <w:tab w:val="left" w:pos="515"/>
        <w:tab w:val="left" w:pos="986"/>
      </w:tabs>
      <w:spacing w:after="0" w:line="283" w:lineRule="atLeast"/>
      <w:ind w:left="986" w:hanging="471"/>
    </w:pPr>
    <w:rPr>
      <w:rFonts w:ascii="Times New Roman" w:hAnsi="Times New Roman"/>
      <w:sz w:val="24"/>
      <w:szCs w:val="20"/>
    </w:rPr>
  </w:style>
  <w:style w:type="paragraph" w:customStyle="1" w:styleId="TxBrp3">
    <w:name w:val="TxBr_p3"/>
    <w:basedOn w:val="Normal"/>
    <w:rsid w:val="00D34BAB"/>
    <w:pPr>
      <w:widowControl w:val="0"/>
      <w:tabs>
        <w:tab w:val="left" w:pos="204"/>
      </w:tabs>
      <w:spacing w:after="0" w:line="283" w:lineRule="atLeast"/>
      <w:jc w:val="left"/>
    </w:pPr>
    <w:rPr>
      <w:rFonts w:ascii="Times New Roman" w:hAnsi="Times New Roman"/>
      <w:sz w:val="24"/>
      <w:szCs w:val="20"/>
    </w:rPr>
  </w:style>
  <w:style w:type="paragraph" w:customStyle="1" w:styleId="TxBrp6">
    <w:name w:val="TxBr_p6"/>
    <w:basedOn w:val="Normal"/>
    <w:rsid w:val="00D34BAB"/>
    <w:pPr>
      <w:widowControl w:val="0"/>
      <w:tabs>
        <w:tab w:val="left" w:pos="345"/>
      </w:tabs>
      <w:autoSpaceDE w:val="0"/>
      <w:autoSpaceDN w:val="0"/>
      <w:adjustRightInd w:val="0"/>
      <w:spacing w:after="0" w:line="272" w:lineRule="atLeast"/>
      <w:ind w:left="1638" w:hanging="345"/>
      <w:jc w:val="left"/>
    </w:pPr>
    <w:rPr>
      <w:rFonts w:ascii="Times New Roman" w:hAnsi="Times New Roman"/>
      <w:sz w:val="24"/>
      <w:szCs w:val="20"/>
    </w:rPr>
  </w:style>
  <w:style w:type="paragraph" w:customStyle="1" w:styleId="TxBrp13">
    <w:name w:val="TxBr_p13"/>
    <w:basedOn w:val="Normal"/>
    <w:rsid w:val="00D34BAB"/>
    <w:pPr>
      <w:widowControl w:val="0"/>
      <w:tabs>
        <w:tab w:val="left" w:pos="204"/>
      </w:tabs>
      <w:spacing w:after="0" w:line="240" w:lineRule="atLeast"/>
    </w:pPr>
    <w:rPr>
      <w:rFonts w:ascii="Times New Roman" w:hAnsi="Times New Roman"/>
      <w:sz w:val="24"/>
      <w:szCs w:val="20"/>
    </w:rPr>
  </w:style>
  <w:style w:type="paragraph" w:customStyle="1" w:styleId="StandardText">
    <w:name w:val="StandardText"/>
    <w:basedOn w:val="Normal"/>
    <w:rsid w:val="00D34BAB"/>
    <w:pPr>
      <w:spacing w:after="0" w:line="240" w:lineRule="auto"/>
      <w:jc w:val="left"/>
    </w:pPr>
    <w:rPr>
      <w:rFonts w:ascii="Times New Roman" w:hAnsi="Times New Roman"/>
      <w:sz w:val="24"/>
      <w:szCs w:val="20"/>
    </w:rPr>
  </w:style>
  <w:style w:type="paragraph" w:customStyle="1" w:styleId="TxBrc14">
    <w:name w:val="TxBr_c14"/>
    <w:basedOn w:val="Normal"/>
    <w:rsid w:val="00D34BAB"/>
    <w:pPr>
      <w:widowControl w:val="0"/>
      <w:spacing w:after="0" w:line="240" w:lineRule="atLeast"/>
      <w:jc w:val="center"/>
    </w:pPr>
    <w:rPr>
      <w:rFonts w:ascii="Times New Roman" w:hAnsi="Times New Roman"/>
      <w:sz w:val="24"/>
      <w:szCs w:val="20"/>
    </w:rPr>
  </w:style>
  <w:style w:type="paragraph" w:customStyle="1" w:styleId="Block">
    <w:name w:val="Block"/>
    <w:basedOn w:val="Normal"/>
    <w:rsid w:val="00D34BAB"/>
    <w:pPr>
      <w:spacing w:after="240" w:line="240" w:lineRule="auto"/>
      <w:ind w:left="851"/>
      <w:jc w:val="left"/>
    </w:pPr>
    <w:rPr>
      <w:rFonts w:ascii="Times New Roman" w:hAnsi="Times New Roman"/>
      <w:sz w:val="24"/>
      <w:szCs w:val="20"/>
    </w:rPr>
  </w:style>
  <w:style w:type="paragraph" w:customStyle="1" w:styleId="DocumentType">
    <w:name w:val="Document Type"/>
    <w:basedOn w:val="Normal"/>
    <w:rsid w:val="00D34BAB"/>
    <w:pPr>
      <w:spacing w:after="0" w:line="240" w:lineRule="auto"/>
      <w:jc w:val="right"/>
    </w:pPr>
    <w:rPr>
      <w:b/>
      <w:sz w:val="32"/>
      <w:szCs w:val="20"/>
    </w:rPr>
  </w:style>
  <w:style w:type="paragraph" w:customStyle="1" w:styleId="Client">
    <w:name w:val="Client"/>
    <w:basedOn w:val="Normal"/>
    <w:next w:val="Normal"/>
    <w:rsid w:val="00D34BAB"/>
    <w:pPr>
      <w:pBdr>
        <w:bottom w:val="single" w:sz="6" w:space="1" w:color="auto"/>
      </w:pBdr>
      <w:spacing w:after="0" w:line="240" w:lineRule="auto"/>
      <w:ind w:right="5"/>
      <w:jc w:val="right"/>
    </w:pPr>
    <w:rPr>
      <w:b/>
      <w:sz w:val="28"/>
      <w:szCs w:val="20"/>
    </w:rPr>
  </w:style>
  <w:style w:type="paragraph" w:customStyle="1" w:styleId="ProjectName">
    <w:name w:val="Project Name"/>
    <w:basedOn w:val="Normal"/>
    <w:next w:val="Normal"/>
    <w:rsid w:val="00D34BAB"/>
    <w:pPr>
      <w:spacing w:after="0" w:line="240" w:lineRule="auto"/>
      <w:jc w:val="right"/>
    </w:pPr>
    <w:rPr>
      <w:b/>
      <w:sz w:val="28"/>
      <w:szCs w:val="20"/>
    </w:rPr>
  </w:style>
  <w:style w:type="paragraph" w:customStyle="1" w:styleId="Caption1">
    <w:name w:val="Caption1"/>
    <w:basedOn w:val="Normal"/>
    <w:next w:val="Normal"/>
    <w:rsid w:val="00D34BAB"/>
    <w:pPr>
      <w:spacing w:before="120" w:after="0" w:line="240" w:lineRule="auto"/>
    </w:pPr>
    <w:rPr>
      <w:rFonts w:ascii="Times New Roman" w:hAnsi="Times New Roman"/>
      <w:color w:val="000000"/>
      <w:sz w:val="24"/>
      <w:szCs w:val="20"/>
    </w:rPr>
  </w:style>
  <w:style w:type="paragraph" w:customStyle="1" w:styleId="Section">
    <w:name w:val="Section"/>
    <w:basedOn w:val="Normal"/>
    <w:rsid w:val="00D34B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pPr>
    <w:rPr>
      <w:rFonts w:ascii="Times New Roman" w:hAnsi="Times New Roman"/>
      <w:spacing w:val="-3"/>
      <w:sz w:val="26"/>
      <w:szCs w:val="20"/>
      <w:lang w:val="en-GB"/>
    </w:rPr>
  </w:style>
  <w:style w:type="paragraph" w:styleId="List">
    <w:name w:val="List"/>
    <w:basedOn w:val="Normal"/>
    <w:rsid w:val="00D34BAB"/>
    <w:pPr>
      <w:spacing w:after="240" w:line="240" w:lineRule="auto"/>
      <w:ind w:left="283" w:hanging="283"/>
    </w:pPr>
    <w:rPr>
      <w:rFonts w:ascii="Times New Roman" w:hAnsi="Times New Roman"/>
      <w:sz w:val="24"/>
      <w:szCs w:val="20"/>
    </w:rPr>
  </w:style>
  <w:style w:type="paragraph" w:styleId="List2">
    <w:name w:val="List 2"/>
    <w:basedOn w:val="Normal"/>
    <w:rsid w:val="00D34BAB"/>
    <w:pPr>
      <w:spacing w:after="240" w:line="240" w:lineRule="auto"/>
      <w:ind w:left="566" w:hanging="283"/>
    </w:pPr>
    <w:rPr>
      <w:rFonts w:ascii="Times New Roman" w:hAnsi="Times New Roman"/>
      <w:sz w:val="24"/>
      <w:szCs w:val="20"/>
    </w:rPr>
  </w:style>
  <w:style w:type="paragraph" w:styleId="Salutation">
    <w:name w:val="Salutation"/>
    <w:basedOn w:val="Normal"/>
    <w:next w:val="Normal"/>
    <w:link w:val="SalutationChar"/>
    <w:rsid w:val="00D34BAB"/>
    <w:pPr>
      <w:spacing w:after="240" w:line="240" w:lineRule="auto"/>
    </w:pPr>
    <w:rPr>
      <w:rFonts w:ascii="Times New Roman" w:hAnsi="Times New Roman"/>
      <w:sz w:val="24"/>
      <w:szCs w:val="20"/>
    </w:rPr>
  </w:style>
  <w:style w:type="character" w:customStyle="1" w:styleId="SalutationChar">
    <w:name w:val="Salutation Char"/>
    <w:basedOn w:val="DefaultParagraphFont"/>
    <w:link w:val="Salutation"/>
    <w:rsid w:val="00D34BAB"/>
    <w:rPr>
      <w:sz w:val="24"/>
      <w:lang w:eastAsia="en-US"/>
    </w:rPr>
  </w:style>
  <w:style w:type="paragraph" w:styleId="Date">
    <w:name w:val="Date"/>
    <w:basedOn w:val="Normal"/>
    <w:next w:val="Normal"/>
    <w:link w:val="DateChar"/>
    <w:rsid w:val="00D34BAB"/>
    <w:pPr>
      <w:spacing w:after="240" w:line="240" w:lineRule="auto"/>
    </w:pPr>
    <w:rPr>
      <w:rFonts w:ascii="Times New Roman" w:hAnsi="Times New Roman"/>
      <w:sz w:val="24"/>
      <w:szCs w:val="20"/>
    </w:rPr>
  </w:style>
  <w:style w:type="character" w:customStyle="1" w:styleId="DateChar">
    <w:name w:val="Date Char"/>
    <w:basedOn w:val="DefaultParagraphFont"/>
    <w:link w:val="Date"/>
    <w:rsid w:val="00D34BAB"/>
    <w:rPr>
      <w:sz w:val="24"/>
      <w:lang w:eastAsia="en-US"/>
    </w:rPr>
  </w:style>
  <w:style w:type="paragraph" w:styleId="ListContinue">
    <w:name w:val="List Continue"/>
    <w:basedOn w:val="Normal"/>
    <w:rsid w:val="00D34BAB"/>
    <w:pPr>
      <w:spacing w:line="240" w:lineRule="auto"/>
      <w:ind w:left="283"/>
    </w:pPr>
    <w:rPr>
      <w:rFonts w:ascii="Times New Roman" w:hAnsi="Times New Roman"/>
      <w:sz w:val="24"/>
      <w:szCs w:val="20"/>
    </w:rPr>
  </w:style>
  <w:style w:type="paragraph" w:customStyle="1" w:styleId="step2">
    <w:name w:val="step 2"/>
    <w:basedOn w:val="Normal"/>
    <w:rsid w:val="00D34BAB"/>
    <w:pPr>
      <w:keepLines/>
      <w:spacing w:before="240" w:after="0" w:line="240" w:lineRule="atLeast"/>
      <w:ind w:left="567" w:right="-57" w:hanging="567"/>
      <w:jc w:val="left"/>
    </w:pPr>
    <w:rPr>
      <w:rFonts w:ascii="Times New Roman" w:hAnsi="Times New Roman"/>
      <w:snapToGrid w:val="0"/>
      <w:color w:val="000000"/>
      <w:sz w:val="24"/>
      <w:szCs w:val="20"/>
    </w:rPr>
  </w:style>
  <w:style w:type="paragraph" w:customStyle="1" w:styleId="CGCTableHeading">
    <w:name w:val="CGC Table Heading"/>
    <w:basedOn w:val="Normal"/>
    <w:next w:val="Normal"/>
    <w:rsid w:val="00D34BAB"/>
    <w:pPr>
      <w:keepNext/>
      <w:keepLines/>
      <w:tabs>
        <w:tab w:val="left" w:pos="1440"/>
      </w:tabs>
      <w:spacing w:before="120" w:line="240" w:lineRule="atLeast"/>
      <w:ind w:left="1440" w:hanging="1440"/>
      <w:jc w:val="left"/>
    </w:pPr>
    <w:rPr>
      <w:rFonts w:ascii="Times New Roman" w:hAnsi="Times New Roman"/>
      <w:b/>
      <w:bCs/>
      <w:sz w:val="24"/>
      <w:szCs w:val="24"/>
    </w:rPr>
  </w:style>
  <w:style w:type="paragraph" w:customStyle="1" w:styleId="BodyCopy">
    <w:name w:val="Body Copy"/>
    <w:rsid w:val="00D34BAB"/>
    <w:pPr>
      <w:spacing w:before="120" w:line="240" w:lineRule="atLeast"/>
      <w:jc w:val="both"/>
    </w:pPr>
    <w:rPr>
      <w:color w:val="000000"/>
      <w:sz w:val="21"/>
      <w:lang w:val="en-US" w:eastAsia="en-US"/>
    </w:rPr>
  </w:style>
  <w:style w:type="paragraph" w:customStyle="1" w:styleId="p4">
    <w:name w:val="p4"/>
    <w:basedOn w:val="Normal"/>
    <w:rsid w:val="00D34BAB"/>
    <w:pPr>
      <w:widowControl w:val="0"/>
      <w:tabs>
        <w:tab w:val="left" w:pos="720"/>
      </w:tabs>
      <w:spacing w:after="0" w:line="260" w:lineRule="atLeast"/>
      <w:jc w:val="left"/>
    </w:pPr>
    <w:rPr>
      <w:rFonts w:ascii="Times New Roman" w:hAnsi="Times New Roman"/>
      <w:snapToGrid w:val="0"/>
      <w:sz w:val="24"/>
      <w:szCs w:val="20"/>
    </w:rPr>
  </w:style>
  <w:style w:type="paragraph" w:customStyle="1" w:styleId="CGCTableFootnote">
    <w:name w:val="CGC Table Footnote"/>
    <w:basedOn w:val="Heading2"/>
    <w:next w:val="Heading2"/>
    <w:rsid w:val="00D34BAB"/>
    <w:pPr>
      <w:keepNext w:val="0"/>
      <w:tabs>
        <w:tab w:val="left" w:pos="567"/>
        <w:tab w:val="left" w:pos="1440"/>
        <w:tab w:val="left" w:pos="2160"/>
        <w:tab w:val="left" w:pos="2880"/>
      </w:tabs>
      <w:spacing w:after="0" w:line="240" w:lineRule="auto"/>
      <w:ind w:right="-193"/>
    </w:pPr>
    <w:rPr>
      <w:rFonts w:ascii="Times" w:hAnsi="Times" w:cs="Times"/>
      <w:i w:val="0"/>
      <w:sz w:val="18"/>
      <w:szCs w:val="18"/>
    </w:rPr>
  </w:style>
  <w:style w:type="paragraph" w:customStyle="1" w:styleId="CGCsubBullet">
    <w:name w:val="CGC sub Bullet"/>
    <w:basedOn w:val="Normal"/>
    <w:rsid w:val="00D34BAB"/>
    <w:pPr>
      <w:numPr>
        <w:numId w:val="5"/>
      </w:numPr>
      <w:tabs>
        <w:tab w:val="left" w:pos="964"/>
        <w:tab w:val="left" w:pos="1440"/>
        <w:tab w:val="left" w:pos="2160"/>
        <w:tab w:val="left" w:pos="2880"/>
      </w:tabs>
      <w:spacing w:after="80" w:line="320" w:lineRule="atLeast"/>
      <w:ind w:right="607"/>
      <w:jc w:val="left"/>
    </w:pPr>
    <w:rPr>
      <w:rFonts w:ascii="Times" w:hAnsi="Times" w:cs="Times"/>
      <w:sz w:val="22"/>
      <w:szCs w:val="22"/>
    </w:rPr>
  </w:style>
  <w:style w:type="paragraph" w:customStyle="1" w:styleId="CGCBulletlist">
    <w:name w:val="CGC Bullet list"/>
    <w:basedOn w:val="Normal"/>
    <w:rsid w:val="00D34BAB"/>
    <w:pPr>
      <w:numPr>
        <w:numId w:val="6"/>
      </w:numPr>
      <w:tabs>
        <w:tab w:val="left" w:pos="567"/>
        <w:tab w:val="left" w:pos="1134"/>
        <w:tab w:val="left" w:pos="1440"/>
        <w:tab w:val="left" w:pos="1701"/>
        <w:tab w:val="left" w:pos="2160"/>
        <w:tab w:val="left" w:pos="2268"/>
        <w:tab w:val="left" w:pos="2880"/>
      </w:tabs>
      <w:spacing w:before="80" w:after="80" w:line="320" w:lineRule="atLeast"/>
      <w:jc w:val="left"/>
    </w:pPr>
    <w:rPr>
      <w:rFonts w:ascii="Times" w:hAnsi="Times" w:cs="Times"/>
      <w:sz w:val="22"/>
      <w:szCs w:val="22"/>
    </w:rPr>
  </w:style>
  <w:style w:type="paragraph" w:styleId="ListParagraph">
    <w:name w:val="List Paragraph"/>
    <w:basedOn w:val="Normal"/>
    <w:uiPriority w:val="34"/>
    <w:qFormat/>
    <w:rsid w:val="00D34BAB"/>
    <w:pPr>
      <w:spacing w:after="240" w:line="240" w:lineRule="auto"/>
      <w:ind w:left="720"/>
      <w:contextualSpacing/>
    </w:pPr>
    <w:rPr>
      <w:rFonts w:ascii="Times New Roman" w:hAnsi="Times New Roman"/>
      <w:sz w:val="24"/>
      <w:szCs w:val="20"/>
    </w:rPr>
  </w:style>
  <w:style w:type="paragraph" w:styleId="Header">
    <w:name w:val="header"/>
    <w:basedOn w:val="Normal"/>
    <w:link w:val="HeaderChar"/>
    <w:rsid w:val="00843038"/>
    <w:pPr>
      <w:tabs>
        <w:tab w:val="center" w:pos="4153"/>
        <w:tab w:val="right" w:pos="8306"/>
      </w:tabs>
    </w:pPr>
  </w:style>
  <w:style w:type="character" w:customStyle="1" w:styleId="HeaderChar">
    <w:name w:val="Header Char"/>
    <w:basedOn w:val="DefaultParagraphFont"/>
    <w:link w:val="Header"/>
    <w:rsid w:val="00843038"/>
    <w:rPr>
      <w:rFonts w:ascii="Arial" w:hAnsi="Arial"/>
      <w:sz w:val="21"/>
      <w:szCs w:val="21"/>
      <w:lang w:eastAsia="en-US"/>
    </w:rPr>
  </w:style>
  <w:style w:type="paragraph" w:customStyle="1" w:styleId="StyleAGRTableTextLeft0cmHanging127cm">
    <w:name w:val="Style AGR Table Text + Left:  0 cm Hanging:  1.27 cm"/>
    <w:basedOn w:val="AGRTableText"/>
    <w:rsid w:val="00C872E5"/>
    <w:rPr>
      <w:rFonts w:cs="Times New Roman"/>
    </w:rPr>
  </w:style>
  <w:style w:type="paragraph" w:customStyle="1" w:styleId="StyleAGRTableTextCenteredLeft0cmHanging127cm">
    <w:name w:val="Style AGR Table Text + Centered Left:  0 cm Hanging:  1.27 cm"/>
    <w:basedOn w:val="AGRTableText"/>
    <w:rsid w:val="00C872E5"/>
    <w:pPr>
      <w:jc w:val="center"/>
    </w:pPr>
    <w:rPr>
      <w:rFonts w:cs="Times New Roman"/>
    </w:rPr>
  </w:style>
  <w:style w:type="paragraph" w:customStyle="1" w:styleId="StyleAGRTableTextHanging127cm1">
    <w:name w:val="Style AGR Table Text Hanging:  1.27 cm1"/>
    <w:basedOn w:val="AGRTableText"/>
    <w:rsid w:val="007328A0"/>
    <w:pPr>
      <w:ind w:left="720" w:hanging="720"/>
    </w:pPr>
    <w:rPr>
      <w:rFonts w:cs="Times New Roman"/>
    </w:rPr>
  </w:style>
  <w:style w:type="paragraph" w:customStyle="1" w:styleId="StyleAGRTableTextLeft0cmHanging127cm1">
    <w:name w:val="Style AGR Table Text + Left:  0 cm Hanging:  1.27 cm1"/>
    <w:basedOn w:val="AGRTableText"/>
    <w:rsid w:val="007328A0"/>
    <w:pPr>
      <w:ind w:firstLine="720"/>
    </w:pPr>
    <w:rPr>
      <w:rFonts w:cs="Times New Roman"/>
    </w:rPr>
  </w:style>
  <w:style w:type="paragraph" w:customStyle="1" w:styleId="AGRTableTextLeft127cm2">
    <w:name w:val="AGR Table Text + Left:  1.27 cm2"/>
    <w:basedOn w:val="AGRTableText"/>
    <w:rsid w:val="007328A0"/>
    <w:pPr>
      <w:ind w:left="720"/>
    </w:pPr>
    <w:rPr>
      <w:rFonts w:cs="Times New Roman"/>
    </w:rPr>
  </w:style>
  <w:style w:type="paragraph" w:customStyle="1" w:styleId="StyleAGRBodyTextItalic">
    <w:name w:val="Style AGR Body Text + Italic"/>
    <w:basedOn w:val="AGRBodyText"/>
    <w:rsid w:val="00392D87"/>
    <w:rPr>
      <w:i/>
      <w:iCs/>
    </w:rPr>
  </w:style>
  <w:style w:type="paragraph" w:customStyle="1" w:styleId="AGRTableTextBold">
    <w:name w:val="AGR Table Text Bold"/>
    <w:basedOn w:val="AGRTableText"/>
    <w:next w:val="AGRTableText"/>
    <w:rsid w:val="000B650B"/>
    <w:pPr>
      <w:keepLines/>
      <w:spacing w:after="120"/>
    </w:pPr>
    <w:rPr>
      <w:b/>
    </w:rPr>
  </w:style>
  <w:style w:type="paragraph" w:customStyle="1" w:styleId="AGRTableNumbersBold">
    <w:name w:val="AGR Table Numbers Bold"/>
    <w:basedOn w:val="AGRTableNumbers"/>
    <w:next w:val="AGRTableNumbers"/>
    <w:rsid w:val="000B650B"/>
    <w:pPr>
      <w:keepLines/>
      <w:tabs>
        <w:tab w:val="decimal" w:pos="811"/>
      </w:tabs>
      <w:spacing w:after="120"/>
      <w:ind w:right="0"/>
      <w:jc w:val="left"/>
    </w:pPr>
    <w:rPr>
      <w:b/>
    </w:rPr>
  </w:style>
  <w:style w:type="paragraph" w:customStyle="1" w:styleId="AGRSpeakersletter">
    <w:name w:val="AGR Speakers letter"/>
    <w:basedOn w:val="Normal"/>
    <w:rsid w:val="00744BE7"/>
    <w:pPr>
      <w:keepLines/>
      <w:jc w:val="left"/>
    </w:pPr>
    <w:rPr>
      <w:szCs w:val="20"/>
    </w:rPr>
  </w:style>
  <w:style w:type="paragraph" w:customStyle="1" w:styleId="StyleAGRBodyCommentPatternClearBackground1">
    <w:name w:val="Style AGR Body Comment + Pattern: Clear (Background 1)"/>
    <w:basedOn w:val="AGRBodyComment"/>
    <w:rsid w:val="005A682F"/>
    <w:pPr>
      <w:pBdr>
        <w:bottom w:val="none" w:sz="0" w:space="0" w:color="auto"/>
      </w:pBdr>
      <w:shd w:val="clear" w:color="auto" w:fill="F2F2F2" w:themeFill="background1" w:themeFillShade="F2"/>
    </w:pPr>
    <w:rPr>
      <w:rFonts w:cs="Times New Roman"/>
      <w:iCs/>
      <w:szCs w:val="20"/>
    </w:rPr>
  </w:style>
  <w:style w:type="paragraph" w:customStyle="1" w:styleId="StyleAGRBodyCommentJustifiedLeft0cmPatternClearBa">
    <w:name w:val="Style AGR Body Comment + Justified Left:  0 cm Pattern: Clear (Ba..."/>
    <w:basedOn w:val="AGRBodyComment"/>
    <w:rsid w:val="00446AF7"/>
    <w:pPr>
      <w:pBdr>
        <w:bottom w:val="none" w:sz="0" w:space="0" w:color="auto"/>
      </w:pBdr>
      <w:ind w:left="0"/>
    </w:pPr>
    <w:rPr>
      <w:rFonts w:cs="Times New Roman"/>
      <w:iCs/>
      <w:szCs w:val="20"/>
    </w:rPr>
  </w:style>
  <w:style w:type="paragraph" w:customStyle="1" w:styleId="StyleAGRHeadingCommentJustifiedLeft0cm">
    <w:name w:val="Style AGR Heading Comment + Justified Left:  0 cm"/>
    <w:basedOn w:val="AGRHeadingComment"/>
    <w:rsid w:val="005A682F"/>
    <w:pPr>
      <w:shd w:val="clear" w:color="auto" w:fill="auto"/>
      <w:ind w:left="0"/>
      <w:jc w:val="both"/>
    </w:pPr>
    <w:rPr>
      <w:rFonts w:cs="Times New Roman"/>
      <w:bCs/>
      <w:iCs w:val="0"/>
      <w:szCs w:val="20"/>
    </w:rPr>
  </w:style>
  <w:style w:type="paragraph" w:customStyle="1" w:styleId="StyleStyleAGRBodyCommentPatternClearBackground1Just">
    <w:name w:val="Style Style AGR Body Comment + Pattern: Clear (Background 1) + Just..."/>
    <w:basedOn w:val="StyleAGRBodyCommentPatternClearBackground1"/>
    <w:rsid w:val="00F329E4"/>
    <w:pPr>
      <w:shd w:val="clear" w:color="auto" w:fill="auto"/>
      <w:ind w:left="0"/>
      <w:jc w:val="both"/>
    </w:pPr>
  </w:style>
  <w:style w:type="paragraph" w:customStyle="1" w:styleId="StyleAGRHeadingCommentJustifiedLeft0cm1">
    <w:name w:val="Style AGR Heading Comment + Justified Left:  0 cm1"/>
    <w:basedOn w:val="AGRHeadingComment"/>
    <w:rsid w:val="00F329E4"/>
    <w:pPr>
      <w:shd w:val="clear" w:color="auto" w:fill="auto"/>
      <w:ind w:left="0"/>
      <w:jc w:val="both"/>
    </w:pPr>
    <w:rPr>
      <w:rFonts w:cs="Times New Roman"/>
      <w:bCs/>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395"/>
    <w:pPr>
      <w:spacing w:after="120" w:line="300" w:lineRule="exact"/>
      <w:jc w:val="both"/>
    </w:pPr>
    <w:rPr>
      <w:rFonts w:ascii="Arial" w:hAnsi="Arial"/>
      <w:sz w:val="21"/>
      <w:szCs w:val="21"/>
      <w:lang w:eastAsia="en-US"/>
    </w:rPr>
  </w:style>
  <w:style w:type="paragraph" w:styleId="Heading1">
    <w:name w:val="heading 1"/>
    <w:basedOn w:val="Normal"/>
    <w:next w:val="Normal"/>
    <w:link w:val="Heading1Char"/>
    <w:qFormat/>
    <w:rsid w:val="004C6E29"/>
    <w:pPr>
      <w:keepNext/>
      <w:tabs>
        <w:tab w:val="left" w:pos="-720"/>
        <w:tab w:val="left" w:pos="1440"/>
      </w:tabs>
      <w:suppressAutoHyphens/>
      <w:outlineLvl w:val="0"/>
    </w:pPr>
    <w:rPr>
      <w:i/>
    </w:rPr>
  </w:style>
  <w:style w:type="paragraph" w:styleId="Heading2">
    <w:name w:val="heading 2"/>
    <w:aliases w:val="h2 main heading,h2,B Sub/Bold,numbered paragraph,Para No,(Para Nos),(Para Nos)1,MastDocHead2,MastDocHead21,MastDocHead22,MastDocHead23,MastDocHead24,MastDocHead25,MastDocHead26,MastDocHead27,MastDocHead28,MastDocHead29,MastDocHead210"/>
    <w:basedOn w:val="Normal"/>
    <w:next w:val="Normal"/>
    <w:link w:val="Heading2Char"/>
    <w:qFormat/>
    <w:rsid w:val="004C6E29"/>
    <w:pPr>
      <w:keepNext/>
      <w:jc w:val="left"/>
      <w:outlineLvl w:val="1"/>
    </w:pPr>
    <w:rPr>
      <w:i/>
    </w:rPr>
  </w:style>
  <w:style w:type="paragraph" w:styleId="Heading3">
    <w:name w:val="heading 3"/>
    <w:aliases w:val="h3 sub heading,h3,chapter number,Chap No,(Chap No),Para Heading,(Chap No)1,(Chap No)2,Para Heading1,(Chap No)3,Para Heading2,(Chap No)11,(Chap No)21,(Chap No)4,Para Heading3,(Chap No)5,(Chap No)6,(Chap No)7,(Chap No)8,(Chap No)9,(Chap No)10"/>
    <w:basedOn w:val="Normal"/>
    <w:next w:val="Normal"/>
    <w:link w:val="Heading3Char"/>
    <w:qFormat/>
    <w:rsid w:val="004C6E29"/>
    <w:pPr>
      <w:keepNext/>
      <w:tabs>
        <w:tab w:val="left" w:pos="284"/>
      </w:tabs>
      <w:spacing w:after="0"/>
      <w:outlineLvl w:val="2"/>
    </w:pPr>
    <w:rPr>
      <w:b/>
      <w:lang w:val="en-GB"/>
    </w:rPr>
  </w:style>
  <w:style w:type="paragraph" w:styleId="Heading4">
    <w:name w:val="heading 4"/>
    <w:aliases w:val="chapter title,Chap title,(Title),Sub Para Heading,(Title)1,(Title)2,Sub Para Heading1,(Title)3,Sub Para Heading2,(Title)11,(Title)21,(Title)4,Sub Para Heading3,(Title)5,(Title)6,(Title)7,(Title)8,(Title)9,(Title)10,(Title)12,(Title)13"/>
    <w:basedOn w:val="Normal"/>
    <w:next w:val="Normal"/>
    <w:link w:val="Heading4Char"/>
    <w:qFormat/>
    <w:rsid w:val="004C6E29"/>
    <w:pPr>
      <w:keepNext/>
      <w:spacing w:before="120" w:after="0"/>
      <w:jc w:val="right"/>
      <w:outlineLvl w:val="3"/>
    </w:pPr>
    <w:rPr>
      <w:b/>
      <w:sz w:val="22"/>
    </w:rPr>
  </w:style>
  <w:style w:type="paragraph" w:styleId="Heading5">
    <w:name w:val="heading 5"/>
    <w:aliases w:val="part heading,Part heading,(Part),(Part)1,(Part)2,(Part)3,(Part)4,(Part)5,(Part)6,(Part)7,(Part)8,(Part)9,(Part)10,(Part)11,(Part)12,(Part)13,(Part)14,(Part)15,(Part)16,(Part)17,(Part)18,(Part)19,(Part)20,(Part)21,(Part)22,(Part)23,(Part)24"/>
    <w:basedOn w:val="Normal"/>
    <w:next w:val="Normal"/>
    <w:link w:val="Heading5Char"/>
    <w:qFormat/>
    <w:rsid w:val="004C6E29"/>
    <w:pPr>
      <w:keepNext/>
      <w:spacing w:before="120" w:after="0"/>
      <w:jc w:val="right"/>
      <w:outlineLvl w:val="4"/>
    </w:pPr>
    <w:rPr>
      <w:b/>
      <w:i/>
      <w:sz w:val="22"/>
    </w:rPr>
  </w:style>
  <w:style w:type="paragraph" w:styleId="Heading6">
    <w:name w:val="heading 6"/>
    <w:aliases w:val="section heading,Section heading,(Section),(Section)1,(Section)2,(Section)3,(Section)4,(Section)5,(Section)6,(Section)7,(Section)8,(Section)9,(Section)10,(Section)11,(Section)12,(Section)13,(Section)14,(Section)15,(Section)16,(Section)17"/>
    <w:basedOn w:val="Normal"/>
    <w:next w:val="Normal"/>
    <w:link w:val="Heading6Char"/>
    <w:qFormat/>
    <w:rsid w:val="004C6E29"/>
    <w:pPr>
      <w:keepNext/>
      <w:tabs>
        <w:tab w:val="left" w:pos="284"/>
      </w:tabs>
      <w:spacing w:after="0"/>
      <w:jc w:val="left"/>
      <w:outlineLvl w:val="5"/>
    </w:pPr>
    <w:rPr>
      <w:b/>
      <w:lang w:val="en-GB"/>
    </w:rPr>
  </w:style>
  <w:style w:type="paragraph" w:styleId="Heading7">
    <w:name w:val="heading 7"/>
    <w:aliases w:val="top section heading,(TopSection),(TopSection)1,(TopSection)2,(TopSection)3,(TopSection)4,(TopSection)5,(TopSection)6,(TopSection)7,(TopSection)8,(TopSection)9,(TopSection)10,(TopSection)11,(TopSection)12,(TopSection)13,(TopSection)14"/>
    <w:basedOn w:val="Normal"/>
    <w:next w:val="Normal"/>
    <w:link w:val="Heading7Char"/>
    <w:qFormat/>
    <w:rsid w:val="004C6E29"/>
    <w:pPr>
      <w:keepNext/>
      <w:tabs>
        <w:tab w:val="left" w:pos="284"/>
      </w:tabs>
      <w:spacing w:after="0"/>
      <w:jc w:val="center"/>
      <w:outlineLvl w:val="6"/>
    </w:pPr>
    <w:rPr>
      <w:b/>
      <w:lang w:val="en-GB"/>
    </w:rPr>
  </w:style>
  <w:style w:type="paragraph" w:styleId="Heading8">
    <w:name w:val="heading 8"/>
    <w:aliases w:val="(Sub-section Nos)"/>
    <w:basedOn w:val="Normal"/>
    <w:next w:val="Normal"/>
    <w:link w:val="Heading8Char"/>
    <w:qFormat/>
    <w:rsid w:val="004C6E29"/>
    <w:pPr>
      <w:keepNext/>
      <w:outlineLvl w:val="7"/>
    </w:pPr>
    <w:rPr>
      <w:b/>
      <w:sz w:val="22"/>
    </w:rPr>
  </w:style>
  <w:style w:type="paragraph" w:styleId="Heading9">
    <w:name w:val="heading 9"/>
    <w:aliases w:val="(Subsubsection Nos)"/>
    <w:basedOn w:val="Normal"/>
    <w:next w:val="Normal"/>
    <w:link w:val="Heading9Char"/>
    <w:qFormat/>
    <w:rsid w:val="004C6E29"/>
    <w:pPr>
      <w:keepNext/>
      <w:spacing w:before="120"/>
      <w:ind w:right="244"/>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BAB"/>
    <w:rPr>
      <w:rFonts w:ascii="Arial" w:hAnsi="Arial"/>
      <w:i/>
      <w:sz w:val="21"/>
      <w:szCs w:val="21"/>
      <w:lang w:eastAsia="en-US"/>
    </w:rPr>
  </w:style>
  <w:style w:type="character" w:customStyle="1" w:styleId="Heading2Char">
    <w:name w:val="Heading 2 Char"/>
    <w:aliases w:val="h2 main heading Char,h2 Char,B Sub/Bold Char,numbered paragraph Char,Para No Char,(Para Nos) Char,(Para Nos)1 Char,MastDocHead2 Char,MastDocHead21 Char,MastDocHead22 Char,MastDocHead23 Char,MastDocHead24 Char,MastDocHead25 Char"/>
    <w:basedOn w:val="DefaultParagraphFont"/>
    <w:link w:val="Heading2"/>
    <w:rsid w:val="00D34BAB"/>
    <w:rPr>
      <w:rFonts w:ascii="Arial" w:hAnsi="Arial"/>
      <w:i/>
      <w:sz w:val="21"/>
      <w:szCs w:val="21"/>
      <w:lang w:eastAsia="en-US"/>
    </w:rPr>
  </w:style>
  <w:style w:type="character" w:customStyle="1" w:styleId="Heading3Char">
    <w:name w:val="Heading 3 Char"/>
    <w:aliases w:val="h3 sub heading Char,h3 Char,chapter number Char,Chap No Char,(Chap No) Char,Para Heading Char,(Chap No)1 Char,(Chap No)2 Char,Para Heading1 Char,(Chap No)3 Char,Para Heading2 Char,(Chap No)11 Char,(Chap No)21 Char,(Chap No)4 Char"/>
    <w:basedOn w:val="DefaultParagraphFont"/>
    <w:link w:val="Heading3"/>
    <w:rsid w:val="00D34BAB"/>
    <w:rPr>
      <w:rFonts w:ascii="Arial" w:hAnsi="Arial"/>
      <w:b/>
      <w:sz w:val="21"/>
      <w:szCs w:val="21"/>
      <w:lang w:val="en-GB" w:eastAsia="en-US"/>
    </w:rPr>
  </w:style>
  <w:style w:type="character" w:customStyle="1" w:styleId="Heading4Char">
    <w:name w:val="Heading 4 Char"/>
    <w:aliases w:val="chapter title Char,Chap title Char,(Title) Char,Sub Para Heading Char,(Title)1 Char,(Title)2 Char,Sub Para Heading1 Char,(Title)3 Char,Sub Para Heading2 Char,(Title)11 Char,(Title)21 Char,(Title)4 Char,Sub Para Heading3 Char,(Title)5 Char"/>
    <w:basedOn w:val="DefaultParagraphFont"/>
    <w:link w:val="Heading4"/>
    <w:rsid w:val="00D34BAB"/>
    <w:rPr>
      <w:rFonts w:ascii="Arial" w:hAnsi="Arial"/>
      <w:b/>
      <w:sz w:val="22"/>
      <w:szCs w:val="21"/>
      <w:lang w:eastAsia="en-US"/>
    </w:rPr>
  </w:style>
  <w:style w:type="character" w:customStyle="1" w:styleId="Heading5Char">
    <w:name w:val="Heading 5 Char"/>
    <w:aliases w:val="part heading Char,Part heading Char,(Part) Char,(Part)1 Char,(Part)2 Char,(Part)3 Char,(Part)4 Char,(Part)5 Char,(Part)6 Char,(Part)7 Char,(Part)8 Char,(Part)9 Char,(Part)10 Char,(Part)11 Char,(Part)12 Char,(Part)13 Char,(Part)14 Char"/>
    <w:basedOn w:val="DefaultParagraphFont"/>
    <w:link w:val="Heading5"/>
    <w:rsid w:val="00D34BAB"/>
    <w:rPr>
      <w:rFonts w:ascii="Arial" w:hAnsi="Arial"/>
      <w:b/>
      <w:i/>
      <w:sz w:val="22"/>
      <w:szCs w:val="21"/>
      <w:lang w:eastAsia="en-US"/>
    </w:rPr>
  </w:style>
  <w:style w:type="character" w:customStyle="1" w:styleId="Heading6Char">
    <w:name w:val="Heading 6 Char"/>
    <w:aliases w:val="section heading Char,Section heading Char,(Section) Char,(Section)1 Char,(Section)2 Char,(Section)3 Char,(Section)4 Char,(Section)5 Char,(Section)6 Char,(Section)7 Char,(Section)8 Char,(Section)9 Char,(Section)10 Char,(Section)11 Char"/>
    <w:basedOn w:val="DefaultParagraphFont"/>
    <w:link w:val="Heading6"/>
    <w:rsid w:val="00D34BAB"/>
    <w:rPr>
      <w:rFonts w:ascii="Arial" w:hAnsi="Arial"/>
      <w:b/>
      <w:sz w:val="21"/>
      <w:szCs w:val="21"/>
      <w:lang w:val="en-GB" w:eastAsia="en-US"/>
    </w:rPr>
  </w:style>
  <w:style w:type="character" w:customStyle="1" w:styleId="Heading7Char">
    <w:name w:val="Heading 7 Char"/>
    <w:aliases w:val="top section heading Char,(TopSection) Char,(TopSection)1 Char,(TopSection)2 Char,(TopSection)3 Char,(TopSection)4 Char,(TopSection)5 Char,(TopSection)6 Char,(TopSection)7 Char,(TopSection)8 Char,(TopSection)9 Char,(TopSection)10 Char"/>
    <w:basedOn w:val="DefaultParagraphFont"/>
    <w:link w:val="Heading7"/>
    <w:rsid w:val="00D34BAB"/>
    <w:rPr>
      <w:rFonts w:ascii="Arial" w:hAnsi="Arial"/>
      <w:b/>
      <w:sz w:val="21"/>
      <w:szCs w:val="21"/>
      <w:lang w:val="en-GB" w:eastAsia="en-US"/>
    </w:rPr>
  </w:style>
  <w:style w:type="character" w:customStyle="1" w:styleId="Heading8Char">
    <w:name w:val="Heading 8 Char"/>
    <w:aliases w:val="(Sub-section Nos) Char"/>
    <w:basedOn w:val="DefaultParagraphFont"/>
    <w:link w:val="Heading8"/>
    <w:rsid w:val="00D34BAB"/>
    <w:rPr>
      <w:rFonts w:ascii="Arial" w:hAnsi="Arial"/>
      <w:b/>
      <w:sz w:val="22"/>
      <w:szCs w:val="21"/>
      <w:lang w:eastAsia="en-US"/>
    </w:rPr>
  </w:style>
  <w:style w:type="character" w:customStyle="1" w:styleId="Heading9Char">
    <w:name w:val="Heading 9 Char"/>
    <w:aliases w:val="(Subsubsection Nos) Char"/>
    <w:basedOn w:val="DefaultParagraphFont"/>
    <w:link w:val="Heading9"/>
    <w:rsid w:val="00D34BAB"/>
    <w:rPr>
      <w:rFonts w:ascii="Arial" w:hAnsi="Arial"/>
      <w:i/>
      <w:sz w:val="21"/>
      <w:szCs w:val="21"/>
      <w:lang w:eastAsia="en-US"/>
    </w:rPr>
  </w:style>
  <w:style w:type="paragraph" w:customStyle="1" w:styleId="Heading-L1">
    <w:name w:val="Heading - L1"/>
    <w:basedOn w:val="Normal"/>
    <w:rsid w:val="004C6E29"/>
    <w:pPr>
      <w:pageBreakBefore/>
      <w:pBdr>
        <w:top w:val="single" w:sz="12" w:space="1" w:color="auto"/>
        <w:left w:val="single" w:sz="12" w:space="4" w:color="auto"/>
        <w:bottom w:val="single" w:sz="12" w:space="1" w:color="auto"/>
        <w:right w:val="single" w:sz="12" w:space="4" w:color="auto"/>
      </w:pBdr>
      <w:shd w:val="pct12" w:color="auto" w:fill="FFFFFF"/>
      <w:spacing w:after="600"/>
      <w:jc w:val="center"/>
    </w:pPr>
    <w:rPr>
      <w:b/>
      <w:sz w:val="32"/>
    </w:rPr>
  </w:style>
  <w:style w:type="paragraph" w:customStyle="1" w:styleId="Heading-L3">
    <w:name w:val="Heading - L3"/>
    <w:basedOn w:val="Normal"/>
    <w:next w:val="Normal"/>
    <w:rsid w:val="004C6E29"/>
    <w:rPr>
      <w:b/>
      <w:sz w:val="32"/>
    </w:rPr>
  </w:style>
  <w:style w:type="paragraph" w:customStyle="1" w:styleId="Heading-L2">
    <w:name w:val="Heading - L2"/>
    <w:basedOn w:val="Heading-L3"/>
    <w:rsid w:val="004C6E29"/>
    <w:rPr>
      <w:bCs/>
      <w:i/>
      <w:iCs/>
    </w:rPr>
  </w:style>
  <w:style w:type="paragraph" w:customStyle="1" w:styleId="Heading-L5">
    <w:name w:val="Heading - L5"/>
    <w:basedOn w:val="Normal"/>
    <w:next w:val="Normal"/>
    <w:link w:val="Heading-L5Char"/>
    <w:rsid w:val="004C6E29"/>
    <w:pPr>
      <w:jc w:val="left"/>
    </w:pPr>
    <w:rPr>
      <w:b/>
    </w:rPr>
  </w:style>
  <w:style w:type="character" w:customStyle="1" w:styleId="Heading-L5Char">
    <w:name w:val="Heading - L5 Char"/>
    <w:basedOn w:val="DefaultParagraphFont"/>
    <w:link w:val="Heading-L5"/>
    <w:rsid w:val="004C6E29"/>
    <w:rPr>
      <w:b/>
      <w:sz w:val="24"/>
      <w:lang w:val="en-AU" w:eastAsia="en-US" w:bidi="ar-SA"/>
    </w:rPr>
  </w:style>
  <w:style w:type="paragraph" w:customStyle="1" w:styleId="Heading-L6">
    <w:name w:val="Heading - L6"/>
    <w:basedOn w:val="Heading-L5"/>
    <w:next w:val="Normal"/>
    <w:link w:val="Heading-L6Char"/>
    <w:rsid w:val="004C6E29"/>
    <w:rPr>
      <w:i/>
    </w:rPr>
  </w:style>
  <w:style w:type="character" w:customStyle="1" w:styleId="Heading-L6Char">
    <w:name w:val="Heading - L6 Char"/>
    <w:basedOn w:val="Heading-L5Char"/>
    <w:link w:val="Heading-L6"/>
    <w:rsid w:val="004C6E29"/>
    <w:rPr>
      <w:b/>
      <w:i/>
      <w:sz w:val="24"/>
      <w:lang w:val="en-AU" w:eastAsia="en-US" w:bidi="ar-SA"/>
    </w:rPr>
  </w:style>
  <w:style w:type="paragraph" w:customStyle="1" w:styleId="BulletLeader">
    <w:name w:val="Bullet Leader"/>
    <w:basedOn w:val="BulletedBody"/>
    <w:next w:val="BulletedBody"/>
    <w:rsid w:val="004C6E29"/>
    <w:pPr>
      <w:numPr>
        <w:numId w:val="0"/>
      </w:numPr>
      <w:spacing w:after="120" w:line="240" w:lineRule="auto"/>
    </w:pPr>
  </w:style>
  <w:style w:type="paragraph" w:customStyle="1" w:styleId="BulletedBody">
    <w:name w:val="Bulleted Body"/>
    <w:basedOn w:val="Normal"/>
    <w:rsid w:val="004C6E29"/>
    <w:pPr>
      <w:numPr>
        <w:numId w:val="1"/>
      </w:numPr>
      <w:spacing w:after="100"/>
    </w:pPr>
  </w:style>
  <w:style w:type="paragraph" w:customStyle="1" w:styleId="QualificationStyle">
    <w:name w:val="Qualification Style"/>
    <w:basedOn w:val="Normal"/>
    <w:next w:val="Normal"/>
    <w:rsid w:val="004C6E29"/>
    <w:pPr>
      <w:ind w:left="510" w:right="340" w:hanging="170"/>
    </w:pPr>
    <w:rPr>
      <w:i/>
    </w:rPr>
  </w:style>
  <w:style w:type="paragraph" w:customStyle="1" w:styleId="KeyFinding">
    <w:name w:val="Key Finding"/>
    <w:basedOn w:val="Heading-L5"/>
    <w:rsid w:val="004C6E29"/>
    <w:rPr>
      <w:sz w:val="28"/>
    </w:rPr>
  </w:style>
  <w:style w:type="table" w:styleId="TableGrid">
    <w:name w:val="Table Grid"/>
    <w:basedOn w:val="TableNormal"/>
    <w:rsid w:val="004C6E29"/>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L4">
    <w:name w:val="Heading - L4"/>
    <w:basedOn w:val="Heading-L5"/>
    <w:rsid w:val="004C6E29"/>
    <w:pPr>
      <w:spacing w:before="240"/>
    </w:pPr>
  </w:style>
  <w:style w:type="paragraph" w:customStyle="1" w:styleId="BulletedFinal">
    <w:name w:val="Bulleted Final"/>
    <w:basedOn w:val="BulletedBody"/>
    <w:next w:val="Normal"/>
    <w:rsid w:val="004C6E29"/>
    <w:pPr>
      <w:spacing w:after="240"/>
    </w:pPr>
  </w:style>
  <w:style w:type="character" w:styleId="CommentReference">
    <w:name w:val="annotation reference"/>
    <w:basedOn w:val="DefaultParagraphFont"/>
    <w:semiHidden/>
    <w:rsid w:val="004C6E29"/>
    <w:rPr>
      <w:sz w:val="16"/>
      <w:szCs w:val="16"/>
    </w:rPr>
  </w:style>
  <w:style w:type="paragraph" w:styleId="CommentText">
    <w:name w:val="annotation text"/>
    <w:basedOn w:val="Normal"/>
    <w:link w:val="CommentTextChar"/>
    <w:semiHidden/>
    <w:rsid w:val="004C6E29"/>
    <w:rPr>
      <w:sz w:val="20"/>
    </w:rPr>
  </w:style>
  <w:style w:type="character" w:customStyle="1" w:styleId="CommentTextChar">
    <w:name w:val="Comment Text Char"/>
    <w:basedOn w:val="DefaultParagraphFont"/>
    <w:link w:val="CommentText"/>
    <w:semiHidden/>
    <w:rsid w:val="00D34BAB"/>
    <w:rPr>
      <w:rFonts w:ascii="Arial" w:hAnsi="Arial"/>
      <w:szCs w:val="21"/>
      <w:lang w:eastAsia="en-US"/>
    </w:rPr>
  </w:style>
  <w:style w:type="paragraph" w:styleId="CommentSubject">
    <w:name w:val="annotation subject"/>
    <w:basedOn w:val="CommentText"/>
    <w:next w:val="CommentText"/>
    <w:semiHidden/>
    <w:rsid w:val="004C6E29"/>
    <w:rPr>
      <w:b/>
      <w:bCs/>
    </w:rPr>
  </w:style>
  <w:style w:type="paragraph" w:styleId="BalloonText">
    <w:name w:val="Balloon Text"/>
    <w:basedOn w:val="Normal"/>
    <w:link w:val="BalloonTextChar"/>
    <w:semiHidden/>
    <w:rsid w:val="004C6E29"/>
    <w:rPr>
      <w:rFonts w:ascii="Tahoma" w:hAnsi="Tahoma" w:cs="Tahoma"/>
      <w:sz w:val="16"/>
      <w:szCs w:val="16"/>
    </w:rPr>
  </w:style>
  <w:style w:type="character" w:customStyle="1" w:styleId="BalloonTextChar">
    <w:name w:val="Balloon Text Char"/>
    <w:basedOn w:val="DefaultParagraphFont"/>
    <w:link w:val="BalloonText"/>
    <w:semiHidden/>
    <w:rsid w:val="00D34BAB"/>
    <w:rPr>
      <w:rFonts w:ascii="Tahoma" w:hAnsi="Tahoma" w:cs="Tahoma"/>
      <w:sz w:val="16"/>
      <w:szCs w:val="16"/>
      <w:lang w:eastAsia="en-US"/>
    </w:rPr>
  </w:style>
  <w:style w:type="paragraph" w:styleId="DocumentMap">
    <w:name w:val="Document Map"/>
    <w:basedOn w:val="Normal"/>
    <w:semiHidden/>
    <w:rsid w:val="004C6E29"/>
    <w:pPr>
      <w:shd w:val="clear" w:color="auto" w:fill="000080"/>
    </w:pPr>
    <w:rPr>
      <w:rFonts w:ascii="Tahoma" w:hAnsi="Tahoma" w:cs="Tahoma"/>
    </w:rPr>
  </w:style>
  <w:style w:type="paragraph" w:styleId="FootnoteText">
    <w:name w:val="footnote text"/>
    <w:basedOn w:val="Normal"/>
    <w:link w:val="FootnoteTextChar"/>
    <w:semiHidden/>
    <w:rsid w:val="004C6E29"/>
    <w:rPr>
      <w:sz w:val="20"/>
    </w:rPr>
  </w:style>
  <w:style w:type="character" w:customStyle="1" w:styleId="FootnoteTextChar">
    <w:name w:val="Footnote Text Char"/>
    <w:basedOn w:val="DefaultParagraphFont"/>
    <w:link w:val="FootnoteText"/>
    <w:semiHidden/>
    <w:rsid w:val="00D34BAB"/>
    <w:rPr>
      <w:rFonts w:ascii="Arial" w:hAnsi="Arial"/>
      <w:szCs w:val="21"/>
      <w:lang w:eastAsia="en-US"/>
    </w:rPr>
  </w:style>
  <w:style w:type="character" w:styleId="FootnoteReference">
    <w:name w:val="footnote reference"/>
    <w:basedOn w:val="DefaultParagraphFont"/>
    <w:semiHidden/>
    <w:rsid w:val="004C6E29"/>
    <w:rPr>
      <w:vertAlign w:val="superscript"/>
    </w:rPr>
  </w:style>
  <w:style w:type="paragraph" w:customStyle="1" w:styleId="AGRBodyText">
    <w:name w:val="AGR Body Text"/>
    <w:link w:val="AGRBodyTextChar"/>
    <w:autoRedefine/>
    <w:rsid w:val="007B732B"/>
    <w:pPr>
      <w:keepLines/>
      <w:spacing w:after="120" w:line="300" w:lineRule="exact"/>
      <w:ind w:left="851"/>
    </w:pPr>
    <w:rPr>
      <w:rFonts w:ascii="Arial" w:hAnsi="Arial" w:cs="Arial"/>
      <w:sz w:val="22"/>
      <w:szCs w:val="22"/>
      <w:lang w:eastAsia="en-US"/>
    </w:rPr>
  </w:style>
  <w:style w:type="character" w:customStyle="1" w:styleId="AGRBodyTextChar">
    <w:name w:val="AGR Body Text Char"/>
    <w:basedOn w:val="DefaultParagraphFont"/>
    <w:link w:val="AGRBodyText"/>
    <w:rsid w:val="007B732B"/>
    <w:rPr>
      <w:rFonts w:ascii="Arial" w:hAnsi="Arial" w:cs="Arial"/>
      <w:sz w:val="22"/>
      <w:szCs w:val="22"/>
      <w:lang w:eastAsia="en-US"/>
    </w:rPr>
  </w:style>
  <w:style w:type="paragraph" w:customStyle="1" w:styleId="AGRBulletText">
    <w:name w:val="AGR Bullet Text"/>
    <w:basedOn w:val="AGRBodyText"/>
    <w:link w:val="AGRBulletTextCharChar"/>
    <w:autoRedefine/>
    <w:rsid w:val="00392D87"/>
    <w:pPr>
      <w:numPr>
        <w:numId w:val="3"/>
      </w:numPr>
      <w:tabs>
        <w:tab w:val="left" w:pos="2127"/>
      </w:tabs>
    </w:pPr>
    <w:rPr>
      <w:szCs w:val="21"/>
    </w:rPr>
  </w:style>
  <w:style w:type="character" w:customStyle="1" w:styleId="AGRBulletTextCharChar">
    <w:name w:val="AGR Bullet Text Char Char"/>
    <w:basedOn w:val="AGRBodyTextChar"/>
    <w:link w:val="AGRBulletText"/>
    <w:rsid w:val="00392D87"/>
    <w:rPr>
      <w:rFonts w:ascii="Arial" w:hAnsi="Arial" w:cs="Arial"/>
      <w:sz w:val="22"/>
      <w:szCs w:val="21"/>
      <w:lang w:eastAsia="en-US"/>
    </w:rPr>
  </w:style>
  <w:style w:type="paragraph" w:customStyle="1" w:styleId="AGRHeading1">
    <w:name w:val="AGR Heading 1"/>
    <w:next w:val="AGRBodyText"/>
    <w:autoRedefine/>
    <w:rsid w:val="00405988"/>
    <w:pPr>
      <w:pageBreakBefore/>
      <w:tabs>
        <w:tab w:val="center" w:pos="4395"/>
      </w:tabs>
      <w:spacing w:after="720" w:line="480" w:lineRule="exact"/>
      <w:outlineLvl w:val="0"/>
    </w:pPr>
    <w:rPr>
      <w:rFonts w:ascii="Arial" w:hAnsi="Arial" w:cs="Arial"/>
      <w:b/>
      <w:color w:val="808080"/>
      <w:w w:val="90"/>
      <w:sz w:val="48"/>
      <w:szCs w:val="36"/>
      <w:lang w:eastAsia="en-US"/>
    </w:rPr>
  </w:style>
  <w:style w:type="paragraph" w:customStyle="1" w:styleId="AGRHeading2">
    <w:name w:val="AGR Heading 2"/>
    <w:next w:val="AGRBodyText"/>
    <w:link w:val="AGRHeading2Char"/>
    <w:rsid w:val="004C6E29"/>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4C6E29"/>
    <w:rPr>
      <w:rFonts w:ascii="Arial" w:hAnsi="Arial" w:cs="Arial"/>
      <w:b/>
      <w:w w:val="90"/>
      <w:sz w:val="28"/>
      <w:szCs w:val="28"/>
      <w:lang w:val="en-AU" w:eastAsia="en-US" w:bidi="ar-SA"/>
    </w:rPr>
  </w:style>
  <w:style w:type="paragraph" w:customStyle="1" w:styleId="AGRHeading3">
    <w:name w:val="AGR Heading 3"/>
    <w:link w:val="AGRHeading3Char"/>
    <w:autoRedefine/>
    <w:rsid w:val="00072CBF"/>
    <w:pPr>
      <w:spacing w:before="160"/>
      <w:ind w:left="851"/>
    </w:pPr>
    <w:rPr>
      <w:rFonts w:ascii="Arial" w:hAnsi="Arial" w:cs="Arial"/>
      <w:b/>
      <w:color w:val="808080"/>
      <w:w w:val="90"/>
      <w:sz w:val="24"/>
      <w:szCs w:val="24"/>
      <w:lang w:eastAsia="en-US"/>
    </w:rPr>
  </w:style>
  <w:style w:type="character" w:customStyle="1" w:styleId="AGRHeading3Char">
    <w:name w:val="AGR Heading 3 Char"/>
    <w:basedOn w:val="DefaultParagraphFont"/>
    <w:link w:val="AGRHeading3"/>
    <w:rsid w:val="00072CBF"/>
    <w:rPr>
      <w:rFonts w:ascii="Arial" w:hAnsi="Arial" w:cs="Arial"/>
      <w:b/>
      <w:color w:val="808080"/>
      <w:w w:val="90"/>
      <w:sz w:val="24"/>
      <w:szCs w:val="24"/>
      <w:lang w:eastAsia="en-US"/>
    </w:rPr>
  </w:style>
  <w:style w:type="paragraph" w:customStyle="1" w:styleId="AGRBodyComment">
    <w:name w:val="AGR Body Comment"/>
    <w:basedOn w:val="AGRBodyText"/>
    <w:autoRedefine/>
    <w:rsid w:val="004C6E29"/>
    <w:pPr>
      <w:pBdr>
        <w:bottom w:val="single" w:sz="2" w:space="4" w:color="auto"/>
      </w:pBdr>
    </w:pPr>
    <w:rPr>
      <w:i/>
      <w:lang w:eastAsia="en-AU"/>
    </w:rPr>
  </w:style>
  <w:style w:type="paragraph" w:customStyle="1" w:styleId="AGRHeading4">
    <w:name w:val="AGR Heading 4"/>
    <w:basedOn w:val="AGRHeading3"/>
    <w:rsid w:val="00072CBF"/>
    <w:pPr>
      <w:spacing w:line="280" w:lineRule="exact"/>
    </w:pPr>
    <w:rPr>
      <w:b w:val="0"/>
      <w:i/>
      <w:color w:val="auto"/>
      <w:w w:val="100"/>
      <w:sz w:val="22"/>
      <w:szCs w:val="20"/>
    </w:rPr>
  </w:style>
  <w:style w:type="paragraph" w:customStyle="1" w:styleId="AGRHeadingComment">
    <w:name w:val="AGR Heading Comment"/>
    <w:rsid w:val="005A682F"/>
    <w:pPr>
      <w:shd w:val="clear" w:color="auto" w:fill="F2F2F2" w:themeFill="background1" w:themeFillShade="F2"/>
      <w:spacing w:before="240" w:after="60" w:line="280" w:lineRule="exact"/>
      <w:ind w:left="851"/>
    </w:pPr>
    <w:rPr>
      <w:rFonts w:ascii="Arial Bold" w:hAnsi="Arial Bold" w:cs="Arial"/>
      <w:b/>
      <w:iCs/>
      <w:sz w:val="21"/>
      <w:szCs w:val="22"/>
      <w:lang w:val="en-US" w:eastAsia="en-US"/>
    </w:rPr>
  </w:style>
  <w:style w:type="paragraph" w:customStyle="1" w:styleId="AGRDashText">
    <w:name w:val="AGR Dash Text"/>
    <w:basedOn w:val="AGRBulletText"/>
    <w:rsid w:val="004C6E29"/>
    <w:pPr>
      <w:numPr>
        <w:ilvl w:val="1"/>
        <w:numId w:val="2"/>
      </w:numPr>
    </w:pPr>
  </w:style>
  <w:style w:type="paragraph" w:styleId="Footer">
    <w:name w:val="footer"/>
    <w:basedOn w:val="Normal"/>
    <w:link w:val="FooterChar"/>
    <w:rsid w:val="004C6E29"/>
    <w:pPr>
      <w:tabs>
        <w:tab w:val="center" w:pos="4153"/>
        <w:tab w:val="right" w:pos="8306"/>
      </w:tabs>
    </w:pPr>
  </w:style>
  <w:style w:type="character" w:customStyle="1" w:styleId="FooterChar">
    <w:name w:val="Footer Char"/>
    <w:basedOn w:val="DefaultParagraphFont"/>
    <w:link w:val="Footer"/>
    <w:rsid w:val="00D34BAB"/>
    <w:rPr>
      <w:rFonts w:ascii="Arial" w:hAnsi="Arial"/>
      <w:sz w:val="21"/>
      <w:szCs w:val="21"/>
      <w:lang w:eastAsia="en-US"/>
    </w:rPr>
  </w:style>
  <w:style w:type="character" w:styleId="PageNumber">
    <w:name w:val="page number"/>
    <w:basedOn w:val="DefaultParagraphFont"/>
    <w:rsid w:val="004C6E29"/>
  </w:style>
  <w:style w:type="paragraph" w:customStyle="1" w:styleId="AGRFooterOdd">
    <w:name w:val="AGR Footer Odd"/>
    <w:rsid w:val="004C6E29"/>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FooterEven">
    <w:name w:val="AGR Footer Even"/>
    <w:rsid w:val="004C6E29"/>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LetterText">
    <w:name w:val="AGR Letter Text"/>
    <w:basedOn w:val="AGRBodyText"/>
    <w:rsid w:val="004C6E29"/>
    <w:pPr>
      <w:spacing w:line="280" w:lineRule="exact"/>
    </w:pPr>
  </w:style>
  <w:style w:type="character" w:styleId="Hyperlink">
    <w:name w:val="Hyperlink"/>
    <w:basedOn w:val="DefaultParagraphFont"/>
    <w:rsid w:val="004C6E29"/>
    <w:rPr>
      <w:color w:val="0000FF"/>
      <w:u w:val="single"/>
    </w:rPr>
  </w:style>
  <w:style w:type="paragraph" w:styleId="TOC1">
    <w:name w:val="toc 1"/>
    <w:basedOn w:val="Normal"/>
    <w:next w:val="Normal"/>
    <w:semiHidden/>
    <w:rsid w:val="002C7598"/>
    <w:pPr>
      <w:spacing w:line="270" w:lineRule="exact"/>
    </w:pPr>
    <w:rPr>
      <w:b/>
      <w:sz w:val="20"/>
    </w:rPr>
  </w:style>
  <w:style w:type="paragraph" w:customStyle="1" w:styleId="AGRTOC">
    <w:name w:val="AGR TOC"/>
    <w:rsid w:val="00934076"/>
    <w:pPr>
      <w:tabs>
        <w:tab w:val="left" w:pos="1701"/>
        <w:tab w:val="left" w:pos="8505"/>
      </w:tabs>
      <w:spacing w:after="120" w:line="270" w:lineRule="exact"/>
    </w:pPr>
    <w:rPr>
      <w:rFonts w:ascii="Arial" w:hAnsi="Arial" w:cs="Arial"/>
      <w:b/>
      <w:noProof/>
      <w:lang w:eastAsia="en-US"/>
    </w:rPr>
  </w:style>
  <w:style w:type="paragraph" w:customStyle="1" w:styleId="AGRHeading2NoBold">
    <w:name w:val="AGR Heading 2 No Bold"/>
    <w:basedOn w:val="AGRHeading2"/>
    <w:autoRedefine/>
    <w:rsid w:val="004C6E29"/>
    <w:pPr>
      <w:spacing w:before="60"/>
    </w:pPr>
  </w:style>
  <w:style w:type="paragraph" w:customStyle="1" w:styleId="AGRBodyTextIndent">
    <w:name w:val="AGR Body Text Indent"/>
    <w:basedOn w:val="AGRBodyText"/>
    <w:rsid w:val="004C6E29"/>
    <w:pPr>
      <w:ind w:left="1134" w:right="284"/>
    </w:pPr>
  </w:style>
  <w:style w:type="paragraph" w:customStyle="1" w:styleId="AGRTableText">
    <w:name w:val="AGR Table Text"/>
    <w:rsid w:val="00C872E5"/>
    <w:pPr>
      <w:spacing w:line="280" w:lineRule="exact"/>
    </w:pPr>
    <w:rPr>
      <w:rFonts w:ascii="Arial" w:hAnsi="Arial" w:cs="Arial"/>
      <w:lang w:eastAsia="en-US"/>
    </w:rPr>
  </w:style>
  <w:style w:type="table" w:customStyle="1" w:styleId="AGRTable">
    <w:name w:val="AGR Table"/>
    <w:basedOn w:val="TableNormal"/>
    <w:rsid w:val="004C6E29"/>
    <w:rPr>
      <w:rFonts w:ascii="Arial" w:hAnsi="Arial"/>
    </w:rPr>
    <w:tblPr>
      <w:tblInd w:w="1418" w:type="dxa"/>
      <w:tblCellMar>
        <w:top w:w="57" w:type="dxa"/>
        <w:left w:w="0" w:type="dxa"/>
        <w:bottom w:w="57" w:type="dxa"/>
        <w:right w:w="0" w:type="dxa"/>
      </w:tblCellMar>
    </w:tblPr>
  </w:style>
  <w:style w:type="paragraph" w:customStyle="1" w:styleId="AGRTableNumbers">
    <w:name w:val="AGR Table Numbers"/>
    <w:basedOn w:val="AGRTableText"/>
    <w:rsid w:val="004C6E29"/>
    <w:pPr>
      <w:ind w:right="284"/>
      <w:jc w:val="right"/>
    </w:pPr>
  </w:style>
  <w:style w:type="paragraph" w:customStyle="1" w:styleId="AGRTOC2">
    <w:name w:val="AGR TOC2"/>
    <w:basedOn w:val="AGRTOC"/>
    <w:rsid w:val="004C6E29"/>
    <w:pPr>
      <w:tabs>
        <w:tab w:val="clear" w:pos="1701"/>
        <w:tab w:val="left" w:pos="1985"/>
      </w:tabs>
    </w:pPr>
    <w:rPr>
      <w:b w:val="0"/>
    </w:rPr>
  </w:style>
  <w:style w:type="paragraph" w:styleId="TOC2">
    <w:name w:val="toc 2"/>
    <w:basedOn w:val="Normal"/>
    <w:next w:val="Normal"/>
    <w:semiHidden/>
    <w:rsid w:val="002C7598"/>
    <w:pPr>
      <w:ind w:left="567"/>
    </w:pPr>
    <w:rPr>
      <w:sz w:val="20"/>
    </w:rPr>
  </w:style>
  <w:style w:type="character" w:styleId="FollowedHyperlink">
    <w:name w:val="FollowedHyperlink"/>
    <w:basedOn w:val="DefaultParagraphFont"/>
    <w:rsid w:val="004C6E29"/>
    <w:rPr>
      <w:color w:val="800080"/>
      <w:u w:val="single"/>
    </w:rPr>
  </w:style>
  <w:style w:type="paragraph" w:customStyle="1" w:styleId="StyleAGRHeading2NoBoldBold">
    <w:name w:val="Style AGR Heading 2 No Bold + Bold"/>
    <w:basedOn w:val="AGRHeading2NoBold"/>
    <w:autoRedefine/>
    <w:rsid w:val="004C6E29"/>
    <w:pPr>
      <w:spacing w:before="120"/>
    </w:pPr>
    <w:rPr>
      <w:bCs/>
    </w:rPr>
  </w:style>
  <w:style w:type="paragraph" w:customStyle="1" w:styleId="Style1">
    <w:name w:val="Style1"/>
    <w:basedOn w:val="AGRHeading2"/>
    <w:rsid w:val="004C6E29"/>
    <w:rPr>
      <w:b w:val="0"/>
    </w:rPr>
  </w:style>
  <w:style w:type="paragraph" w:customStyle="1" w:styleId="AGRHeading5">
    <w:name w:val="AGR Heading 5"/>
    <w:basedOn w:val="AGRBodyText"/>
    <w:rsid w:val="004C6E29"/>
    <w:rPr>
      <w:sz w:val="28"/>
    </w:rPr>
  </w:style>
  <w:style w:type="paragraph" w:customStyle="1" w:styleId="StyleTableText10ptBold">
    <w:name w:val="Style Table Text + 10 pt Bold"/>
    <w:basedOn w:val="Normal"/>
    <w:rsid w:val="0052375C"/>
    <w:pPr>
      <w:spacing w:after="100"/>
      <w:jc w:val="left"/>
    </w:pPr>
    <w:rPr>
      <w:b/>
      <w:bCs/>
      <w:sz w:val="20"/>
    </w:rPr>
  </w:style>
  <w:style w:type="paragraph" w:customStyle="1" w:styleId="StyleTableText10ptBold1">
    <w:name w:val="Style Table Text + 10 pt Bold1"/>
    <w:basedOn w:val="Normal"/>
    <w:rsid w:val="0052375C"/>
    <w:pPr>
      <w:spacing w:after="100"/>
      <w:jc w:val="left"/>
    </w:pPr>
    <w:rPr>
      <w:b/>
      <w:bCs/>
      <w:sz w:val="20"/>
    </w:rPr>
  </w:style>
  <w:style w:type="paragraph" w:customStyle="1" w:styleId="AGRTOCNumbers-notbold">
    <w:name w:val="AGR TOC Numbers - not bold"/>
    <w:basedOn w:val="Normal"/>
    <w:rsid w:val="00702406"/>
    <w:pPr>
      <w:keepLines/>
      <w:tabs>
        <w:tab w:val="decimal" w:pos="643"/>
      </w:tabs>
      <w:spacing w:line="270" w:lineRule="exact"/>
      <w:jc w:val="left"/>
    </w:pPr>
  </w:style>
  <w:style w:type="paragraph" w:customStyle="1" w:styleId="CharChar">
    <w:name w:val="Char Char"/>
    <w:basedOn w:val="Normal"/>
    <w:rsid w:val="00226F41"/>
    <w:pPr>
      <w:spacing w:after="160" w:line="240" w:lineRule="exact"/>
      <w:jc w:val="left"/>
    </w:pPr>
    <w:rPr>
      <w:rFonts w:ascii="Verdana" w:hAnsi="Verdana"/>
      <w:sz w:val="20"/>
      <w:szCs w:val="20"/>
      <w:lang w:val="en-US"/>
    </w:rPr>
  </w:style>
  <w:style w:type="paragraph" w:customStyle="1" w:styleId="keyfindings">
    <w:name w:val="keyfindings"/>
    <w:basedOn w:val="Normal"/>
    <w:rsid w:val="0052375C"/>
    <w:pPr>
      <w:spacing w:before="40" w:line="240" w:lineRule="auto"/>
      <w:ind w:left="709" w:right="522" w:hanging="425"/>
    </w:pPr>
    <w:rPr>
      <w:rFonts w:ascii="Times New Roman" w:hAnsi="Times New Roman"/>
      <w:b/>
      <w:sz w:val="28"/>
      <w:szCs w:val="20"/>
    </w:rPr>
  </w:style>
  <w:style w:type="paragraph" w:customStyle="1" w:styleId="SecondHeading">
    <w:name w:val="SecondHeading"/>
    <w:basedOn w:val="Normal"/>
    <w:rsid w:val="0052375C"/>
    <w:pPr>
      <w:pBdr>
        <w:top w:val="single" w:sz="12" w:space="1" w:color="auto"/>
        <w:left w:val="single" w:sz="12" w:space="4" w:color="auto"/>
        <w:bottom w:val="single" w:sz="12" w:space="1" w:color="auto"/>
        <w:right w:val="single" w:sz="12" w:space="4" w:color="auto"/>
      </w:pBdr>
      <w:shd w:val="pct12" w:color="auto" w:fill="FFFFFF"/>
      <w:spacing w:after="360" w:line="240" w:lineRule="auto"/>
      <w:jc w:val="center"/>
    </w:pPr>
    <w:rPr>
      <w:rFonts w:ascii="Times New Roman" w:hAnsi="Times New Roman"/>
      <w:b/>
      <w:sz w:val="28"/>
      <w:szCs w:val="20"/>
    </w:rPr>
  </w:style>
  <w:style w:type="paragraph" w:styleId="BodyTextIndent">
    <w:name w:val="Body Text Indent"/>
    <w:basedOn w:val="Normal"/>
    <w:link w:val="BodyTextIndentChar"/>
    <w:rsid w:val="00D34BAB"/>
    <w:pPr>
      <w:spacing w:after="240" w:line="240" w:lineRule="auto"/>
      <w:ind w:left="709" w:hanging="709"/>
    </w:pPr>
    <w:rPr>
      <w:rFonts w:ascii="Times New Roman" w:hAnsi="Times New Roman"/>
      <w:sz w:val="24"/>
      <w:szCs w:val="20"/>
    </w:rPr>
  </w:style>
  <w:style w:type="character" w:customStyle="1" w:styleId="BodyTextIndentChar">
    <w:name w:val="Body Text Indent Char"/>
    <w:basedOn w:val="DefaultParagraphFont"/>
    <w:link w:val="BodyTextIndent"/>
    <w:rsid w:val="00D34BAB"/>
    <w:rPr>
      <w:sz w:val="24"/>
      <w:lang w:eastAsia="en-US"/>
    </w:rPr>
  </w:style>
  <w:style w:type="paragraph" w:styleId="BodyText2">
    <w:name w:val="Body Text 2"/>
    <w:basedOn w:val="Normal"/>
    <w:link w:val="BodyText2Char"/>
    <w:rsid w:val="00D34BAB"/>
    <w:pPr>
      <w:spacing w:after="360" w:line="240" w:lineRule="auto"/>
      <w:ind w:right="-46"/>
    </w:pPr>
    <w:rPr>
      <w:rFonts w:ascii="Times New Roman" w:hAnsi="Times New Roman"/>
      <w:sz w:val="24"/>
      <w:szCs w:val="20"/>
    </w:rPr>
  </w:style>
  <w:style w:type="character" w:customStyle="1" w:styleId="BodyText2Char">
    <w:name w:val="Body Text 2 Char"/>
    <w:basedOn w:val="DefaultParagraphFont"/>
    <w:link w:val="BodyText2"/>
    <w:rsid w:val="00D34BAB"/>
    <w:rPr>
      <w:sz w:val="24"/>
      <w:lang w:eastAsia="en-US"/>
    </w:rPr>
  </w:style>
  <w:style w:type="paragraph" w:styleId="BodyText3">
    <w:name w:val="Body Text 3"/>
    <w:basedOn w:val="Normal"/>
    <w:link w:val="BodyText3Char"/>
    <w:rsid w:val="00D34BAB"/>
    <w:pPr>
      <w:spacing w:after="240" w:line="240" w:lineRule="auto"/>
    </w:pPr>
    <w:rPr>
      <w:rFonts w:ascii="Times New Roman" w:hAnsi="Times New Roman"/>
      <w:i/>
      <w:sz w:val="24"/>
      <w:szCs w:val="20"/>
    </w:rPr>
  </w:style>
  <w:style w:type="character" w:customStyle="1" w:styleId="BodyText3Char">
    <w:name w:val="Body Text 3 Char"/>
    <w:basedOn w:val="DefaultParagraphFont"/>
    <w:link w:val="BodyText3"/>
    <w:rsid w:val="00D34BAB"/>
    <w:rPr>
      <w:i/>
      <w:sz w:val="24"/>
      <w:lang w:eastAsia="en-US"/>
    </w:rPr>
  </w:style>
  <w:style w:type="paragraph" w:styleId="BodyTextIndent2">
    <w:name w:val="Body Text Indent 2"/>
    <w:basedOn w:val="Normal"/>
    <w:link w:val="BodyTextIndent2Char"/>
    <w:rsid w:val="00D34BAB"/>
    <w:pPr>
      <w:spacing w:after="240" w:line="240" w:lineRule="auto"/>
      <w:ind w:left="720"/>
    </w:pPr>
    <w:rPr>
      <w:rFonts w:ascii="Times New Roman" w:hAnsi="Times New Roman"/>
      <w:i/>
      <w:sz w:val="24"/>
      <w:szCs w:val="20"/>
    </w:rPr>
  </w:style>
  <w:style w:type="character" w:customStyle="1" w:styleId="BodyTextIndent2Char">
    <w:name w:val="Body Text Indent 2 Char"/>
    <w:basedOn w:val="DefaultParagraphFont"/>
    <w:link w:val="BodyTextIndent2"/>
    <w:rsid w:val="00D34BAB"/>
    <w:rPr>
      <w:i/>
      <w:sz w:val="24"/>
      <w:lang w:eastAsia="en-US"/>
    </w:rPr>
  </w:style>
  <w:style w:type="paragraph" w:styleId="BlockText">
    <w:name w:val="Block Text"/>
    <w:basedOn w:val="Normal"/>
    <w:rsid w:val="00D34BAB"/>
    <w:pPr>
      <w:spacing w:before="60" w:after="60" w:line="240" w:lineRule="auto"/>
      <w:ind w:left="255" w:right="255"/>
    </w:pPr>
    <w:rPr>
      <w:rFonts w:ascii="Times New Roman" w:hAnsi="Times New Roman"/>
      <w:snapToGrid w:val="0"/>
      <w:color w:val="000000"/>
      <w:sz w:val="24"/>
      <w:szCs w:val="20"/>
    </w:rPr>
  </w:style>
  <w:style w:type="paragraph" w:styleId="BodyTextIndent3">
    <w:name w:val="Body Text Indent 3"/>
    <w:basedOn w:val="Normal"/>
    <w:link w:val="BodyTextIndent3Char"/>
    <w:rsid w:val="00D34BAB"/>
    <w:pPr>
      <w:spacing w:before="60" w:after="60" w:line="240" w:lineRule="auto"/>
      <w:ind w:left="254"/>
      <w:jc w:val="left"/>
    </w:pPr>
    <w:rPr>
      <w:rFonts w:ascii="Times New Roman" w:hAnsi="Times New Roman"/>
      <w:snapToGrid w:val="0"/>
      <w:color w:val="000000"/>
      <w:sz w:val="24"/>
      <w:szCs w:val="20"/>
    </w:rPr>
  </w:style>
  <w:style w:type="character" w:customStyle="1" w:styleId="BodyTextIndent3Char">
    <w:name w:val="Body Text Indent 3 Char"/>
    <w:basedOn w:val="DefaultParagraphFont"/>
    <w:link w:val="BodyTextIndent3"/>
    <w:rsid w:val="00D34BAB"/>
    <w:rPr>
      <w:snapToGrid w:val="0"/>
      <w:color w:val="000000"/>
      <w:sz w:val="24"/>
      <w:lang w:eastAsia="en-US"/>
    </w:rPr>
  </w:style>
  <w:style w:type="paragraph" w:customStyle="1" w:styleId="TxBrp11">
    <w:name w:val="TxBr_p11"/>
    <w:basedOn w:val="Normal"/>
    <w:rsid w:val="00D34BAB"/>
    <w:pPr>
      <w:widowControl w:val="0"/>
      <w:tabs>
        <w:tab w:val="left" w:pos="2103"/>
      </w:tabs>
      <w:autoSpaceDE w:val="0"/>
      <w:autoSpaceDN w:val="0"/>
      <w:adjustRightInd w:val="0"/>
      <w:spacing w:after="0" w:line="283" w:lineRule="atLeast"/>
      <w:ind w:left="2103" w:hanging="1752"/>
      <w:jc w:val="left"/>
    </w:pPr>
    <w:rPr>
      <w:rFonts w:ascii="Times New Roman" w:hAnsi="Times New Roman"/>
      <w:sz w:val="24"/>
      <w:szCs w:val="20"/>
    </w:rPr>
  </w:style>
  <w:style w:type="paragraph" w:styleId="ListBullet">
    <w:name w:val="List Bullet"/>
    <w:basedOn w:val="Normal"/>
    <w:autoRedefine/>
    <w:rsid w:val="0052375C"/>
    <w:pPr>
      <w:numPr>
        <w:numId w:val="4"/>
      </w:numPr>
      <w:tabs>
        <w:tab w:val="clear" w:pos="360"/>
      </w:tabs>
      <w:spacing w:after="240" w:line="260" w:lineRule="atLeast"/>
      <w:ind w:left="0" w:firstLine="0"/>
    </w:pPr>
    <w:rPr>
      <w:rFonts w:ascii="Times New Roman" w:hAnsi="Times New Roman"/>
      <w:sz w:val="24"/>
      <w:szCs w:val="20"/>
    </w:rPr>
  </w:style>
  <w:style w:type="paragraph" w:styleId="ListBullet2">
    <w:name w:val="List Bullet 2"/>
    <w:basedOn w:val="ListBullet"/>
    <w:autoRedefine/>
    <w:rsid w:val="00D34BAB"/>
    <w:pPr>
      <w:spacing w:before="120" w:after="120"/>
    </w:pPr>
    <w:rPr>
      <w:b/>
    </w:rPr>
  </w:style>
  <w:style w:type="paragraph" w:customStyle="1" w:styleId="TxBrp14">
    <w:name w:val="TxBr_p14"/>
    <w:basedOn w:val="Normal"/>
    <w:rsid w:val="00D34BAB"/>
    <w:pPr>
      <w:widowControl w:val="0"/>
      <w:tabs>
        <w:tab w:val="left" w:pos="515"/>
      </w:tabs>
      <w:spacing w:after="0" w:line="283" w:lineRule="atLeast"/>
      <w:ind w:left="1112"/>
    </w:pPr>
    <w:rPr>
      <w:rFonts w:ascii="Times New Roman" w:hAnsi="Times New Roman"/>
      <w:sz w:val="24"/>
      <w:szCs w:val="20"/>
    </w:rPr>
  </w:style>
  <w:style w:type="paragraph" w:customStyle="1" w:styleId="TxBrp17">
    <w:name w:val="TxBr_p17"/>
    <w:basedOn w:val="Normal"/>
    <w:rsid w:val="00D34BAB"/>
    <w:pPr>
      <w:widowControl w:val="0"/>
      <w:spacing w:after="0" w:line="240" w:lineRule="atLeast"/>
      <w:ind w:left="1083"/>
    </w:pPr>
    <w:rPr>
      <w:rFonts w:ascii="Times New Roman" w:hAnsi="Times New Roman"/>
      <w:sz w:val="24"/>
      <w:szCs w:val="20"/>
    </w:rPr>
  </w:style>
  <w:style w:type="paragraph" w:customStyle="1" w:styleId="TxBrp18">
    <w:name w:val="TxBr_p18"/>
    <w:basedOn w:val="Normal"/>
    <w:rsid w:val="00D34BAB"/>
    <w:pPr>
      <w:widowControl w:val="0"/>
      <w:tabs>
        <w:tab w:val="left" w:pos="515"/>
        <w:tab w:val="left" w:pos="986"/>
      </w:tabs>
      <w:spacing w:after="0" w:line="283" w:lineRule="atLeast"/>
      <w:ind w:left="986" w:hanging="471"/>
    </w:pPr>
    <w:rPr>
      <w:rFonts w:ascii="Times New Roman" w:hAnsi="Times New Roman"/>
      <w:sz w:val="24"/>
      <w:szCs w:val="20"/>
    </w:rPr>
  </w:style>
  <w:style w:type="paragraph" w:customStyle="1" w:styleId="TxBrp3">
    <w:name w:val="TxBr_p3"/>
    <w:basedOn w:val="Normal"/>
    <w:rsid w:val="00D34BAB"/>
    <w:pPr>
      <w:widowControl w:val="0"/>
      <w:tabs>
        <w:tab w:val="left" w:pos="204"/>
      </w:tabs>
      <w:spacing w:after="0" w:line="283" w:lineRule="atLeast"/>
      <w:jc w:val="left"/>
    </w:pPr>
    <w:rPr>
      <w:rFonts w:ascii="Times New Roman" w:hAnsi="Times New Roman"/>
      <w:sz w:val="24"/>
      <w:szCs w:val="20"/>
    </w:rPr>
  </w:style>
  <w:style w:type="paragraph" w:customStyle="1" w:styleId="TxBrp6">
    <w:name w:val="TxBr_p6"/>
    <w:basedOn w:val="Normal"/>
    <w:rsid w:val="00D34BAB"/>
    <w:pPr>
      <w:widowControl w:val="0"/>
      <w:tabs>
        <w:tab w:val="left" w:pos="345"/>
      </w:tabs>
      <w:autoSpaceDE w:val="0"/>
      <w:autoSpaceDN w:val="0"/>
      <w:adjustRightInd w:val="0"/>
      <w:spacing w:after="0" w:line="272" w:lineRule="atLeast"/>
      <w:ind w:left="1638" w:hanging="345"/>
      <w:jc w:val="left"/>
    </w:pPr>
    <w:rPr>
      <w:rFonts w:ascii="Times New Roman" w:hAnsi="Times New Roman"/>
      <w:sz w:val="24"/>
      <w:szCs w:val="20"/>
    </w:rPr>
  </w:style>
  <w:style w:type="paragraph" w:customStyle="1" w:styleId="TxBrp13">
    <w:name w:val="TxBr_p13"/>
    <w:basedOn w:val="Normal"/>
    <w:rsid w:val="00D34BAB"/>
    <w:pPr>
      <w:widowControl w:val="0"/>
      <w:tabs>
        <w:tab w:val="left" w:pos="204"/>
      </w:tabs>
      <w:spacing w:after="0" w:line="240" w:lineRule="atLeast"/>
    </w:pPr>
    <w:rPr>
      <w:rFonts w:ascii="Times New Roman" w:hAnsi="Times New Roman"/>
      <w:sz w:val="24"/>
      <w:szCs w:val="20"/>
    </w:rPr>
  </w:style>
  <w:style w:type="paragraph" w:customStyle="1" w:styleId="StandardText">
    <w:name w:val="StandardText"/>
    <w:basedOn w:val="Normal"/>
    <w:rsid w:val="00D34BAB"/>
    <w:pPr>
      <w:spacing w:after="0" w:line="240" w:lineRule="auto"/>
      <w:jc w:val="left"/>
    </w:pPr>
    <w:rPr>
      <w:rFonts w:ascii="Times New Roman" w:hAnsi="Times New Roman"/>
      <w:sz w:val="24"/>
      <w:szCs w:val="20"/>
    </w:rPr>
  </w:style>
  <w:style w:type="paragraph" w:customStyle="1" w:styleId="TxBrc14">
    <w:name w:val="TxBr_c14"/>
    <w:basedOn w:val="Normal"/>
    <w:rsid w:val="00D34BAB"/>
    <w:pPr>
      <w:widowControl w:val="0"/>
      <w:spacing w:after="0" w:line="240" w:lineRule="atLeast"/>
      <w:jc w:val="center"/>
    </w:pPr>
    <w:rPr>
      <w:rFonts w:ascii="Times New Roman" w:hAnsi="Times New Roman"/>
      <w:sz w:val="24"/>
      <w:szCs w:val="20"/>
    </w:rPr>
  </w:style>
  <w:style w:type="paragraph" w:customStyle="1" w:styleId="Block">
    <w:name w:val="Block"/>
    <w:basedOn w:val="Normal"/>
    <w:rsid w:val="00D34BAB"/>
    <w:pPr>
      <w:spacing w:after="240" w:line="240" w:lineRule="auto"/>
      <w:ind w:left="851"/>
      <w:jc w:val="left"/>
    </w:pPr>
    <w:rPr>
      <w:rFonts w:ascii="Times New Roman" w:hAnsi="Times New Roman"/>
      <w:sz w:val="24"/>
      <w:szCs w:val="20"/>
    </w:rPr>
  </w:style>
  <w:style w:type="paragraph" w:customStyle="1" w:styleId="DocumentType">
    <w:name w:val="Document Type"/>
    <w:basedOn w:val="Normal"/>
    <w:rsid w:val="00D34BAB"/>
    <w:pPr>
      <w:spacing w:after="0" w:line="240" w:lineRule="auto"/>
      <w:jc w:val="right"/>
    </w:pPr>
    <w:rPr>
      <w:b/>
      <w:sz w:val="32"/>
      <w:szCs w:val="20"/>
    </w:rPr>
  </w:style>
  <w:style w:type="paragraph" w:customStyle="1" w:styleId="Client">
    <w:name w:val="Client"/>
    <w:basedOn w:val="Normal"/>
    <w:next w:val="Normal"/>
    <w:rsid w:val="00D34BAB"/>
    <w:pPr>
      <w:pBdr>
        <w:bottom w:val="single" w:sz="6" w:space="1" w:color="auto"/>
      </w:pBdr>
      <w:spacing w:after="0" w:line="240" w:lineRule="auto"/>
      <w:ind w:right="5"/>
      <w:jc w:val="right"/>
    </w:pPr>
    <w:rPr>
      <w:b/>
      <w:sz w:val="28"/>
      <w:szCs w:val="20"/>
    </w:rPr>
  </w:style>
  <w:style w:type="paragraph" w:customStyle="1" w:styleId="ProjectName">
    <w:name w:val="Project Name"/>
    <w:basedOn w:val="Normal"/>
    <w:next w:val="Normal"/>
    <w:rsid w:val="00D34BAB"/>
    <w:pPr>
      <w:spacing w:after="0" w:line="240" w:lineRule="auto"/>
      <w:jc w:val="right"/>
    </w:pPr>
    <w:rPr>
      <w:b/>
      <w:sz w:val="28"/>
      <w:szCs w:val="20"/>
    </w:rPr>
  </w:style>
  <w:style w:type="paragraph" w:customStyle="1" w:styleId="Caption1">
    <w:name w:val="Caption1"/>
    <w:basedOn w:val="Normal"/>
    <w:next w:val="Normal"/>
    <w:rsid w:val="00D34BAB"/>
    <w:pPr>
      <w:spacing w:before="120" w:after="0" w:line="240" w:lineRule="auto"/>
    </w:pPr>
    <w:rPr>
      <w:rFonts w:ascii="Times New Roman" w:hAnsi="Times New Roman"/>
      <w:color w:val="000000"/>
      <w:sz w:val="24"/>
      <w:szCs w:val="20"/>
    </w:rPr>
  </w:style>
  <w:style w:type="paragraph" w:customStyle="1" w:styleId="Section">
    <w:name w:val="Section"/>
    <w:basedOn w:val="Normal"/>
    <w:rsid w:val="00D34B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pPr>
    <w:rPr>
      <w:rFonts w:ascii="Times New Roman" w:hAnsi="Times New Roman"/>
      <w:spacing w:val="-3"/>
      <w:sz w:val="26"/>
      <w:szCs w:val="20"/>
      <w:lang w:val="en-GB"/>
    </w:rPr>
  </w:style>
  <w:style w:type="paragraph" w:styleId="List">
    <w:name w:val="List"/>
    <w:basedOn w:val="Normal"/>
    <w:rsid w:val="00D34BAB"/>
    <w:pPr>
      <w:spacing w:after="240" w:line="240" w:lineRule="auto"/>
      <w:ind w:left="283" w:hanging="283"/>
    </w:pPr>
    <w:rPr>
      <w:rFonts w:ascii="Times New Roman" w:hAnsi="Times New Roman"/>
      <w:sz w:val="24"/>
      <w:szCs w:val="20"/>
    </w:rPr>
  </w:style>
  <w:style w:type="paragraph" w:styleId="List2">
    <w:name w:val="List 2"/>
    <w:basedOn w:val="Normal"/>
    <w:rsid w:val="00D34BAB"/>
    <w:pPr>
      <w:spacing w:after="240" w:line="240" w:lineRule="auto"/>
      <w:ind w:left="566" w:hanging="283"/>
    </w:pPr>
    <w:rPr>
      <w:rFonts w:ascii="Times New Roman" w:hAnsi="Times New Roman"/>
      <w:sz w:val="24"/>
      <w:szCs w:val="20"/>
    </w:rPr>
  </w:style>
  <w:style w:type="paragraph" w:styleId="Salutation">
    <w:name w:val="Salutation"/>
    <w:basedOn w:val="Normal"/>
    <w:next w:val="Normal"/>
    <w:link w:val="SalutationChar"/>
    <w:rsid w:val="00D34BAB"/>
    <w:pPr>
      <w:spacing w:after="240" w:line="240" w:lineRule="auto"/>
    </w:pPr>
    <w:rPr>
      <w:rFonts w:ascii="Times New Roman" w:hAnsi="Times New Roman"/>
      <w:sz w:val="24"/>
      <w:szCs w:val="20"/>
    </w:rPr>
  </w:style>
  <w:style w:type="character" w:customStyle="1" w:styleId="SalutationChar">
    <w:name w:val="Salutation Char"/>
    <w:basedOn w:val="DefaultParagraphFont"/>
    <w:link w:val="Salutation"/>
    <w:rsid w:val="00D34BAB"/>
    <w:rPr>
      <w:sz w:val="24"/>
      <w:lang w:eastAsia="en-US"/>
    </w:rPr>
  </w:style>
  <w:style w:type="paragraph" w:styleId="Date">
    <w:name w:val="Date"/>
    <w:basedOn w:val="Normal"/>
    <w:next w:val="Normal"/>
    <w:link w:val="DateChar"/>
    <w:rsid w:val="00D34BAB"/>
    <w:pPr>
      <w:spacing w:after="240" w:line="240" w:lineRule="auto"/>
    </w:pPr>
    <w:rPr>
      <w:rFonts w:ascii="Times New Roman" w:hAnsi="Times New Roman"/>
      <w:sz w:val="24"/>
      <w:szCs w:val="20"/>
    </w:rPr>
  </w:style>
  <w:style w:type="character" w:customStyle="1" w:styleId="DateChar">
    <w:name w:val="Date Char"/>
    <w:basedOn w:val="DefaultParagraphFont"/>
    <w:link w:val="Date"/>
    <w:rsid w:val="00D34BAB"/>
    <w:rPr>
      <w:sz w:val="24"/>
      <w:lang w:eastAsia="en-US"/>
    </w:rPr>
  </w:style>
  <w:style w:type="paragraph" w:styleId="ListContinue">
    <w:name w:val="List Continue"/>
    <w:basedOn w:val="Normal"/>
    <w:rsid w:val="00D34BAB"/>
    <w:pPr>
      <w:spacing w:line="240" w:lineRule="auto"/>
      <w:ind w:left="283"/>
    </w:pPr>
    <w:rPr>
      <w:rFonts w:ascii="Times New Roman" w:hAnsi="Times New Roman"/>
      <w:sz w:val="24"/>
      <w:szCs w:val="20"/>
    </w:rPr>
  </w:style>
  <w:style w:type="paragraph" w:customStyle="1" w:styleId="step2">
    <w:name w:val="step 2"/>
    <w:basedOn w:val="Normal"/>
    <w:rsid w:val="00D34BAB"/>
    <w:pPr>
      <w:keepLines/>
      <w:spacing w:before="240" w:after="0" w:line="240" w:lineRule="atLeast"/>
      <w:ind w:left="567" w:right="-57" w:hanging="567"/>
      <w:jc w:val="left"/>
    </w:pPr>
    <w:rPr>
      <w:rFonts w:ascii="Times New Roman" w:hAnsi="Times New Roman"/>
      <w:snapToGrid w:val="0"/>
      <w:color w:val="000000"/>
      <w:sz w:val="24"/>
      <w:szCs w:val="20"/>
    </w:rPr>
  </w:style>
  <w:style w:type="paragraph" w:customStyle="1" w:styleId="CGCTableHeading">
    <w:name w:val="CGC Table Heading"/>
    <w:basedOn w:val="Normal"/>
    <w:next w:val="Normal"/>
    <w:rsid w:val="00D34BAB"/>
    <w:pPr>
      <w:keepNext/>
      <w:keepLines/>
      <w:tabs>
        <w:tab w:val="left" w:pos="1440"/>
      </w:tabs>
      <w:spacing w:before="120" w:line="240" w:lineRule="atLeast"/>
      <w:ind w:left="1440" w:hanging="1440"/>
      <w:jc w:val="left"/>
    </w:pPr>
    <w:rPr>
      <w:rFonts w:ascii="Times New Roman" w:hAnsi="Times New Roman"/>
      <w:b/>
      <w:bCs/>
      <w:sz w:val="24"/>
      <w:szCs w:val="24"/>
    </w:rPr>
  </w:style>
  <w:style w:type="paragraph" w:customStyle="1" w:styleId="BodyCopy">
    <w:name w:val="Body Copy"/>
    <w:rsid w:val="00D34BAB"/>
    <w:pPr>
      <w:spacing w:before="120" w:line="240" w:lineRule="atLeast"/>
      <w:jc w:val="both"/>
    </w:pPr>
    <w:rPr>
      <w:color w:val="000000"/>
      <w:sz w:val="21"/>
      <w:lang w:val="en-US" w:eastAsia="en-US"/>
    </w:rPr>
  </w:style>
  <w:style w:type="paragraph" w:customStyle="1" w:styleId="p4">
    <w:name w:val="p4"/>
    <w:basedOn w:val="Normal"/>
    <w:rsid w:val="00D34BAB"/>
    <w:pPr>
      <w:widowControl w:val="0"/>
      <w:tabs>
        <w:tab w:val="left" w:pos="720"/>
      </w:tabs>
      <w:spacing w:after="0" w:line="260" w:lineRule="atLeast"/>
      <w:jc w:val="left"/>
    </w:pPr>
    <w:rPr>
      <w:rFonts w:ascii="Times New Roman" w:hAnsi="Times New Roman"/>
      <w:snapToGrid w:val="0"/>
      <w:sz w:val="24"/>
      <w:szCs w:val="20"/>
    </w:rPr>
  </w:style>
  <w:style w:type="paragraph" w:customStyle="1" w:styleId="CGCTableFootnote">
    <w:name w:val="CGC Table Footnote"/>
    <w:basedOn w:val="Heading2"/>
    <w:next w:val="Heading2"/>
    <w:rsid w:val="00D34BAB"/>
    <w:pPr>
      <w:keepNext w:val="0"/>
      <w:tabs>
        <w:tab w:val="left" w:pos="567"/>
        <w:tab w:val="left" w:pos="1440"/>
        <w:tab w:val="left" w:pos="2160"/>
        <w:tab w:val="left" w:pos="2880"/>
      </w:tabs>
      <w:spacing w:after="0" w:line="240" w:lineRule="auto"/>
      <w:ind w:right="-193"/>
    </w:pPr>
    <w:rPr>
      <w:rFonts w:ascii="Times" w:hAnsi="Times" w:cs="Times"/>
      <w:i w:val="0"/>
      <w:sz w:val="18"/>
      <w:szCs w:val="18"/>
    </w:rPr>
  </w:style>
  <w:style w:type="paragraph" w:customStyle="1" w:styleId="CGCsubBullet">
    <w:name w:val="CGC sub Bullet"/>
    <w:basedOn w:val="Normal"/>
    <w:rsid w:val="00D34BAB"/>
    <w:pPr>
      <w:numPr>
        <w:numId w:val="5"/>
      </w:numPr>
      <w:tabs>
        <w:tab w:val="left" w:pos="964"/>
        <w:tab w:val="left" w:pos="1440"/>
        <w:tab w:val="left" w:pos="2160"/>
        <w:tab w:val="left" w:pos="2880"/>
      </w:tabs>
      <w:spacing w:after="80" w:line="320" w:lineRule="atLeast"/>
      <w:ind w:right="607"/>
      <w:jc w:val="left"/>
    </w:pPr>
    <w:rPr>
      <w:rFonts w:ascii="Times" w:hAnsi="Times" w:cs="Times"/>
      <w:sz w:val="22"/>
      <w:szCs w:val="22"/>
    </w:rPr>
  </w:style>
  <w:style w:type="paragraph" w:customStyle="1" w:styleId="CGCBulletlist">
    <w:name w:val="CGC Bullet list"/>
    <w:basedOn w:val="Normal"/>
    <w:rsid w:val="00D34BAB"/>
    <w:pPr>
      <w:numPr>
        <w:numId w:val="6"/>
      </w:numPr>
      <w:tabs>
        <w:tab w:val="left" w:pos="567"/>
        <w:tab w:val="left" w:pos="1134"/>
        <w:tab w:val="left" w:pos="1440"/>
        <w:tab w:val="left" w:pos="1701"/>
        <w:tab w:val="left" w:pos="2160"/>
        <w:tab w:val="left" w:pos="2268"/>
        <w:tab w:val="left" w:pos="2880"/>
      </w:tabs>
      <w:spacing w:before="80" w:after="80" w:line="320" w:lineRule="atLeast"/>
      <w:jc w:val="left"/>
    </w:pPr>
    <w:rPr>
      <w:rFonts w:ascii="Times" w:hAnsi="Times" w:cs="Times"/>
      <w:sz w:val="22"/>
      <w:szCs w:val="22"/>
    </w:rPr>
  </w:style>
  <w:style w:type="paragraph" w:styleId="ListParagraph">
    <w:name w:val="List Paragraph"/>
    <w:basedOn w:val="Normal"/>
    <w:uiPriority w:val="34"/>
    <w:qFormat/>
    <w:rsid w:val="00D34BAB"/>
    <w:pPr>
      <w:spacing w:after="240" w:line="240" w:lineRule="auto"/>
      <w:ind w:left="720"/>
      <w:contextualSpacing/>
    </w:pPr>
    <w:rPr>
      <w:rFonts w:ascii="Times New Roman" w:hAnsi="Times New Roman"/>
      <w:sz w:val="24"/>
      <w:szCs w:val="20"/>
    </w:rPr>
  </w:style>
  <w:style w:type="paragraph" w:styleId="Header">
    <w:name w:val="header"/>
    <w:basedOn w:val="Normal"/>
    <w:link w:val="HeaderChar"/>
    <w:rsid w:val="00843038"/>
    <w:pPr>
      <w:tabs>
        <w:tab w:val="center" w:pos="4153"/>
        <w:tab w:val="right" w:pos="8306"/>
      </w:tabs>
    </w:pPr>
  </w:style>
  <w:style w:type="character" w:customStyle="1" w:styleId="HeaderChar">
    <w:name w:val="Header Char"/>
    <w:basedOn w:val="DefaultParagraphFont"/>
    <w:link w:val="Header"/>
    <w:rsid w:val="00843038"/>
    <w:rPr>
      <w:rFonts w:ascii="Arial" w:hAnsi="Arial"/>
      <w:sz w:val="21"/>
      <w:szCs w:val="21"/>
      <w:lang w:eastAsia="en-US"/>
    </w:rPr>
  </w:style>
  <w:style w:type="paragraph" w:customStyle="1" w:styleId="StyleAGRTableTextLeft0cmHanging127cm">
    <w:name w:val="Style AGR Table Text + Left:  0 cm Hanging:  1.27 cm"/>
    <w:basedOn w:val="AGRTableText"/>
    <w:rsid w:val="00C872E5"/>
    <w:rPr>
      <w:rFonts w:cs="Times New Roman"/>
    </w:rPr>
  </w:style>
  <w:style w:type="paragraph" w:customStyle="1" w:styleId="StyleAGRTableTextCenteredLeft0cmHanging127cm">
    <w:name w:val="Style AGR Table Text + Centered Left:  0 cm Hanging:  1.27 cm"/>
    <w:basedOn w:val="AGRTableText"/>
    <w:rsid w:val="00C872E5"/>
    <w:pPr>
      <w:jc w:val="center"/>
    </w:pPr>
    <w:rPr>
      <w:rFonts w:cs="Times New Roman"/>
    </w:rPr>
  </w:style>
  <w:style w:type="paragraph" w:customStyle="1" w:styleId="StyleAGRTableTextHanging127cm1">
    <w:name w:val="Style AGR Table Text Hanging:  1.27 cm1"/>
    <w:basedOn w:val="AGRTableText"/>
    <w:rsid w:val="007328A0"/>
    <w:pPr>
      <w:ind w:left="720" w:hanging="720"/>
    </w:pPr>
    <w:rPr>
      <w:rFonts w:cs="Times New Roman"/>
    </w:rPr>
  </w:style>
  <w:style w:type="paragraph" w:customStyle="1" w:styleId="StyleAGRTableTextLeft0cmHanging127cm1">
    <w:name w:val="Style AGR Table Text + Left:  0 cm Hanging:  1.27 cm1"/>
    <w:basedOn w:val="AGRTableText"/>
    <w:rsid w:val="007328A0"/>
    <w:pPr>
      <w:ind w:firstLine="720"/>
    </w:pPr>
    <w:rPr>
      <w:rFonts w:cs="Times New Roman"/>
    </w:rPr>
  </w:style>
  <w:style w:type="paragraph" w:customStyle="1" w:styleId="AGRTableTextLeft127cm2">
    <w:name w:val="AGR Table Text + Left:  1.27 cm2"/>
    <w:basedOn w:val="AGRTableText"/>
    <w:rsid w:val="007328A0"/>
    <w:pPr>
      <w:ind w:left="720"/>
    </w:pPr>
    <w:rPr>
      <w:rFonts w:cs="Times New Roman"/>
    </w:rPr>
  </w:style>
  <w:style w:type="paragraph" w:customStyle="1" w:styleId="StyleAGRBodyTextItalic">
    <w:name w:val="Style AGR Body Text + Italic"/>
    <w:basedOn w:val="AGRBodyText"/>
    <w:rsid w:val="00392D87"/>
    <w:rPr>
      <w:i/>
      <w:iCs/>
    </w:rPr>
  </w:style>
  <w:style w:type="paragraph" w:customStyle="1" w:styleId="AGRTableTextBold">
    <w:name w:val="AGR Table Text Bold"/>
    <w:basedOn w:val="AGRTableText"/>
    <w:next w:val="AGRTableText"/>
    <w:rsid w:val="000B650B"/>
    <w:pPr>
      <w:keepLines/>
      <w:spacing w:after="120"/>
    </w:pPr>
    <w:rPr>
      <w:b/>
    </w:rPr>
  </w:style>
  <w:style w:type="paragraph" w:customStyle="1" w:styleId="AGRTableNumbersBold">
    <w:name w:val="AGR Table Numbers Bold"/>
    <w:basedOn w:val="AGRTableNumbers"/>
    <w:next w:val="AGRTableNumbers"/>
    <w:rsid w:val="000B650B"/>
    <w:pPr>
      <w:keepLines/>
      <w:tabs>
        <w:tab w:val="decimal" w:pos="811"/>
      </w:tabs>
      <w:spacing w:after="120"/>
      <w:ind w:right="0"/>
      <w:jc w:val="left"/>
    </w:pPr>
    <w:rPr>
      <w:b/>
    </w:rPr>
  </w:style>
  <w:style w:type="paragraph" w:customStyle="1" w:styleId="AGRSpeakersletter">
    <w:name w:val="AGR Speakers letter"/>
    <w:basedOn w:val="Normal"/>
    <w:rsid w:val="00744BE7"/>
    <w:pPr>
      <w:keepLines/>
      <w:jc w:val="left"/>
    </w:pPr>
    <w:rPr>
      <w:szCs w:val="20"/>
    </w:rPr>
  </w:style>
  <w:style w:type="paragraph" w:customStyle="1" w:styleId="StyleAGRBodyCommentPatternClearBackground1">
    <w:name w:val="Style AGR Body Comment + Pattern: Clear (Background 1)"/>
    <w:basedOn w:val="AGRBodyComment"/>
    <w:rsid w:val="005A682F"/>
    <w:pPr>
      <w:pBdr>
        <w:bottom w:val="none" w:sz="0" w:space="0" w:color="auto"/>
      </w:pBdr>
      <w:shd w:val="clear" w:color="auto" w:fill="F2F2F2" w:themeFill="background1" w:themeFillShade="F2"/>
    </w:pPr>
    <w:rPr>
      <w:rFonts w:cs="Times New Roman"/>
      <w:iCs/>
      <w:szCs w:val="20"/>
    </w:rPr>
  </w:style>
  <w:style w:type="paragraph" w:customStyle="1" w:styleId="StyleAGRBodyCommentJustifiedLeft0cmPatternClearBa">
    <w:name w:val="Style AGR Body Comment + Justified Left:  0 cm Pattern: Clear (Ba..."/>
    <w:basedOn w:val="AGRBodyComment"/>
    <w:rsid w:val="00446AF7"/>
    <w:pPr>
      <w:pBdr>
        <w:bottom w:val="none" w:sz="0" w:space="0" w:color="auto"/>
      </w:pBdr>
      <w:ind w:left="0"/>
    </w:pPr>
    <w:rPr>
      <w:rFonts w:cs="Times New Roman"/>
      <w:iCs/>
      <w:szCs w:val="20"/>
    </w:rPr>
  </w:style>
  <w:style w:type="paragraph" w:customStyle="1" w:styleId="StyleAGRHeadingCommentJustifiedLeft0cm">
    <w:name w:val="Style AGR Heading Comment + Justified Left:  0 cm"/>
    <w:basedOn w:val="AGRHeadingComment"/>
    <w:rsid w:val="005A682F"/>
    <w:pPr>
      <w:shd w:val="clear" w:color="auto" w:fill="auto"/>
      <w:ind w:left="0"/>
      <w:jc w:val="both"/>
    </w:pPr>
    <w:rPr>
      <w:rFonts w:cs="Times New Roman"/>
      <w:bCs/>
      <w:iCs w:val="0"/>
      <w:szCs w:val="20"/>
    </w:rPr>
  </w:style>
  <w:style w:type="paragraph" w:customStyle="1" w:styleId="StyleStyleAGRBodyCommentPatternClearBackground1Just">
    <w:name w:val="Style Style AGR Body Comment + Pattern: Clear (Background 1) + Just..."/>
    <w:basedOn w:val="StyleAGRBodyCommentPatternClearBackground1"/>
    <w:rsid w:val="00F329E4"/>
    <w:pPr>
      <w:shd w:val="clear" w:color="auto" w:fill="auto"/>
      <w:ind w:left="0"/>
      <w:jc w:val="both"/>
    </w:pPr>
  </w:style>
  <w:style w:type="paragraph" w:customStyle="1" w:styleId="StyleAGRHeadingCommentJustifiedLeft0cm1">
    <w:name w:val="Style AGR Heading Comment + Justified Left:  0 cm1"/>
    <w:basedOn w:val="AGRHeadingComment"/>
    <w:rsid w:val="00F329E4"/>
    <w:pPr>
      <w:shd w:val="clear" w:color="auto" w:fill="auto"/>
      <w:ind w:left="0"/>
      <w:jc w:val="both"/>
    </w:pPr>
    <w:rPr>
      <w:rFonts w:cs="Times New Roman"/>
      <w:bCs/>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89">
      <w:bodyDiv w:val="1"/>
      <w:marLeft w:val="0"/>
      <w:marRight w:val="0"/>
      <w:marTop w:val="0"/>
      <w:marBottom w:val="0"/>
      <w:divBdr>
        <w:top w:val="none" w:sz="0" w:space="0" w:color="auto"/>
        <w:left w:val="none" w:sz="0" w:space="0" w:color="auto"/>
        <w:bottom w:val="none" w:sz="0" w:space="0" w:color="auto"/>
        <w:right w:val="none" w:sz="0" w:space="0" w:color="auto"/>
      </w:divBdr>
    </w:div>
    <w:div w:id="88740152">
      <w:bodyDiv w:val="1"/>
      <w:marLeft w:val="0"/>
      <w:marRight w:val="0"/>
      <w:marTop w:val="0"/>
      <w:marBottom w:val="0"/>
      <w:divBdr>
        <w:top w:val="none" w:sz="0" w:space="0" w:color="auto"/>
        <w:left w:val="none" w:sz="0" w:space="0" w:color="auto"/>
        <w:bottom w:val="none" w:sz="0" w:space="0" w:color="auto"/>
        <w:right w:val="none" w:sz="0" w:space="0" w:color="auto"/>
      </w:divBdr>
    </w:div>
    <w:div w:id="115030756">
      <w:bodyDiv w:val="1"/>
      <w:marLeft w:val="0"/>
      <w:marRight w:val="0"/>
      <w:marTop w:val="0"/>
      <w:marBottom w:val="0"/>
      <w:divBdr>
        <w:top w:val="none" w:sz="0" w:space="0" w:color="auto"/>
        <w:left w:val="none" w:sz="0" w:space="0" w:color="auto"/>
        <w:bottom w:val="none" w:sz="0" w:space="0" w:color="auto"/>
        <w:right w:val="none" w:sz="0" w:space="0" w:color="auto"/>
      </w:divBdr>
    </w:div>
    <w:div w:id="179777313">
      <w:bodyDiv w:val="1"/>
      <w:marLeft w:val="0"/>
      <w:marRight w:val="0"/>
      <w:marTop w:val="0"/>
      <w:marBottom w:val="0"/>
      <w:divBdr>
        <w:top w:val="none" w:sz="0" w:space="0" w:color="auto"/>
        <w:left w:val="none" w:sz="0" w:space="0" w:color="auto"/>
        <w:bottom w:val="none" w:sz="0" w:space="0" w:color="auto"/>
        <w:right w:val="none" w:sz="0" w:space="0" w:color="auto"/>
      </w:divBdr>
    </w:div>
    <w:div w:id="205216448">
      <w:bodyDiv w:val="1"/>
      <w:marLeft w:val="0"/>
      <w:marRight w:val="0"/>
      <w:marTop w:val="0"/>
      <w:marBottom w:val="0"/>
      <w:divBdr>
        <w:top w:val="none" w:sz="0" w:space="0" w:color="auto"/>
        <w:left w:val="none" w:sz="0" w:space="0" w:color="auto"/>
        <w:bottom w:val="none" w:sz="0" w:space="0" w:color="auto"/>
        <w:right w:val="none" w:sz="0" w:space="0" w:color="auto"/>
      </w:divBdr>
    </w:div>
    <w:div w:id="205604996">
      <w:bodyDiv w:val="1"/>
      <w:marLeft w:val="0"/>
      <w:marRight w:val="0"/>
      <w:marTop w:val="0"/>
      <w:marBottom w:val="0"/>
      <w:divBdr>
        <w:top w:val="none" w:sz="0" w:space="0" w:color="auto"/>
        <w:left w:val="none" w:sz="0" w:space="0" w:color="auto"/>
        <w:bottom w:val="none" w:sz="0" w:space="0" w:color="auto"/>
        <w:right w:val="none" w:sz="0" w:space="0" w:color="auto"/>
      </w:divBdr>
      <w:divsChild>
        <w:div w:id="830871260">
          <w:marLeft w:val="0"/>
          <w:marRight w:val="0"/>
          <w:marTop w:val="0"/>
          <w:marBottom w:val="0"/>
          <w:divBdr>
            <w:top w:val="none" w:sz="0" w:space="0" w:color="auto"/>
            <w:left w:val="none" w:sz="0" w:space="0" w:color="auto"/>
            <w:bottom w:val="none" w:sz="0" w:space="0" w:color="auto"/>
            <w:right w:val="none" w:sz="0" w:space="0" w:color="auto"/>
          </w:divBdr>
          <w:divsChild>
            <w:div w:id="1520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481">
      <w:bodyDiv w:val="1"/>
      <w:marLeft w:val="0"/>
      <w:marRight w:val="0"/>
      <w:marTop w:val="0"/>
      <w:marBottom w:val="0"/>
      <w:divBdr>
        <w:top w:val="none" w:sz="0" w:space="0" w:color="auto"/>
        <w:left w:val="none" w:sz="0" w:space="0" w:color="auto"/>
        <w:bottom w:val="none" w:sz="0" w:space="0" w:color="auto"/>
        <w:right w:val="none" w:sz="0" w:space="0" w:color="auto"/>
      </w:divBdr>
    </w:div>
    <w:div w:id="326133251">
      <w:bodyDiv w:val="1"/>
      <w:marLeft w:val="0"/>
      <w:marRight w:val="0"/>
      <w:marTop w:val="0"/>
      <w:marBottom w:val="0"/>
      <w:divBdr>
        <w:top w:val="none" w:sz="0" w:space="0" w:color="auto"/>
        <w:left w:val="none" w:sz="0" w:space="0" w:color="auto"/>
        <w:bottom w:val="none" w:sz="0" w:space="0" w:color="auto"/>
        <w:right w:val="none" w:sz="0" w:space="0" w:color="auto"/>
      </w:divBdr>
    </w:div>
    <w:div w:id="400711574">
      <w:bodyDiv w:val="1"/>
      <w:marLeft w:val="0"/>
      <w:marRight w:val="0"/>
      <w:marTop w:val="0"/>
      <w:marBottom w:val="0"/>
      <w:divBdr>
        <w:top w:val="none" w:sz="0" w:space="0" w:color="auto"/>
        <w:left w:val="none" w:sz="0" w:space="0" w:color="auto"/>
        <w:bottom w:val="none" w:sz="0" w:space="0" w:color="auto"/>
        <w:right w:val="none" w:sz="0" w:space="0" w:color="auto"/>
      </w:divBdr>
    </w:div>
    <w:div w:id="435491761">
      <w:bodyDiv w:val="1"/>
      <w:marLeft w:val="0"/>
      <w:marRight w:val="0"/>
      <w:marTop w:val="0"/>
      <w:marBottom w:val="0"/>
      <w:divBdr>
        <w:top w:val="none" w:sz="0" w:space="0" w:color="auto"/>
        <w:left w:val="none" w:sz="0" w:space="0" w:color="auto"/>
        <w:bottom w:val="none" w:sz="0" w:space="0" w:color="auto"/>
        <w:right w:val="none" w:sz="0" w:space="0" w:color="auto"/>
      </w:divBdr>
    </w:div>
    <w:div w:id="503739599">
      <w:bodyDiv w:val="1"/>
      <w:marLeft w:val="0"/>
      <w:marRight w:val="0"/>
      <w:marTop w:val="0"/>
      <w:marBottom w:val="0"/>
      <w:divBdr>
        <w:top w:val="none" w:sz="0" w:space="0" w:color="auto"/>
        <w:left w:val="none" w:sz="0" w:space="0" w:color="auto"/>
        <w:bottom w:val="none" w:sz="0" w:space="0" w:color="auto"/>
        <w:right w:val="none" w:sz="0" w:space="0" w:color="auto"/>
      </w:divBdr>
    </w:div>
    <w:div w:id="564266447">
      <w:bodyDiv w:val="1"/>
      <w:marLeft w:val="0"/>
      <w:marRight w:val="0"/>
      <w:marTop w:val="0"/>
      <w:marBottom w:val="0"/>
      <w:divBdr>
        <w:top w:val="none" w:sz="0" w:space="0" w:color="auto"/>
        <w:left w:val="none" w:sz="0" w:space="0" w:color="auto"/>
        <w:bottom w:val="none" w:sz="0" w:space="0" w:color="auto"/>
        <w:right w:val="none" w:sz="0" w:space="0" w:color="auto"/>
      </w:divBdr>
    </w:div>
    <w:div w:id="695274873">
      <w:bodyDiv w:val="1"/>
      <w:marLeft w:val="0"/>
      <w:marRight w:val="0"/>
      <w:marTop w:val="0"/>
      <w:marBottom w:val="0"/>
      <w:divBdr>
        <w:top w:val="none" w:sz="0" w:space="0" w:color="auto"/>
        <w:left w:val="none" w:sz="0" w:space="0" w:color="auto"/>
        <w:bottom w:val="none" w:sz="0" w:space="0" w:color="auto"/>
        <w:right w:val="none" w:sz="0" w:space="0" w:color="auto"/>
      </w:divBdr>
    </w:div>
    <w:div w:id="736129972">
      <w:bodyDiv w:val="1"/>
      <w:marLeft w:val="0"/>
      <w:marRight w:val="0"/>
      <w:marTop w:val="0"/>
      <w:marBottom w:val="0"/>
      <w:divBdr>
        <w:top w:val="none" w:sz="0" w:space="0" w:color="auto"/>
        <w:left w:val="none" w:sz="0" w:space="0" w:color="auto"/>
        <w:bottom w:val="none" w:sz="0" w:space="0" w:color="auto"/>
        <w:right w:val="none" w:sz="0" w:space="0" w:color="auto"/>
      </w:divBdr>
    </w:div>
    <w:div w:id="762915962">
      <w:bodyDiv w:val="1"/>
      <w:marLeft w:val="0"/>
      <w:marRight w:val="0"/>
      <w:marTop w:val="0"/>
      <w:marBottom w:val="0"/>
      <w:divBdr>
        <w:top w:val="none" w:sz="0" w:space="0" w:color="auto"/>
        <w:left w:val="none" w:sz="0" w:space="0" w:color="auto"/>
        <w:bottom w:val="none" w:sz="0" w:space="0" w:color="auto"/>
        <w:right w:val="none" w:sz="0" w:space="0" w:color="auto"/>
      </w:divBdr>
    </w:div>
    <w:div w:id="789931118">
      <w:bodyDiv w:val="1"/>
      <w:marLeft w:val="0"/>
      <w:marRight w:val="0"/>
      <w:marTop w:val="0"/>
      <w:marBottom w:val="0"/>
      <w:divBdr>
        <w:top w:val="none" w:sz="0" w:space="0" w:color="auto"/>
        <w:left w:val="none" w:sz="0" w:space="0" w:color="auto"/>
        <w:bottom w:val="none" w:sz="0" w:space="0" w:color="auto"/>
        <w:right w:val="none" w:sz="0" w:space="0" w:color="auto"/>
      </w:divBdr>
    </w:div>
    <w:div w:id="868029646">
      <w:bodyDiv w:val="1"/>
      <w:marLeft w:val="0"/>
      <w:marRight w:val="0"/>
      <w:marTop w:val="0"/>
      <w:marBottom w:val="0"/>
      <w:divBdr>
        <w:top w:val="none" w:sz="0" w:space="0" w:color="auto"/>
        <w:left w:val="none" w:sz="0" w:space="0" w:color="auto"/>
        <w:bottom w:val="none" w:sz="0" w:space="0" w:color="auto"/>
        <w:right w:val="none" w:sz="0" w:space="0" w:color="auto"/>
      </w:divBdr>
    </w:div>
    <w:div w:id="997074825">
      <w:bodyDiv w:val="1"/>
      <w:marLeft w:val="0"/>
      <w:marRight w:val="0"/>
      <w:marTop w:val="0"/>
      <w:marBottom w:val="0"/>
      <w:divBdr>
        <w:top w:val="none" w:sz="0" w:space="0" w:color="auto"/>
        <w:left w:val="none" w:sz="0" w:space="0" w:color="auto"/>
        <w:bottom w:val="none" w:sz="0" w:space="0" w:color="auto"/>
        <w:right w:val="none" w:sz="0" w:space="0" w:color="auto"/>
      </w:divBdr>
    </w:div>
    <w:div w:id="1031421428">
      <w:bodyDiv w:val="1"/>
      <w:marLeft w:val="0"/>
      <w:marRight w:val="0"/>
      <w:marTop w:val="0"/>
      <w:marBottom w:val="0"/>
      <w:divBdr>
        <w:top w:val="none" w:sz="0" w:space="0" w:color="auto"/>
        <w:left w:val="none" w:sz="0" w:space="0" w:color="auto"/>
        <w:bottom w:val="none" w:sz="0" w:space="0" w:color="auto"/>
        <w:right w:val="none" w:sz="0" w:space="0" w:color="auto"/>
      </w:divBdr>
    </w:div>
    <w:div w:id="1077946823">
      <w:bodyDiv w:val="1"/>
      <w:marLeft w:val="0"/>
      <w:marRight w:val="0"/>
      <w:marTop w:val="0"/>
      <w:marBottom w:val="0"/>
      <w:divBdr>
        <w:top w:val="none" w:sz="0" w:space="0" w:color="auto"/>
        <w:left w:val="none" w:sz="0" w:space="0" w:color="auto"/>
        <w:bottom w:val="none" w:sz="0" w:space="0" w:color="auto"/>
        <w:right w:val="none" w:sz="0" w:space="0" w:color="auto"/>
      </w:divBdr>
    </w:div>
    <w:div w:id="1121538256">
      <w:bodyDiv w:val="1"/>
      <w:marLeft w:val="0"/>
      <w:marRight w:val="0"/>
      <w:marTop w:val="0"/>
      <w:marBottom w:val="0"/>
      <w:divBdr>
        <w:top w:val="none" w:sz="0" w:space="0" w:color="auto"/>
        <w:left w:val="none" w:sz="0" w:space="0" w:color="auto"/>
        <w:bottom w:val="none" w:sz="0" w:space="0" w:color="auto"/>
        <w:right w:val="none" w:sz="0" w:space="0" w:color="auto"/>
      </w:divBdr>
    </w:div>
    <w:div w:id="1213037089">
      <w:bodyDiv w:val="1"/>
      <w:marLeft w:val="0"/>
      <w:marRight w:val="0"/>
      <w:marTop w:val="0"/>
      <w:marBottom w:val="0"/>
      <w:divBdr>
        <w:top w:val="none" w:sz="0" w:space="0" w:color="auto"/>
        <w:left w:val="none" w:sz="0" w:space="0" w:color="auto"/>
        <w:bottom w:val="none" w:sz="0" w:space="0" w:color="auto"/>
        <w:right w:val="none" w:sz="0" w:space="0" w:color="auto"/>
      </w:divBdr>
    </w:div>
    <w:div w:id="1298685898">
      <w:bodyDiv w:val="1"/>
      <w:marLeft w:val="0"/>
      <w:marRight w:val="0"/>
      <w:marTop w:val="0"/>
      <w:marBottom w:val="0"/>
      <w:divBdr>
        <w:top w:val="none" w:sz="0" w:space="0" w:color="auto"/>
        <w:left w:val="none" w:sz="0" w:space="0" w:color="auto"/>
        <w:bottom w:val="none" w:sz="0" w:space="0" w:color="auto"/>
        <w:right w:val="none" w:sz="0" w:space="0" w:color="auto"/>
      </w:divBdr>
    </w:div>
    <w:div w:id="1316378908">
      <w:bodyDiv w:val="1"/>
      <w:marLeft w:val="0"/>
      <w:marRight w:val="0"/>
      <w:marTop w:val="0"/>
      <w:marBottom w:val="0"/>
      <w:divBdr>
        <w:top w:val="none" w:sz="0" w:space="0" w:color="auto"/>
        <w:left w:val="none" w:sz="0" w:space="0" w:color="auto"/>
        <w:bottom w:val="none" w:sz="0" w:space="0" w:color="auto"/>
        <w:right w:val="none" w:sz="0" w:space="0" w:color="auto"/>
      </w:divBdr>
    </w:div>
    <w:div w:id="1476291429">
      <w:bodyDiv w:val="1"/>
      <w:marLeft w:val="0"/>
      <w:marRight w:val="0"/>
      <w:marTop w:val="0"/>
      <w:marBottom w:val="0"/>
      <w:divBdr>
        <w:top w:val="none" w:sz="0" w:space="0" w:color="auto"/>
        <w:left w:val="none" w:sz="0" w:space="0" w:color="auto"/>
        <w:bottom w:val="none" w:sz="0" w:space="0" w:color="auto"/>
        <w:right w:val="none" w:sz="0" w:space="0" w:color="auto"/>
      </w:divBdr>
    </w:div>
    <w:div w:id="1499074763">
      <w:bodyDiv w:val="1"/>
      <w:marLeft w:val="0"/>
      <w:marRight w:val="0"/>
      <w:marTop w:val="0"/>
      <w:marBottom w:val="0"/>
      <w:divBdr>
        <w:top w:val="none" w:sz="0" w:space="0" w:color="auto"/>
        <w:left w:val="none" w:sz="0" w:space="0" w:color="auto"/>
        <w:bottom w:val="none" w:sz="0" w:space="0" w:color="auto"/>
        <w:right w:val="none" w:sz="0" w:space="0" w:color="auto"/>
      </w:divBdr>
    </w:div>
    <w:div w:id="1499691303">
      <w:bodyDiv w:val="1"/>
      <w:marLeft w:val="0"/>
      <w:marRight w:val="0"/>
      <w:marTop w:val="0"/>
      <w:marBottom w:val="0"/>
      <w:divBdr>
        <w:top w:val="none" w:sz="0" w:space="0" w:color="auto"/>
        <w:left w:val="none" w:sz="0" w:space="0" w:color="auto"/>
        <w:bottom w:val="none" w:sz="0" w:space="0" w:color="auto"/>
        <w:right w:val="none" w:sz="0" w:space="0" w:color="auto"/>
      </w:divBdr>
    </w:div>
    <w:div w:id="1503932364">
      <w:bodyDiv w:val="1"/>
      <w:marLeft w:val="0"/>
      <w:marRight w:val="0"/>
      <w:marTop w:val="0"/>
      <w:marBottom w:val="0"/>
      <w:divBdr>
        <w:top w:val="none" w:sz="0" w:space="0" w:color="auto"/>
        <w:left w:val="none" w:sz="0" w:space="0" w:color="auto"/>
        <w:bottom w:val="none" w:sz="0" w:space="0" w:color="auto"/>
        <w:right w:val="none" w:sz="0" w:space="0" w:color="auto"/>
      </w:divBdr>
    </w:div>
    <w:div w:id="1511020753">
      <w:bodyDiv w:val="1"/>
      <w:marLeft w:val="0"/>
      <w:marRight w:val="0"/>
      <w:marTop w:val="0"/>
      <w:marBottom w:val="0"/>
      <w:divBdr>
        <w:top w:val="none" w:sz="0" w:space="0" w:color="auto"/>
        <w:left w:val="none" w:sz="0" w:space="0" w:color="auto"/>
        <w:bottom w:val="none" w:sz="0" w:space="0" w:color="auto"/>
        <w:right w:val="none" w:sz="0" w:space="0" w:color="auto"/>
      </w:divBdr>
    </w:div>
    <w:div w:id="1605071504">
      <w:bodyDiv w:val="1"/>
      <w:marLeft w:val="0"/>
      <w:marRight w:val="0"/>
      <w:marTop w:val="0"/>
      <w:marBottom w:val="0"/>
      <w:divBdr>
        <w:top w:val="none" w:sz="0" w:space="0" w:color="auto"/>
        <w:left w:val="none" w:sz="0" w:space="0" w:color="auto"/>
        <w:bottom w:val="none" w:sz="0" w:space="0" w:color="auto"/>
        <w:right w:val="none" w:sz="0" w:space="0" w:color="auto"/>
      </w:divBdr>
    </w:div>
    <w:div w:id="1631132790">
      <w:bodyDiv w:val="1"/>
      <w:marLeft w:val="0"/>
      <w:marRight w:val="0"/>
      <w:marTop w:val="0"/>
      <w:marBottom w:val="0"/>
      <w:divBdr>
        <w:top w:val="none" w:sz="0" w:space="0" w:color="auto"/>
        <w:left w:val="none" w:sz="0" w:space="0" w:color="auto"/>
        <w:bottom w:val="none" w:sz="0" w:space="0" w:color="auto"/>
        <w:right w:val="none" w:sz="0" w:space="0" w:color="auto"/>
      </w:divBdr>
    </w:div>
    <w:div w:id="1657881220">
      <w:bodyDiv w:val="1"/>
      <w:marLeft w:val="0"/>
      <w:marRight w:val="0"/>
      <w:marTop w:val="0"/>
      <w:marBottom w:val="0"/>
      <w:divBdr>
        <w:top w:val="none" w:sz="0" w:space="0" w:color="auto"/>
        <w:left w:val="none" w:sz="0" w:space="0" w:color="auto"/>
        <w:bottom w:val="none" w:sz="0" w:space="0" w:color="auto"/>
        <w:right w:val="none" w:sz="0" w:space="0" w:color="auto"/>
      </w:divBdr>
    </w:div>
    <w:div w:id="1771273429">
      <w:bodyDiv w:val="1"/>
      <w:marLeft w:val="0"/>
      <w:marRight w:val="0"/>
      <w:marTop w:val="0"/>
      <w:marBottom w:val="0"/>
      <w:divBdr>
        <w:top w:val="none" w:sz="0" w:space="0" w:color="auto"/>
        <w:left w:val="none" w:sz="0" w:space="0" w:color="auto"/>
        <w:bottom w:val="none" w:sz="0" w:space="0" w:color="auto"/>
        <w:right w:val="none" w:sz="0" w:space="0" w:color="auto"/>
      </w:divBdr>
    </w:div>
    <w:div w:id="1916545335">
      <w:bodyDiv w:val="1"/>
      <w:marLeft w:val="0"/>
      <w:marRight w:val="0"/>
      <w:marTop w:val="0"/>
      <w:marBottom w:val="0"/>
      <w:divBdr>
        <w:top w:val="none" w:sz="0" w:space="0" w:color="auto"/>
        <w:left w:val="none" w:sz="0" w:space="0" w:color="auto"/>
        <w:bottom w:val="none" w:sz="0" w:space="0" w:color="auto"/>
        <w:right w:val="none" w:sz="0" w:space="0" w:color="auto"/>
      </w:divBdr>
    </w:div>
    <w:div w:id="2053453864">
      <w:bodyDiv w:val="1"/>
      <w:marLeft w:val="0"/>
      <w:marRight w:val="0"/>
      <w:marTop w:val="0"/>
      <w:marBottom w:val="0"/>
      <w:divBdr>
        <w:top w:val="none" w:sz="0" w:space="0" w:color="auto"/>
        <w:left w:val="none" w:sz="0" w:space="0" w:color="auto"/>
        <w:bottom w:val="none" w:sz="0" w:space="0" w:color="auto"/>
        <w:right w:val="none" w:sz="0" w:space="0" w:color="auto"/>
      </w:divBdr>
    </w:div>
    <w:div w:id="21262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image" Target="media/image3.jp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chart" Target="charts/chart2.xml"/></Relationships>
</file>

<file path=word/_rels/footer8.xml.rels><?xml version="1.0" encoding="UTF-8" standalone="yes"?>
<Relationships xmlns="http://schemas.openxmlformats.org/package/2006/relationships"><Relationship Id="rId2" Type="http://schemas.openxmlformats.org/officeDocument/2006/relationships/hyperlink" Target="http://www.nt.gov.au/ago" TargetMode="External"/><Relationship Id="rId1" Type="http://schemas.openxmlformats.org/officeDocument/2006/relationships/hyperlink" Target="http://www.nt.gov.au/ago"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aug\dnh\groups\data\Audit\Sue\NTAGO%20Audits\130056%20-%20Vehicles\Summary%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rod.main.ntgov\ntg\aug\dnh\groups\data\Audit\Sue\NTAGO%20Audits\130056%20-%20Vehicles\Summary%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30"/>
      <c:rotY val="20"/>
      <c:rAngAx val="1"/>
    </c:view3D>
    <c:floor>
      <c:thickness val="0"/>
    </c:floor>
    <c:sideWall>
      <c:thickness val="0"/>
    </c:sideWall>
    <c:backWall>
      <c:thickness val="0"/>
    </c:backWall>
    <c:plotArea>
      <c:layout>
        <c:manualLayout>
          <c:layoutTarget val="inner"/>
          <c:xMode val="edge"/>
          <c:yMode val="edge"/>
          <c:x val="0.12491743140235192"/>
          <c:y val="3.6906637128636691E-2"/>
          <c:w val="0.84847395708337614"/>
          <c:h val="0.76877155383025253"/>
        </c:manualLayout>
      </c:layout>
      <c:bar3DChart>
        <c:barDir val="col"/>
        <c:grouping val="clustered"/>
        <c:varyColors val="0"/>
        <c:ser>
          <c:idx val="0"/>
          <c:order val="0"/>
          <c:tx>
            <c:strRef>
              <c:f>data!$C$26</c:f>
              <c:strCache>
                <c:ptCount val="1"/>
                <c:pt idx="0">
                  <c:v>Aboriginal Areas Protection Authority</c:v>
                </c:pt>
              </c:strCache>
            </c:strRef>
          </c:tx>
          <c:invertIfNegative val="0"/>
          <c:cat>
            <c:strRef>
              <c:f>data!$B$27:$B$38</c:f>
              <c:strCache>
                <c:ptCount val="12"/>
                <c:pt idx="0">
                  <c:v>0% - 5%</c:v>
                </c:pt>
                <c:pt idx="1">
                  <c:v>6% - 15%</c:v>
                </c:pt>
                <c:pt idx="2">
                  <c:v>16% - 25%</c:v>
                </c:pt>
                <c:pt idx="3">
                  <c:v>26% - 35%</c:v>
                </c:pt>
                <c:pt idx="4">
                  <c:v>36% - 45%</c:v>
                </c:pt>
                <c:pt idx="5">
                  <c:v>46% - 55%</c:v>
                </c:pt>
                <c:pt idx="6">
                  <c:v>56% - 65%</c:v>
                </c:pt>
                <c:pt idx="7">
                  <c:v>66% - 75%</c:v>
                </c:pt>
                <c:pt idx="8">
                  <c:v>76% - 85%</c:v>
                </c:pt>
                <c:pt idx="9">
                  <c:v>86% - 95%</c:v>
                </c:pt>
                <c:pt idx="10">
                  <c:v>96% - 99%</c:v>
                </c:pt>
                <c:pt idx="11">
                  <c:v>100%</c:v>
                </c:pt>
              </c:strCache>
            </c:strRef>
          </c:cat>
          <c:val>
            <c:numRef>
              <c:f>data!$C$27:$C$38</c:f>
              <c:numCache>
                <c:formatCode>_-* #,##0_-;\-* #,##0_-;_-* "-"??_-;_-@_-</c:formatCode>
                <c:ptCount val="12"/>
                <c:pt idx="0">
                  <c:v>7</c:v>
                </c:pt>
                <c:pt idx="1">
                  <c:v>2</c:v>
                </c:pt>
                <c:pt idx="2">
                  <c:v>4</c:v>
                </c:pt>
                <c:pt idx="3">
                  <c:v>2</c:v>
                </c:pt>
              </c:numCache>
            </c:numRef>
          </c:val>
        </c:ser>
        <c:ser>
          <c:idx val="1"/>
          <c:order val="1"/>
          <c:tx>
            <c:strRef>
              <c:f>data!$D$26</c:f>
              <c:strCache>
                <c:ptCount val="1"/>
                <c:pt idx="0">
                  <c:v>Dept of the Chief Minister</c:v>
                </c:pt>
              </c:strCache>
            </c:strRef>
          </c:tx>
          <c:invertIfNegative val="0"/>
          <c:cat>
            <c:strRef>
              <c:f>data!$B$27:$B$38</c:f>
              <c:strCache>
                <c:ptCount val="12"/>
                <c:pt idx="0">
                  <c:v>0% - 5%</c:v>
                </c:pt>
                <c:pt idx="1">
                  <c:v>6% - 15%</c:v>
                </c:pt>
                <c:pt idx="2">
                  <c:v>16% - 25%</c:v>
                </c:pt>
                <c:pt idx="3">
                  <c:v>26% - 35%</c:v>
                </c:pt>
                <c:pt idx="4">
                  <c:v>36% - 45%</c:v>
                </c:pt>
                <c:pt idx="5">
                  <c:v>46% - 55%</c:v>
                </c:pt>
                <c:pt idx="6">
                  <c:v>56% - 65%</c:v>
                </c:pt>
                <c:pt idx="7">
                  <c:v>66% - 75%</c:v>
                </c:pt>
                <c:pt idx="8">
                  <c:v>76% - 85%</c:v>
                </c:pt>
                <c:pt idx="9">
                  <c:v>86% - 95%</c:v>
                </c:pt>
                <c:pt idx="10">
                  <c:v>96% - 99%</c:v>
                </c:pt>
                <c:pt idx="11">
                  <c:v>100%</c:v>
                </c:pt>
              </c:strCache>
            </c:strRef>
          </c:cat>
          <c:val>
            <c:numRef>
              <c:f>data!$D$27:$D$38</c:f>
              <c:numCache>
                <c:formatCode>_-* #,##0_-;\-* #,##0_-;_-* "-"??_-;_-@_-</c:formatCode>
                <c:ptCount val="12"/>
                <c:pt idx="0">
                  <c:v>44</c:v>
                </c:pt>
                <c:pt idx="1">
                  <c:v>41</c:v>
                </c:pt>
                <c:pt idx="2">
                  <c:v>17</c:v>
                </c:pt>
                <c:pt idx="3">
                  <c:v>7</c:v>
                </c:pt>
                <c:pt idx="4">
                  <c:v>4</c:v>
                </c:pt>
                <c:pt idx="5">
                  <c:v>5</c:v>
                </c:pt>
                <c:pt idx="6">
                  <c:v>1</c:v>
                </c:pt>
                <c:pt idx="11">
                  <c:v>2</c:v>
                </c:pt>
              </c:numCache>
            </c:numRef>
          </c:val>
        </c:ser>
        <c:ser>
          <c:idx val="2"/>
          <c:order val="2"/>
          <c:tx>
            <c:strRef>
              <c:f>data!$E$26</c:f>
              <c:strCache>
                <c:ptCount val="1"/>
                <c:pt idx="0">
                  <c:v>Dept of the Legislative Assembly</c:v>
                </c:pt>
              </c:strCache>
            </c:strRef>
          </c:tx>
          <c:invertIfNegative val="0"/>
          <c:cat>
            <c:strRef>
              <c:f>data!$B$27:$B$38</c:f>
              <c:strCache>
                <c:ptCount val="12"/>
                <c:pt idx="0">
                  <c:v>0% - 5%</c:v>
                </c:pt>
                <c:pt idx="1">
                  <c:v>6% - 15%</c:v>
                </c:pt>
                <c:pt idx="2">
                  <c:v>16% - 25%</c:v>
                </c:pt>
                <c:pt idx="3">
                  <c:v>26% - 35%</c:v>
                </c:pt>
                <c:pt idx="4">
                  <c:v>36% - 45%</c:v>
                </c:pt>
                <c:pt idx="5">
                  <c:v>46% - 55%</c:v>
                </c:pt>
                <c:pt idx="6">
                  <c:v>56% - 65%</c:v>
                </c:pt>
                <c:pt idx="7">
                  <c:v>66% - 75%</c:v>
                </c:pt>
                <c:pt idx="8">
                  <c:v>76% - 85%</c:v>
                </c:pt>
                <c:pt idx="9">
                  <c:v>86% - 95%</c:v>
                </c:pt>
                <c:pt idx="10">
                  <c:v>96% - 99%</c:v>
                </c:pt>
                <c:pt idx="11">
                  <c:v>100%</c:v>
                </c:pt>
              </c:strCache>
            </c:strRef>
          </c:cat>
          <c:val>
            <c:numRef>
              <c:f>data!$E$27:$E$38</c:f>
              <c:numCache>
                <c:formatCode>_-* #,##0_-;\-* #,##0_-;_-* "-"??_-;_-@_-</c:formatCode>
                <c:ptCount val="12"/>
                <c:pt idx="0">
                  <c:v>7</c:v>
                </c:pt>
                <c:pt idx="1">
                  <c:v>10</c:v>
                </c:pt>
                <c:pt idx="2">
                  <c:v>6</c:v>
                </c:pt>
                <c:pt idx="3">
                  <c:v>3</c:v>
                </c:pt>
                <c:pt idx="4">
                  <c:v>1</c:v>
                </c:pt>
                <c:pt idx="6">
                  <c:v>2</c:v>
                </c:pt>
                <c:pt idx="7">
                  <c:v>2</c:v>
                </c:pt>
                <c:pt idx="8">
                  <c:v>1</c:v>
                </c:pt>
                <c:pt idx="9">
                  <c:v>1</c:v>
                </c:pt>
                <c:pt idx="10">
                  <c:v>1</c:v>
                </c:pt>
                <c:pt idx="11">
                  <c:v>1</c:v>
                </c:pt>
              </c:numCache>
            </c:numRef>
          </c:val>
        </c:ser>
        <c:dLbls>
          <c:showLegendKey val="0"/>
          <c:showVal val="0"/>
          <c:showCatName val="0"/>
          <c:showSerName val="0"/>
          <c:showPercent val="0"/>
          <c:showBubbleSize val="0"/>
        </c:dLbls>
        <c:gapWidth val="70"/>
        <c:shape val="cylinder"/>
        <c:axId val="32813056"/>
        <c:axId val="32814976"/>
        <c:axId val="0"/>
      </c:bar3DChart>
      <c:catAx>
        <c:axId val="32813056"/>
        <c:scaling>
          <c:orientation val="minMax"/>
        </c:scaling>
        <c:delete val="0"/>
        <c:axPos val="b"/>
        <c:title>
          <c:tx>
            <c:rich>
              <a:bodyPr/>
              <a:lstStyle/>
              <a:p>
                <a:pPr>
                  <a:defRPr/>
                </a:pPr>
                <a:r>
                  <a:rPr lang="en-AU"/>
                  <a:t>Transaction</a:t>
                </a:r>
                <a:r>
                  <a:rPr lang="en-AU" baseline="0"/>
                  <a:t> error rate</a:t>
                </a:r>
                <a:endParaRPr lang="en-AU"/>
              </a:p>
            </c:rich>
          </c:tx>
          <c:overlay val="0"/>
        </c:title>
        <c:majorTickMark val="out"/>
        <c:minorTickMark val="none"/>
        <c:tickLblPos val="nextTo"/>
        <c:txPr>
          <a:bodyPr rot="-2700000"/>
          <a:lstStyle/>
          <a:p>
            <a:pPr>
              <a:defRPr/>
            </a:pPr>
            <a:endParaRPr lang="en-US"/>
          </a:p>
        </c:txPr>
        <c:crossAx val="32814976"/>
        <c:crosses val="autoZero"/>
        <c:auto val="1"/>
        <c:lblAlgn val="ctr"/>
        <c:lblOffset val="100"/>
        <c:noMultiLvlLbl val="0"/>
      </c:catAx>
      <c:valAx>
        <c:axId val="32814976"/>
        <c:scaling>
          <c:orientation val="minMax"/>
        </c:scaling>
        <c:delete val="0"/>
        <c:axPos val="l"/>
        <c:majorGridlines/>
        <c:title>
          <c:tx>
            <c:rich>
              <a:bodyPr rot="-5400000" vert="horz"/>
              <a:lstStyle/>
              <a:p>
                <a:pPr>
                  <a:defRPr/>
                </a:pPr>
                <a:r>
                  <a:rPr lang="en-US"/>
                  <a:t>Vehicles</a:t>
                </a:r>
              </a:p>
            </c:rich>
          </c:tx>
          <c:overlay val="0"/>
        </c:title>
        <c:numFmt formatCode="_-* #,##0_-;\-* #,##0_-;_-* &quot;-&quot;??_-;_-@_-" sourceLinked="1"/>
        <c:majorTickMark val="out"/>
        <c:minorTickMark val="none"/>
        <c:tickLblPos val="nextTo"/>
        <c:crossAx val="32813056"/>
        <c:crosses val="autoZero"/>
        <c:crossBetween val="between"/>
      </c:valAx>
    </c:plotArea>
    <c:legend>
      <c:legendPos val="t"/>
      <c:layout>
        <c:manualLayout>
          <c:xMode val="edge"/>
          <c:yMode val="edge"/>
          <c:x val="0.37015016628001324"/>
          <c:y val="0.17968393660664855"/>
          <c:w val="0.54271834489484172"/>
          <c:h val="0.12640092898482327"/>
        </c:manualLayout>
      </c:layout>
      <c:overlay val="0"/>
      <c:spPr>
        <a:solidFill>
          <a:schemeClr val="bg1"/>
        </a:solidFill>
        <a:effectLst>
          <a:glow rad="63500">
            <a:schemeClr val="accent1">
              <a:satMod val="175000"/>
              <a:alpha val="40000"/>
            </a:schemeClr>
          </a:glow>
        </a:effectLst>
      </c:spPr>
      <c:txPr>
        <a:bodyPr/>
        <a:lstStyle/>
        <a:p>
          <a:pPr>
            <a:defRPr lang="en-AU"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30"/>
      <c:rotY val="20"/>
      <c:rAngAx val="1"/>
    </c:view3D>
    <c:floor>
      <c:thickness val="0"/>
    </c:floor>
    <c:sideWall>
      <c:thickness val="0"/>
    </c:sideWall>
    <c:backWall>
      <c:thickness val="0"/>
    </c:backWall>
    <c:plotArea>
      <c:layout/>
      <c:bar3DChart>
        <c:barDir val="col"/>
        <c:grouping val="clustered"/>
        <c:varyColors val="0"/>
        <c:ser>
          <c:idx val="0"/>
          <c:order val="0"/>
          <c:tx>
            <c:strRef>
              <c:f>data!$C$4</c:f>
              <c:strCache>
                <c:ptCount val="1"/>
                <c:pt idx="0">
                  <c:v>Aboriginal Areas Protection Authority</c:v>
                </c:pt>
              </c:strCache>
            </c:strRef>
          </c:tx>
          <c:invertIfNegative val="0"/>
          <c:cat>
            <c:strRef>
              <c:f>data!$B$5:$B$20</c:f>
              <c:strCache>
                <c:ptCount val="16"/>
                <c:pt idx="0">
                  <c:v>0 - 20</c:v>
                </c:pt>
                <c:pt idx="1">
                  <c:v>20 - 40</c:v>
                </c:pt>
                <c:pt idx="2">
                  <c:v>40 - 60</c:v>
                </c:pt>
                <c:pt idx="3">
                  <c:v>60 - 80</c:v>
                </c:pt>
                <c:pt idx="4">
                  <c:v>80 - 100</c:v>
                </c:pt>
                <c:pt idx="5">
                  <c:v>100 - 120</c:v>
                </c:pt>
                <c:pt idx="6">
                  <c:v>120 - 140</c:v>
                </c:pt>
                <c:pt idx="7">
                  <c:v>140 - 160</c:v>
                </c:pt>
                <c:pt idx="8">
                  <c:v>160 - 180</c:v>
                </c:pt>
                <c:pt idx="9">
                  <c:v>180 - 200</c:v>
                </c:pt>
                <c:pt idx="10">
                  <c:v>200 - 220</c:v>
                </c:pt>
                <c:pt idx="11">
                  <c:v>220 - 240</c:v>
                </c:pt>
                <c:pt idx="12">
                  <c:v>240 - 260</c:v>
                </c:pt>
                <c:pt idx="13">
                  <c:v>Single Transaction</c:v>
                </c:pt>
                <c:pt idx="14">
                  <c:v>Multi use</c:v>
                </c:pt>
                <c:pt idx="15">
                  <c:v>Insufficient data</c:v>
                </c:pt>
              </c:strCache>
            </c:strRef>
          </c:cat>
          <c:val>
            <c:numRef>
              <c:f>data!$C$5:$C$20</c:f>
              <c:numCache>
                <c:formatCode>_-* #,##0_-;\-* #,##0_-;_-* "-"??_-;_-@_-</c:formatCode>
                <c:ptCount val="16"/>
                <c:pt idx="0">
                  <c:v>2</c:v>
                </c:pt>
                <c:pt idx="1">
                  <c:v>2</c:v>
                </c:pt>
                <c:pt idx="2">
                  <c:v>5</c:v>
                </c:pt>
                <c:pt idx="3">
                  <c:v>3</c:v>
                </c:pt>
                <c:pt idx="4">
                  <c:v>2</c:v>
                </c:pt>
                <c:pt idx="5">
                  <c:v>1</c:v>
                </c:pt>
                <c:pt idx="15">
                  <c:v>0</c:v>
                </c:pt>
              </c:numCache>
            </c:numRef>
          </c:val>
          <c:shape val="cylinder"/>
        </c:ser>
        <c:ser>
          <c:idx val="1"/>
          <c:order val="1"/>
          <c:tx>
            <c:strRef>
              <c:f>data!$D$4</c:f>
              <c:strCache>
                <c:ptCount val="1"/>
                <c:pt idx="0">
                  <c:v>Dept of the Chief Minister</c:v>
                </c:pt>
              </c:strCache>
            </c:strRef>
          </c:tx>
          <c:invertIfNegative val="0"/>
          <c:cat>
            <c:strRef>
              <c:f>data!$B$5:$B$20</c:f>
              <c:strCache>
                <c:ptCount val="16"/>
                <c:pt idx="0">
                  <c:v>0 - 20</c:v>
                </c:pt>
                <c:pt idx="1">
                  <c:v>20 - 40</c:v>
                </c:pt>
                <c:pt idx="2">
                  <c:v>40 - 60</c:v>
                </c:pt>
                <c:pt idx="3">
                  <c:v>60 - 80</c:v>
                </c:pt>
                <c:pt idx="4">
                  <c:v>80 - 100</c:v>
                </c:pt>
                <c:pt idx="5">
                  <c:v>100 - 120</c:v>
                </c:pt>
                <c:pt idx="6">
                  <c:v>120 - 140</c:v>
                </c:pt>
                <c:pt idx="7">
                  <c:v>140 - 160</c:v>
                </c:pt>
                <c:pt idx="8">
                  <c:v>160 - 180</c:v>
                </c:pt>
                <c:pt idx="9">
                  <c:v>180 - 200</c:v>
                </c:pt>
                <c:pt idx="10">
                  <c:v>200 - 220</c:v>
                </c:pt>
                <c:pt idx="11">
                  <c:v>220 - 240</c:v>
                </c:pt>
                <c:pt idx="12">
                  <c:v>240 - 260</c:v>
                </c:pt>
                <c:pt idx="13">
                  <c:v>Single Transaction</c:v>
                </c:pt>
                <c:pt idx="14">
                  <c:v>Multi use</c:v>
                </c:pt>
                <c:pt idx="15">
                  <c:v>Insufficient data</c:v>
                </c:pt>
              </c:strCache>
            </c:strRef>
          </c:cat>
          <c:val>
            <c:numRef>
              <c:f>data!$D$5:$D$20</c:f>
              <c:numCache>
                <c:formatCode>_-* #,##0_-;\-* #,##0_-;_-* "-"??_-;_-@_-</c:formatCode>
                <c:ptCount val="16"/>
                <c:pt idx="0">
                  <c:v>15</c:v>
                </c:pt>
                <c:pt idx="1">
                  <c:v>50</c:v>
                </c:pt>
                <c:pt idx="2">
                  <c:v>30</c:v>
                </c:pt>
                <c:pt idx="3">
                  <c:v>6</c:v>
                </c:pt>
                <c:pt idx="4">
                  <c:v>4</c:v>
                </c:pt>
                <c:pt idx="5">
                  <c:v>3</c:v>
                </c:pt>
                <c:pt idx="13">
                  <c:v>3</c:v>
                </c:pt>
                <c:pt idx="14">
                  <c:v>4</c:v>
                </c:pt>
                <c:pt idx="15">
                  <c:v>6</c:v>
                </c:pt>
              </c:numCache>
            </c:numRef>
          </c:val>
          <c:shape val="cylinder"/>
        </c:ser>
        <c:ser>
          <c:idx val="2"/>
          <c:order val="2"/>
          <c:tx>
            <c:strRef>
              <c:f>data!$E$4</c:f>
              <c:strCache>
                <c:ptCount val="1"/>
                <c:pt idx="0">
                  <c:v>Dept of the Legislative Assembly</c:v>
                </c:pt>
              </c:strCache>
            </c:strRef>
          </c:tx>
          <c:invertIfNegative val="0"/>
          <c:cat>
            <c:strRef>
              <c:f>data!$B$5:$B$20</c:f>
              <c:strCache>
                <c:ptCount val="16"/>
                <c:pt idx="0">
                  <c:v>0 - 20</c:v>
                </c:pt>
                <c:pt idx="1">
                  <c:v>20 - 40</c:v>
                </c:pt>
                <c:pt idx="2">
                  <c:v>40 - 60</c:v>
                </c:pt>
                <c:pt idx="3">
                  <c:v>60 - 80</c:v>
                </c:pt>
                <c:pt idx="4">
                  <c:v>80 - 100</c:v>
                </c:pt>
                <c:pt idx="5">
                  <c:v>100 - 120</c:v>
                </c:pt>
                <c:pt idx="6">
                  <c:v>120 - 140</c:v>
                </c:pt>
                <c:pt idx="7">
                  <c:v>140 - 160</c:v>
                </c:pt>
                <c:pt idx="8">
                  <c:v>160 - 180</c:v>
                </c:pt>
                <c:pt idx="9">
                  <c:v>180 - 200</c:v>
                </c:pt>
                <c:pt idx="10">
                  <c:v>200 - 220</c:v>
                </c:pt>
                <c:pt idx="11">
                  <c:v>220 - 240</c:v>
                </c:pt>
                <c:pt idx="12">
                  <c:v>240 - 260</c:v>
                </c:pt>
                <c:pt idx="13">
                  <c:v>Single Transaction</c:v>
                </c:pt>
                <c:pt idx="14">
                  <c:v>Multi use</c:v>
                </c:pt>
                <c:pt idx="15">
                  <c:v>Insufficient data</c:v>
                </c:pt>
              </c:strCache>
            </c:strRef>
          </c:cat>
          <c:val>
            <c:numRef>
              <c:f>data!$E$5:$E$20</c:f>
              <c:numCache>
                <c:formatCode>_-* #,##0_-;\-* #,##0_-;_-* "-"??_-;_-@_-</c:formatCode>
                <c:ptCount val="16"/>
                <c:pt idx="0">
                  <c:v>1</c:v>
                </c:pt>
                <c:pt idx="1">
                  <c:v>11</c:v>
                </c:pt>
                <c:pt idx="2">
                  <c:v>5</c:v>
                </c:pt>
                <c:pt idx="3">
                  <c:v>1</c:v>
                </c:pt>
                <c:pt idx="5">
                  <c:v>2</c:v>
                </c:pt>
                <c:pt idx="6">
                  <c:v>1</c:v>
                </c:pt>
                <c:pt idx="7">
                  <c:v>4</c:v>
                </c:pt>
                <c:pt idx="8">
                  <c:v>1</c:v>
                </c:pt>
                <c:pt idx="11">
                  <c:v>1</c:v>
                </c:pt>
                <c:pt idx="12">
                  <c:v>1</c:v>
                </c:pt>
                <c:pt idx="13">
                  <c:v>1</c:v>
                </c:pt>
                <c:pt idx="15">
                  <c:v>6</c:v>
                </c:pt>
              </c:numCache>
            </c:numRef>
          </c:val>
          <c:shape val="cylinder"/>
        </c:ser>
        <c:dLbls>
          <c:showLegendKey val="0"/>
          <c:showVal val="0"/>
          <c:showCatName val="0"/>
          <c:showSerName val="0"/>
          <c:showPercent val="0"/>
          <c:showBubbleSize val="0"/>
        </c:dLbls>
        <c:gapWidth val="70"/>
        <c:shape val="box"/>
        <c:axId val="104087552"/>
        <c:axId val="104089472"/>
        <c:axId val="0"/>
      </c:bar3DChart>
      <c:catAx>
        <c:axId val="104087552"/>
        <c:scaling>
          <c:orientation val="minMax"/>
        </c:scaling>
        <c:delete val="0"/>
        <c:axPos val="b"/>
        <c:title>
          <c:tx>
            <c:rich>
              <a:bodyPr/>
              <a:lstStyle/>
              <a:p>
                <a:pPr>
                  <a:defRPr/>
                </a:pPr>
                <a:r>
                  <a:rPr lang="en-AU"/>
                  <a:t>Average kilometres per day on a 7 day</a:t>
                </a:r>
                <a:r>
                  <a:rPr lang="en-AU" baseline="0"/>
                  <a:t> per week basis</a:t>
                </a:r>
                <a:endParaRPr lang="en-AU"/>
              </a:p>
            </c:rich>
          </c:tx>
          <c:overlay val="0"/>
        </c:title>
        <c:majorTickMark val="out"/>
        <c:minorTickMark val="none"/>
        <c:tickLblPos val="nextTo"/>
        <c:crossAx val="104089472"/>
        <c:crosses val="autoZero"/>
        <c:auto val="1"/>
        <c:lblAlgn val="ctr"/>
        <c:lblOffset val="100"/>
        <c:noMultiLvlLbl val="0"/>
      </c:catAx>
      <c:valAx>
        <c:axId val="104089472"/>
        <c:scaling>
          <c:orientation val="minMax"/>
        </c:scaling>
        <c:delete val="0"/>
        <c:axPos val="l"/>
        <c:majorGridlines/>
        <c:title>
          <c:tx>
            <c:rich>
              <a:bodyPr rot="-5400000" vert="horz"/>
              <a:lstStyle/>
              <a:p>
                <a:pPr>
                  <a:defRPr/>
                </a:pPr>
                <a:r>
                  <a:rPr lang="en-US"/>
                  <a:t>Vehicles</a:t>
                </a:r>
              </a:p>
            </c:rich>
          </c:tx>
          <c:overlay val="0"/>
        </c:title>
        <c:numFmt formatCode="_-* #,##0_-;\-* #,##0_-;_-* &quot;-&quot;??_-;_-@_-" sourceLinked="1"/>
        <c:majorTickMark val="out"/>
        <c:minorTickMark val="none"/>
        <c:tickLblPos val="nextTo"/>
        <c:crossAx val="104087552"/>
        <c:crosses val="autoZero"/>
        <c:crossBetween val="between"/>
      </c:valAx>
    </c:plotArea>
    <c:legend>
      <c:legendPos val="t"/>
      <c:layout>
        <c:manualLayout>
          <c:xMode val="edge"/>
          <c:yMode val="edge"/>
          <c:x val="0.40392454053229621"/>
          <c:y val="0.19736133543081735"/>
          <c:w val="0.43669812399908486"/>
          <c:h val="0.19491191469877081"/>
        </c:manualLayout>
      </c:layout>
      <c:overlay val="0"/>
      <c:spPr>
        <a:solidFill>
          <a:schemeClr val="bg1"/>
        </a:solidFill>
        <a:effectLst>
          <a:glow rad="63500">
            <a:schemeClr val="accent1">
              <a:satMod val="175000"/>
              <a:alpha val="40000"/>
            </a:schemeClr>
          </a:glow>
        </a:effectLst>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D709-9E6E-4EE2-962A-041CDC84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150</Pages>
  <Words>20968</Words>
  <Characters>119522</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AG report to Legislative Assembly</vt:lpstr>
    </vt:vector>
  </TitlesOfParts>
  <Company>NT Auditor Generals Department</Company>
  <LinksUpToDate>false</LinksUpToDate>
  <CharactersWithSpaces>140210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report to Legislative Assembly</dc:title>
  <dc:subject>audits in the previous six months</dc:subject>
  <dc:creator>NTAGOEveryone@exchange.smarthost</dc:creator>
  <cp:lastModifiedBy>scoo</cp:lastModifiedBy>
  <cp:revision>27</cp:revision>
  <cp:lastPrinted>2014-02-04T04:07:00Z</cp:lastPrinted>
  <dcterms:created xsi:type="dcterms:W3CDTF">2014-02-03T06:54:00Z</dcterms:created>
  <dcterms:modified xsi:type="dcterms:W3CDTF">2014-02-04T05:45:00Z</dcterms:modified>
</cp:coreProperties>
</file>